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BA1EAC" w14:textId="489DE1C1" w:rsidR="00B72BE6" w:rsidRDefault="00B72BE6" w:rsidP="00D510AF">
      <w:pPr>
        <w:pStyle w:val="Default"/>
        <w:jc w:val="center"/>
        <w:rPr>
          <w:b/>
          <w:color w:val="000080"/>
          <w:sz w:val="32"/>
          <w:szCs w:val="32"/>
          <w:lang w:val="en-CA"/>
        </w:rPr>
      </w:pPr>
      <w:r>
        <w:rPr>
          <w:b/>
          <w:noProof/>
          <w:color w:val="000080"/>
          <w:sz w:val="32"/>
          <w:szCs w:val="32"/>
          <w:lang w:val="en-CA"/>
        </w:rPr>
        <w:drawing>
          <wp:anchor distT="0" distB="0" distL="114300" distR="114300" simplePos="0" relativeHeight="251659264" behindDoc="1" locked="0" layoutInCell="1" allowOverlap="1" wp14:anchorId="0101CB41" wp14:editId="5937FECF">
            <wp:simplePos x="0" y="0"/>
            <wp:positionH relativeFrom="column">
              <wp:posOffset>-389890</wp:posOffset>
            </wp:positionH>
            <wp:positionV relativeFrom="paragraph">
              <wp:posOffset>-381568</wp:posOffset>
            </wp:positionV>
            <wp:extent cx="2743200" cy="914400"/>
            <wp:effectExtent l="0" t="0" r="0" b="0"/>
            <wp:wrapNone/>
            <wp:docPr id="78" name="Picture 7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Logo, company nam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3200" cy="914400"/>
                    </a:xfrm>
                    <a:prstGeom prst="rect">
                      <a:avLst/>
                    </a:prstGeom>
                  </pic:spPr>
                </pic:pic>
              </a:graphicData>
            </a:graphic>
            <wp14:sizeRelH relativeFrom="page">
              <wp14:pctWidth>0</wp14:pctWidth>
            </wp14:sizeRelH>
            <wp14:sizeRelV relativeFrom="page">
              <wp14:pctHeight>0</wp14:pctHeight>
            </wp14:sizeRelV>
          </wp:anchor>
        </w:drawing>
      </w:r>
    </w:p>
    <w:p w14:paraId="2D53E260" w14:textId="77777777" w:rsidR="00B72BE6" w:rsidRDefault="00B72BE6" w:rsidP="00D510AF">
      <w:pPr>
        <w:pStyle w:val="Default"/>
        <w:jc w:val="center"/>
        <w:rPr>
          <w:b/>
          <w:color w:val="000080"/>
          <w:sz w:val="32"/>
          <w:szCs w:val="32"/>
          <w:lang w:val="en-CA"/>
        </w:rPr>
      </w:pPr>
    </w:p>
    <w:p w14:paraId="209D4850" w14:textId="77777777" w:rsidR="00B72BE6" w:rsidRDefault="00B72BE6" w:rsidP="00D510AF">
      <w:pPr>
        <w:pStyle w:val="Default"/>
        <w:jc w:val="center"/>
        <w:rPr>
          <w:b/>
          <w:color w:val="000080"/>
          <w:sz w:val="32"/>
          <w:szCs w:val="32"/>
          <w:lang w:val="en-CA"/>
        </w:rPr>
      </w:pPr>
    </w:p>
    <w:p w14:paraId="1D24CE08" w14:textId="77777777" w:rsidR="00B72BE6" w:rsidRDefault="00B72BE6" w:rsidP="00D510AF">
      <w:pPr>
        <w:pStyle w:val="Default"/>
        <w:jc w:val="center"/>
        <w:rPr>
          <w:rFonts w:ascii="Century Gothic" w:hAnsi="Century Gothic"/>
          <w:b/>
          <w:color w:val="000000" w:themeColor="text1"/>
          <w:sz w:val="32"/>
          <w:szCs w:val="32"/>
          <w:lang w:val="en-CA"/>
        </w:rPr>
      </w:pPr>
    </w:p>
    <w:p w14:paraId="4C687B56" w14:textId="6BEA78AF" w:rsidR="00D510AF" w:rsidRPr="00B72BE6" w:rsidRDefault="00D510AF" w:rsidP="00D510AF">
      <w:pPr>
        <w:pStyle w:val="Default"/>
        <w:jc w:val="center"/>
        <w:rPr>
          <w:rFonts w:ascii="Century Gothic" w:hAnsi="Century Gothic"/>
          <w:b/>
          <w:color w:val="000000" w:themeColor="text1"/>
          <w:sz w:val="32"/>
          <w:szCs w:val="32"/>
          <w:lang w:val="en-CA"/>
        </w:rPr>
      </w:pPr>
      <w:r w:rsidRPr="00B72BE6">
        <w:rPr>
          <w:rFonts w:ascii="Century Gothic" w:hAnsi="Century Gothic"/>
          <w:b/>
          <w:color w:val="000000" w:themeColor="text1"/>
          <w:sz w:val="32"/>
          <w:szCs w:val="32"/>
          <w:lang w:val="en-CA"/>
        </w:rPr>
        <w:t>USER MANUAL</w:t>
      </w:r>
    </w:p>
    <w:p w14:paraId="5F50760C" w14:textId="77777777" w:rsidR="00D510AF" w:rsidRPr="00B72BE6" w:rsidRDefault="00D510AF" w:rsidP="00D510AF">
      <w:pPr>
        <w:jc w:val="center"/>
        <w:rPr>
          <w:rFonts w:ascii="Century Gothic" w:hAnsi="Century Gothic"/>
          <w:b/>
          <w:bCs/>
          <w:color w:val="000000" w:themeColor="text1"/>
          <w:sz w:val="32"/>
          <w:szCs w:val="32"/>
        </w:rPr>
      </w:pPr>
    </w:p>
    <w:p w14:paraId="2CCD821A" w14:textId="69EE3BE8" w:rsidR="00D510AF" w:rsidRPr="00B72BE6" w:rsidRDefault="00D510AF" w:rsidP="00D510AF">
      <w:pPr>
        <w:jc w:val="center"/>
        <w:rPr>
          <w:rFonts w:ascii="Century Gothic" w:hAnsi="Century Gothic"/>
          <w:b/>
          <w:bCs/>
          <w:color w:val="F46F21"/>
          <w:sz w:val="32"/>
          <w:szCs w:val="32"/>
        </w:rPr>
      </w:pPr>
      <w:r w:rsidRPr="00B72BE6">
        <w:rPr>
          <w:rFonts w:ascii="Century Gothic" w:hAnsi="Century Gothic"/>
          <w:b/>
          <w:bCs/>
          <w:color w:val="F46F21"/>
          <w:sz w:val="32"/>
          <w:szCs w:val="32"/>
        </w:rPr>
        <w:t>DASP version 3.0</w:t>
      </w:r>
      <w:r w:rsidR="00C006B5">
        <w:rPr>
          <w:rFonts w:ascii="Century Gothic" w:hAnsi="Century Gothic"/>
          <w:b/>
          <w:bCs/>
          <w:color w:val="F46F21"/>
          <w:sz w:val="32"/>
          <w:szCs w:val="32"/>
        </w:rPr>
        <w:t>2</w:t>
      </w:r>
    </w:p>
    <w:p w14:paraId="6304EDD2" w14:textId="77777777" w:rsidR="00D510AF" w:rsidRPr="00B72BE6" w:rsidRDefault="00D510AF" w:rsidP="00D510AF">
      <w:pPr>
        <w:jc w:val="center"/>
        <w:rPr>
          <w:rFonts w:ascii="Century Gothic" w:hAnsi="Century Gothic"/>
          <w:b/>
          <w:bCs/>
          <w:color w:val="000000" w:themeColor="text1"/>
          <w:sz w:val="32"/>
          <w:szCs w:val="32"/>
        </w:rPr>
      </w:pPr>
    </w:p>
    <w:p w14:paraId="4F246AFA" w14:textId="77777777" w:rsidR="00D510AF" w:rsidRPr="00B72BE6" w:rsidRDefault="00D510AF" w:rsidP="00D510AF">
      <w:pPr>
        <w:jc w:val="center"/>
        <w:rPr>
          <w:rFonts w:ascii="Century Gothic" w:hAnsi="Century Gothic"/>
          <w:b/>
          <w:bCs/>
          <w:color w:val="000000" w:themeColor="text1"/>
          <w:sz w:val="32"/>
          <w:szCs w:val="32"/>
        </w:rPr>
      </w:pPr>
    </w:p>
    <w:p w14:paraId="0160D8BF" w14:textId="77777777" w:rsidR="00D510AF" w:rsidRPr="00B72BE6" w:rsidRDefault="00D510AF" w:rsidP="00DE44C1">
      <w:pPr>
        <w:rPr>
          <w:rFonts w:ascii="Century Gothic" w:hAnsi="Century Gothic"/>
          <w:b/>
          <w:bCs/>
          <w:color w:val="000000" w:themeColor="text1"/>
          <w:sz w:val="32"/>
          <w:szCs w:val="32"/>
        </w:rPr>
      </w:pPr>
    </w:p>
    <w:p w14:paraId="7B67CE28" w14:textId="77777777" w:rsidR="00D510AF" w:rsidRPr="00B72BE6" w:rsidRDefault="00D510AF" w:rsidP="00D510AF">
      <w:pPr>
        <w:jc w:val="center"/>
        <w:rPr>
          <w:rFonts w:ascii="Century Gothic" w:hAnsi="Century Gothic"/>
          <w:b/>
          <w:bCs/>
          <w:color w:val="000000" w:themeColor="text1"/>
          <w:sz w:val="32"/>
          <w:szCs w:val="32"/>
        </w:rPr>
      </w:pPr>
      <w:r w:rsidRPr="00B72BE6">
        <w:rPr>
          <w:rFonts w:ascii="Century Gothic" w:hAnsi="Century Gothic"/>
          <w:b/>
          <w:bCs/>
          <w:i/>
          <w:color w:val="000000" w:themeColor="text1"/>
          <w:sz w:val="32"/>
          <w:szCs w:val="32"/>
        </w:rPr>
        <w:t>DASP</w:t>
      </w:r>
      <w:r w:rsidRPr="00B72BE6">
        <w:rPr>
          <w:rFonts w:ascii="Century Gothic" w:hAnsi="Century Gothic"/>
          <w:b/>
          <w:bCs/>
          <w:color w:val="000000" w:themeColor="text1"/>
          <w:sz w:val="32"/>
          <w:szCs w:val="32"/>
        </w:rPr>
        <w:t>: Distributive Analysis Stata Package</w:t>
      </w:r>
    </w:p>
    <w:p w14:paraId="585CCC44" w14:textId="77777777" w:rsidR="00D510AF" w:rsidRPr="00B72BE6" w:rsidRDefault="00D510AF" w:rsidP="00D510AF">
      <w:pPr>
        <w:jc w:val="center"/>
        <w:rPr>
          <w:rFonts w:ascii="Century Gothic" w:hAnsi="Century Gothic"/>
          <w:b/>
          <w:bCs/>
          <w:color w:val="000000" w:themeColor="text1"/>
          <w:sz w:val="32"/>
          <w:szCs w:val="32"/>
        </w:rPr>
      </w:pPr>
    </w:p>
    <w:p w14:paraId="7B153C1E" w14:textId="77777777" w:rsidR="00D510AF" w:rsidRPr="00B72BE6" w:rsidRDefault="00D510AF" w:rsidP="00D510AF">
      <w:pPr>
        <w:jc w:val="center"/>
        <w:rPr>
          <w:rFonts w:ascii="Century Gothic" w:hAnsi="Century Gothic"/>
          <w:b/>
          <w:bCs/>
          <w:color w:val="000000" w:themeColor="text1"/>
          <w:sz w:val="32"/>
          <w:szCs w:val="32"/>
        </w:rPr>
      </w:pPr>
    </w:p>
    <w:p w14:paraId="42248E87" w14:textId="77777777" w:rsidR="00D510AF" w:rsidRPr="00B72BE6" w:rsidRDefault="00D510AF" w:rsidP="00B72BE6">
      <w:pPr>
        <w:rPr>
          <w:rFonts w:ascii="Century Gothic" w:hAnsi="Century Gothic"/>
          <w:b/>
          <w:bCs/>
          <w:color w:val="000000" w:themeColor="text1"/>
          <w:sz w:val="32"/>
          <w:szCs w:val="32"/>
        </w:rPr>
      </w:pPr>
    </w:p>
    <w:p w14:paraId="0F7CB11B" w14:textId="77777777" w:rsidR="00D510AF" w:rsidRPr="00B72BE6" w:rsidRDefault="00D510AF" w:rsidP="00D510AF">
      <w:pPr>
        <w:jc w:val="center"/>
        <w:rPr>
          <w:rFonts w:ascii="Century Gothic" w:hAnsi="Century Gothic"/>
          <w:b/>
          <w:bCs/>
          <w:color w:val="000000" w:themeColor="text1"/>
          <w:sz w:val="32"/>
          <w:szCs w:val="32"/>
        </w:rPr>
      </w:pPr>
    </w:p>
    <w:p w14:paraId="3DA3070A" w14:textId="77777777" w:rsidR="00D510AF" w:rsidRPr="00B72BE6" w:rsidRDefault="00D510AF" w:rsidP="00D510AF">
      <w:pPr>
        <w:jc w:val="center"/>
        <w:rPr>
          <w:rFonts w:ascii="Century Gothic" w:hAnsi="Century Gothic"/>
          <w:b/>
          <w:bCs/>
          <w:color w:val="000000" w:themeColor="text1"/>
          <w:sz w:val="32"/>
          <w:szCs w:val="32"/>
        </w:rPr>
      </w:pPr>
      <w:r w:rsidRPr="00B72BE6">
        <w:rPr>
          <w:rFonts w:ascii="Century Gothic" w:hAnsi="Century Gothic"/>
          <w:b/>
          <w:bCs/>
          <w:color w:val="000000" w:themeColor="text1"/>
          <w:sz w:val="32"/>
          <w:szCs w:val="32"/>
        </w:rPr>
        <w:t>By</w:t>
      </w:r>
    </w:p>
    <w:p w14:paraId="3251E73F" w14:textId="77777777" w:rsidR="00D510AF" w:rsidRPr="00B72BE6" w:rsidRDefault="00D510AF" w:rsidP="00D510AF">
      <w:pPr>
        <w:jc w:val="center"/>
        <w:rPr>
          <w:rFonts w:ascii="Century Gothic" w:hAnsi="Century Gothic"/>
          <w:b/>
          <w:bCs/>
          <w:color w:val="000000" w:themeColor="text1"/>
          <w:sz w:val="32"/>
          <w:szCs w:val="32"/>
        </w:rPr>
      </w:pPr>
      <w:r w:rsidRPr="00B72BE6">
        <w:rPr>
          <w:rFonts w:ascii="Century Gothic" w:hAnsi="Century Gothic"/>
          <w:b/>
          <w:bCs/>
          <w:color w:val="000000" w:themeColor="text1"/>
          <w:sz w:val="32"/>
          <w:szCs w:val="32"/>
        </w:rPr>
        <w:t xml:space="preserve"> </w:t>
      </w:r>
    </w:p>
    <w:p w14:paraId="0B2122D9" w14:textId="77777777" w:rsidR="00D510AF" w:rsidRPr="00B72BE6" w:rsidRDefault="00D510AF" w:rsidP="00D510AF">
      <w:pPr>
        <w:jc w:val="center"/>
        <w:rPr>
          <w:rFonts w:ascii="Century Gothic" w:hAnsi="Century Gothic"/>
          <w:b/>
          <w:bCs/>
          <w:color w:val="000000" w:themeColor="text1"/>
          <w:sz w:val="32"/>
          <w:szCs w:val="32"/>
        </w:rPr>
      </w:pPr>
      <w:r w:rsidRPr="00B72BE6">
        <w:rPr>
          <w:rFonts w:ascii="Century Gothic" w:hAnsi="Century Gothic"/>
          <w:b/>
          <w:bCs/>
          <w:color w:val="000000" w:themeColor="text1"/>
          <w:sz w:val="32"/>
          <w:szCs w:val="32"/>
        </w:rPr>
        <w:t>Abdelkrim Araar,</w:t>
      </w:r>
    </w:p>
    <w:p w14:paraId="114292D6" w14:textId="77777777" w:rsidR="00D510AF" w:rsidRPr="00B72BE6" w:rsidRDefault="00D510AF" w:rsidP="00D510AF">
      <w:pPr>
        <w:jc w:val="center"/>
        <w:rPr>
          <w:rFonts w:ascii="Century Gothic" w:hAnsi="Century Gothic"/>
          <w:b/>
          <w:bCs/>
          <w:color w:val="000000" w:themeColor="text1"/>
          <w:sz w:val="32"/>
          <w:szCs w:val="32"/>
        </w:rPr>
      </w:pPr>
      <w:r w:rsidRPr="00B72BE6">
        <w:rPr>
          <w:rFonts w:ascii="Century Gothic" w:hAnsi="Century Gothic"/>
          <w:b/>
          <w:bCs/>
          <w:color w:val="000000" w:themeColor="text1"/>
          <w:sz w:val="32"/>
          <w:szCs w:val="32"/>
        </w:rPr>
        <w:t>Jean-Yves Duclos</w:t>
      </w:r>
    </w:p>
    <w:p w14:paraId="4207D177" w14:textId="77777777" w:rsidR="00D510AF" w:rsidRPr="00B72BE6" w:rsidRDefault="00D510AF" w:rsidP="00D510AF">
      <w:pPr>
        <w:jc w:val="center"/>
        <w:rPr>
          <w:rFonts w:ascii="Century Gothic" w:hAnsi="Century Gothic"/>
          <w:b/>
          <w:bCs/>
          <w:color w:val="000000" w:themeColor="text1"/>
          <w:sz w:val="32"/>
          <w:szCs w:val="32"/>
        </w:rPr>
      </w:pPr>
    </w:p>
    <w:p w14:paraId="36ED407D" w14:textId="77777777" w:rsidR="00D510AF" w:rsidRPr="00B72BE6" w:rsidRDefault="00D510AF" w:rsidP="00D510AF">
      <w:pPr>
        <w:rPr>
          <w:rFonts w:ascii="Century Gothic" w:hAnsi="Century Gothic"/>
          <w:b/>
          <w:bCs/>
          <w:color w:val="000000" w:themeColor="text1"/>
          <w:sz w:val="32"/>
          <w:szCs w:val="32"/>
        </w:rPr>
      </w:pPr>
    </w:p>
    <w:p w14:paraId="0D5CB8B2" w14:textId="77777777" w:rsidR="00D510AF" w:rsidRPr="00B72BE6" w:rsidRDefault="00D510AF" w:rsidP="00DE44C1">
      <w:pPr>
        <w:rPr>
          <w:rFonts w:ascii="Century Gothic" w:hAnsi="Century Gothic"/>
          <w:b/>
          <w:bCs/>
          <w:color w:val="000000" w:themeColor="text1"/>
          <w:sz w:val="32"/>
          <w:szCs w:val="32"/>
        </w:rPr>
      </w:pPr>
    </w:p>
    <w:p w14:paraId="39264494" w14:textId="69BB0F9E" w:rsidR="00D510AF" w:rsidRPr="00B72BE6" w:rsidRDefault="00D510AF" w:rsidP="00D510AF">
      <w:pPr>
        <w:jc w:val="center"/>
        <w:rPr>
          <w:rFonts w:ascii="Century Gothic" w:hAnsi="Century Gothic"/>
          <w:b/>
          <w:bCs/>
          <w:i/>
          <w:color w:val="000000" w:themeColor="text1"/>
          <w:sz w:val="32"/>
          <w:szCs w:val="32"/>
        </w:rPr>
      </w:pPr>
      <w:r w:rsidRPr="00B72BE6">
        <w:rPr>
          <w:rFonts w:ascii="Century Gothic" w:hAnsi="Century Gothic"/>
          <w:b/>
          <w:bCs/>
          <w:i/>
          <w:color w:val="000000" w:themeColor="text1"/>
          <w:sz w:val="32"/>
          <w:szCs w:val="32"/>
        </w:rPr>
        <w:t xml:space="preserve">Université Laval, </w:t>
      </w:r>
      <w:r w:rsidRPr="00B72BE6">
        <w:rPr>
          <w:rFonts w:ascii="Century Gothic" w:hAnsi="Century Gothic"/>
          <w:b/>
          <w:bCs/>
          <w:color w:val="000000" w:themeColor="text1"/>
          <w:sz w:val="32"/>
          <w:szCs w:val="32"/>
        </w:rPr>
        <w:t xml:space="preserve">PEP </w:t>
      </w:r>
      <w:r w:rsidR="00DE44C1" w:rsidRPr="00B72BE6">
        <w:rPr>
          <w:rFonts w:ascii="Century Gothic" w:hAnsi="Century Gothic"/>
          <w:b/>
          <w:bCs/>
          <w:color w:val="000000" w:themeColor="text1"/>
          <w:sz w:val="32"/>
          <w:szCs w:val="32"/>
        </w:rPr>
        <w:t>and World</w:t>
      </w:r>
      <w:r w:rsidRPr="00B72BE6">
        <w:rPr>
          <w:rFonts w:ascii="Century Gothic" w:hAnsi="Century Gothic"/>
          <w:b/>
          <w:bCs/>
          <w:color w:val="000000" w:themeColor="text1"/>
          <w:sz w:val="32"/>
          <w:szCs w:val="32"/>
        </w:rPr>
        <w:t xml:space="preserve"> Bank</w:t>
      </w:r>
    </w:p>
    <w:p w14:paraId="04CDDEFE" w14:textId="42E08929" w:rsidR="00D510AF" w:rsidRPr="00B72BE6" w:rsidRDefault="00D510AF" w:rsidP="00DE44C1">
      <w:pPr>
        <w:rPr>
          <w:rFonts w:ascii="Century Gothic" w:hAnsi="Century Gothic"/>
          <w:b/>
          <w:bCs/>
          <w:color w:val="000000" w:themeColor="text1"/>
          <w:sz w:val="32"/>
          <w:szCs w:val="32"/>
        </w:rPr>
      </w:pPr>
    </w:p>
    <w:p w14:paraId="68F075F6" w14:textId="62E74872" w:rsidR="00D510AF" w:rsidRPr="00B72BE6" w:rsidRDefault="00AC67D5" w:rsidP="00D510AF">
      <w:pPr>
        <w:jc w:val="center"/>
        <w:rPr>
          <w:rFonts w:ascii="Century Gothic" w:hAnsi="Century Gothic"/>
          <w:b/>
          <w:bCs/>
          <w:color w:val="000000" w:themeColor="text1"/>
          <w:sz w:val="32"/>
          <w:szCs w:val="32"/>
        </w:rPr>
      </w:pPr>
      <w:r>
        <w:rPr>
          <w:rFonts w:ascii="Century Gothic" w:hAnsi="Century Gothic"/>
          <w:b/>
          <w:bCs/>
          <w:color w:val="000000" w:themeColor="text1"/>
          <w:sz w:val="32"/>
          <w:szCs w:val="32"/>
        </w:rPr>
        <w:t>Decem</w:t>
      </w:r>
      <w:r w:rsidR="00D510AF" w:rsidRPr="00B72BE6">
        <w:rPr>
          <w:rFonts w:ascii="Century Gothic" w:hAnsi="Century Gothic"/>
          <w:b/>
          <w:bCs/>
          <w:color w:val="000000" w:themeColor="text1"/>
          <w:sz w:val="32"/>
          <w:szCs w:val="32"/>
        </w:rPr>
        <w:t>ber 2021</w:t>
      </w:r>
    </w:p>
    <w:p w14:paraId="4D2A9DD2" w14:textId="76F55B6D" w:rsidR="00DE44C1" w:rsidRDefault="00DE44C1" w:rsidP="00D510AF">
      <w:pPr>
        <w:jc w:val="center"/>
        <w:rPr>
          <w:b/>
          <w:bCs/>
          <w:color w:val="000080"/>
          <w:sz w:val="32"/>
          <w:szCs w:val="32"/>
        </w:rPr>
      </w:pPr>
    </w:p>
    <w:p w14:paraId="3DC15225" w14:textId="3C791E7F" w:rsidR="00DE44C1" w:rsidRDefault="00DE44C1" w:rsidP="00D510AF">
      <w:pPr>
        <w:jc w:val="center"/>
        <w:rPr>
          <w:b/>
          <w:bCs/>
          <w:color w:val="000080"/>
          <w:sz w:val="32"/>
          <w:szCs w:val="32"/>
        </w:rPr>
      </w:pPr>
    </w:p>
    <w:p w14:paraId="0D93CBCD" w14:textId="79FE2CE5" w:rsidR="00DE44C1" w:rsidRDefault="00DE44C1" w:rsidP="00D510AF">
      <w:pPr>
        <w:jc w:val="center"/>
        <w:rPr>
          <w:b/>
          <w:bCs/>
          <w:color w:val="000080"/>
          <w:sz w:val="32"/>
          <w:szCs w:val="32"/>
        </w:rPr>
      </w:pPr>
    </w:p>
    <w:p w14:paraId="270D3A97" w14:textId="77777777" w:rsidR="00DE44C1" w:rsidRDefault="00DE44C1" w:rsidP="00D510AF">
      <w:pPr>
        <w:jc w:val="center"/>
        <w:rPr>
          <w:b/>
          <w:bCs/>
          <w:color w:val="000080"/>
          <w:sz w:val="32"/>
          <w:szCs w:val="32"/>
        </w:rPr>
      </w:pPr>
    </w:p>
    <w:p w14:paraId="3FFA8311" w14:textId="0882F168" w:rsidR="00DE44C1" w:rsidRDefault="00DE44C1" w:rsidP="00D510AF">
      <w:pPr>
        <w:jc w:val="center"/>
        <w:rPr>
          <w:b/>
          <w:bCs/>
          <w:color w:val="000080"/>
          <w:sz w:val="32"/>
          <w:szCs w:val="32"/>
        </w:rPr>
      </w:pPr>
    </w:p>
    <w:p w14:paraId="2273C82C" w14:textId="70530726" w:rsidR="00DE44C1" w:rsidRPr="00AC077D" w:rsidRDefault="00DE44C1" w:rsidP="00DE44C1">
      <w:pPr>
        <w:jc w:val="both"/>
        <w:rPr>
          <w:rFonts w:ascii="Century Gothic" w:hAnsi="Century Gothic"/>
          <w:sz w:val="22"/>
          <w:szCs w:val="22"/>
        </w:rPr>
      </w:pPr>
      <w:r w:rsidRPr="00AC077D">
        <w:rPr>
          <w:rFonts w:ascii="Century Gothic" w:hAnsi="Century Gothic"/>
          <w:color w:val="000000"/>
          <w:sz w:val="18"/>
          <w:szCs w:val="18"/>
          <w:shd w:val="clear" w:color="auto" w:fill="FFFFFF"/>
        </w:rPr>
        <w:t>This work was carried out with financial and scientific support from the Partnership for Economic Policy (PEP), which is funded by the Government of Canada through the International Development Research Centre (IDRC) and Global Affairs Canada (GAC), and the William &amp; Flora Hewlett Foundation. We are also grateful to the World Bank and UNDP that provided funds to develop the first version of DASP.</w:t>
      </w:r>
      <w:r w:rsidRPr="00AC077D">
        <w:rPr>
          <w:rFonts w:ascii="Century Gothic" w:hAnsi="Century Gothic"/>
          <w:sz w:val="22"/>
          <w:szCs w:val="22"/>
        </w:rPr>
        <w:t xml:space="preserve"> </w:t>
      </w:r>
    </w:p>
    <w:p w14:paraId="2A7CBB09" w14:textId="77777777" w:rsidR="00C94542" w:rsidRPr="001126DB" w:rsidRDefault="00380530" w:rsidP="00FE1842">
      <w:pPr>
        <w:pStyle w:val="Titre1"/>
        <w:numPr>
          <w:ilvl w:val="0"/>
          <w:numId w:val="0"/>
        </w:numPr>
        <w:rPr>
          <w:rFonts w:ascii="Avenir Book" w:hAnsi="Avenir Book"/>
          <w:noProof/>
          <w:sz w:val="22"/>
          <w:szCs w:val="22"/>
        </w:rPr>
      </w:pPr>
      <w:bookmarkStart w:id="0" w:name="_Toc86053125"/>
      <w:bookmarkStart w:id="1" w:name="_Toc88717338"/>
      <w:r w:rsidRPr="00FE1842">
        <w:lastRenderedPageBreak/>
        <w:t>Table of contents</w:t>
      </w:r>
      <w:bookmarkEnd w:id="0"/>
      <w:bookmarkEnd w:id="1"/>
      <w:r w:rsidRPr="001126DB">
        <w:rPr>
          <w:rFonts w:ascii="Avenir Book" w:hAnsi="Avenir Book"/>
          <w:sz w:val="22"/>
          <w:szCs w:val="22"/>
        </w:rPr>
        <w:fldChar w:fldCharType="begin"/>
      </w:r>
      <w:r w:rsidRPr="001126DB">
        <w:rPr>
          <w:rFonts w:ascii="Avenir Book" w:hAnsi="Avenir Book"/>
          <w:sz w:val="22"/>
          <w:szCs w:val="22"/>
        </w:rPr>
        <w:instrText xml:space="preserve"> TOC \o "1-4" \h \z \u </w:instrText>
      </w:r>
      <w:r w:rsidRPr="001126DB">
        <w:rPr>
          <w:rFonts w:ascii="Avenir Book" w:hAnsi="Avenir Book"/>
          <w:sz w:val="22"/>
          <w:szCs w:val="22"/>
        </w:rPr>
        <w:fldChar w:fldCharType="separate"/>
      </w:r>
    </w:p>
    <w:p w14:paraId="0E2000B2" w14:textId="2FFE82D3" w:rsidR="00C94542" w:rsidRPr="001126DB" w:rsidRDefault="00262AE4">
      <w:pPr>
        <w:pStyle w:val="TM1"/>
        <w:rPr>
          <w:rFonts w:ascii="Avenir Book" w:eastAsiaTheme="minorEastAsia" w:hAnsi="Avenir Book" w:cstheme="minorBidi"/>
          <w:noProof/>
          <w:sz w:val="22"/>
          <w:szCs w:val="22"/>
          <w:lang w:val="fr-CA" w:eastAsia="fr-CA"/>
        </w:rPr>
      </w:pPr>
      <w:hyperlink w:anchor="_Toc88717338" w:history="1">
        <w:r w:rsidR="00C94542" w:rsidRPr="001126DB">
          <w:rPr>
            <w:rStyle w:val="Lienhypertexte"/>
            <w:rFonts w:ascii="Avenir Book" w:hAnsi="Avenir Book"/>
            <w:noProof/>
            <w:sz w:val="22"/>
            <w:szCs w:val="22"/>
          </w:rPr>
          <w:t>Table of contents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_Toc88717338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2</w:t>
        </w:r>
        <w:r w:rsidR="00C94542" w:rsidRPr="001126DB">
          <w:rPr>
            <w:rFonts w:ascii="Avenir Book" w:hAnsi="Avenir Book"/>
            <w:noProof/>
            <w:webHidden/>
            <w:sz w:val="22"/>
            <w:szCs w:val="22"/>
          </w:rPr>
          <w:fldChar w:fldCharType="end"/>
        </w:r>
      </w:hyperlink>
    </w:p>
    <w:p w14:paraId="7CC75785" w14:textId="2627A5FC" w:rsidR="00C94542" w:rsidRPr="001126DB" w:rsidRDefault="00262AE4">
      <w:pPr>
        <w:pStyle w:val="TM1"/>
        <w:rPr>
          <w:rFonts w:ascii="Avenir Book" w:eastAsiaTheme="minorEastAsia" w:hAnsi="Avenir Book" w:cstheme="minorBidi"/>
          <w:noProof/>
          <w:sz w:val="22"/>
          <w:szCs w:val="22"/>
          <w:lang w:val="fr-CA" w:eastAsia="fr-CA"/>
        </w:rPr>
      </w:pPr>
      <w:hyperlink w:anchor="_Toc88717339" w:history="1">
        <w:r w:rsidR="00C94542" w:rsidRPr="001126DB">
          <w:rPr>
            <w:rStyle w:val="Lienhypertexte"/>
            <w:rFonts w:ascii="Avenir Book" w:hAnsi="Avenir Book"/>
            <w:noProof/>
            <w:sz w:val="22"/>
            <w:szCs w:val="22"/>
          </w:rPr>
          <w:t>List of Figures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_Toc88717339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5</w:t>
        </w:r>
        <w:r w:rsidR="00C94542" w:rsidRPr="001126DB">
          <w:rPr>
            <w:rFonts w:ascii="Avenir Book" w:hAnsi="Avenir Book"/>
            <w:noProof/>
            <w:webHidden/>
            <w:sz w:val="22"/>
            <w:szCs w:val="22"/>
          </w:rPr>
          <w:fldChar w:fldCharType="end"/>
        </w:r>
      </w:hyperlink>
    </w:p>
    <w:p w14:paraId="067585A0" w14:textId="4F717AAE" w:rsidR="00C94542" w:rsidRPr="001126DB" w:rsidRDefault="00262AE4">
      <w:pPr>
        <w:pStyle w:val="TM1"/>
        <w:rPr>
          <w:rFonts w:ascii="Avenir Book" w:eastAsiaTheme="minorEastAsia" w:hAnsi="Avenir Book" w:cstheme="minorBidi"/>
          <w:noProof/>
          <w:sz w:val="22"/>
          <w:szCs w:val="22"/>
          <w:lang w:val="fr-CA" w:eastAsia="fr-CA"/>
        </w:rPr>
      </w:pPr>
      <w:hyperlink w:anchor="_Toc88717340" w:history="1">
        <w:r w:rsidR="00C94542" w:rsidRPr="001126DB">
          <w:rPr>
            <w:rStyle w:val="Lienhypertexte"/>
            <w:rFonts w:ascii="Avenir Book" w:hAnsi="Avenir Book"/>
            <w:noProof/>
            <w:sz w:val="22"/>
            <w:szCs w:val="22"/>
          </w:rPr>
          <w:t>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Introduction</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w:t>
        </w:r>
        <w:r w:rsidR="00C94542" w:rsidRPr="001126DB">
          <w:rPr>
            <w:rFonts w:ascii="Avenir Book" w:hAnsi="Avenir Book"/>
            <w:noProof/>
            <w:webHidden/>
            <w:sz w:val="22"/>
            <w:szCs w:val="22"/>
          </w:rPr>
          <w:fldChar w:fldCharType="end"/>
        </w:r>
      </w:hyperlink>
    </w:p>
    <w:p w14:paraId="65940BC9" w14:textId="6AC57BD3" w:rsidR="00C94542" w:rsidRPr="001126DB" w:rsidRDefault="00262AE4">
      <w:pPr>
        <w:pStyle w:val="TM1"/>
        <w:rPr>
          <w:rFonts w:ascii="Avenir Book" w:eastAsiaTheme="minorEastAsia" w:hAnsi="Avenir Book" w:cstheme="minorBidi"/>
          <w:noProof/>
          <w:sz w:val="22"/>
          <w:szCs w:val="22"/>
          <w:lang w:val="fr-CA" w:eastAsia="fr-CA"/>
        </w:rPr>
      </w:pPr>
      <w:hyperlink w:anchor="_Toc88717341" w:history="1">
        <w:r w:rsidR="00C94542" w:rsidRPr="001126DB">
          <w:rPr>
            <w:rStyle w:val="Lienhypertexte"/>
            <w:rFonts w:ascii="Avenir Book" w:hAnsi="Avenir Book"/>
            <w:noProof/>
            <w:sz w:val="22"/>
            <w:szCs w:val="22"/>
          </w:rPr>
          <w:t>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
            <w:noProof/>
            <w:sz w:val="22"/>
            <w:szCs w:val="22"/>
          </w:rPr>
          <w:t>DASP</w:t>
        </w:r>
        <w:r w:rsidR="00C94542" w:rsidRPr="001126DB">
          <w:rPr>
            <w:rStyle w:val="Lienhypertexte"/>
            <w:rFonts w:ascii="Avenir Book" w:hAnsi="Avenir Book"/>
            <w:noProof/>
            <w:sz w:val="22"/>
            <w:szCs w:val="22"/>
          </w:rPr>
          <w:t xml:space="preserve"> and Stata versions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w:t>
        </w:r>
        <w:r w:rsidR="00C94542" w:rsidRPr="001126DB">
          <w:rPr>
            <w:rFonts w:ascii="Avenir Book" w:hAnsi="Avenir Book"/>
            <w:noProof/>
            <w:webHidden/>
            <w:sz w:val="22"/>
            <w:szCs w:val="22"/>
          </w:rPr>
          <w:fldChar w:fldCharType="end"/>
        </w:r>
      </w:hyperlink>
    </w:p>
    <w:p w14:paraId="7B9514DA" w14:textId="7F7A1EE3" w:rsidR="00C94542" w:rsidRPr="001126DB" w:rsidRDefault="00262AE4">
      <w:pPr>
        <w:pStyle w:val="TM1"/>
        <w:rPr>
          <w:rFonts w:ascii="Avenir Book" w:eastAsiaTheme="minorEastAsia" w:hAnsi="Avenir Book" w:cstheme="minorBidi"/>
          <w:noProof/>
          <w:sz w:val="22"/>
          <w:szCs w:val="22"/>
          <w:lang w:val="fr-CA" w:eastAsia="fr-CA"/>
        </w:rPr>
      </w:pPr>
      <w:hyperlink w:anchor="_Toc88717342" w:history="1">
        <w:r w:rsidR="00C94542" w:rsidRPr="001126DB">
          <w:rPr>
            <w:rStyle w:val="Lienhypertexte"/>
            <w:rFonts w:ascii="Avenir Book" w:hAnsi="Avenir Book"/>
            <w:noProof/>
            <w:sz w:val="22"/>
            <w:szCs w:val="22"/>
          </w:rPr>
          <w:t>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 xml:space="preserve">Installing and updating the </w:t>
        </w:r>
        <w:r w:rsidR="00C94542" w:rsidRPr="001126DB">
          <w:rPr>
            <w:rStyle w:val="Lienhypertexte"/>
            <w:rFonts w:ascii="Avenir Book" w:hAnsi="Avenir Book"/>
            <w:i/>
            <w:noProof/>
            <w:sz w:val="22"/>
            <w:szCs w:val="22"/>
          </w:rPr>
          <w:t>DASP</w:t>
        </w:r>
        <w:r w:rsidR="00C94542" w:rsidRPr="001126DB">
          <w:rPr>
            <w:rStyle w:val="Lienhypertexte"/>
            <w:rFonts w:ascii="Avenir Book" w:hAnsi="Avenir Book"/>
            <w:noProof/>
            <w:sz w:val="22"/>
            <w:szCs w:val="22"/>
          </w:rPr>
          <w:t xml:space="preserve"> package</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w:t>
        </w:r>
        <w:r w:rsidR="00C94542" w:rsidRPr="001126DB">
          <w:rPr>
            <w:rFonts w:ascii="Avenir Book" w:hAnsi="Avenir Book"/>
            <w:noProof/>
            <w:webHidden/>
            <w:sz w:val="22"/>
            <w:szCs w:val="22"/>
          </w:rPr>
          <w:fldChar w:fldCharType="end"/>
        </w:r>
      </w:hyperlink>
    </w:p>
    <w:p w14:paraId="214DF28C" w14:textId="18AEFEDE" w:rsidR="00C94542" w:rsidRPr="001126DB" w:rsidRDefault="00262AE4">
      <w:pPr>
        <w:pStyle w:val="TM2"/>
        <w:rPr>
          <w:rFonts w:ascii="Avenir Book" w:eastAsiaTheme="minorEastAsia" w:hAnsi="Avenir Book" w:cstheme="minorBidi"/>
          <w:noProof/>
          <w:sz w:val="22"/>
          <w:szCs w:val="22"/>
          <w:lang w:val="fr-CA" w:eastAsia="fr-CA"/>
        </w:rPr>
      </w:pPr>
      <w:hyperlink w:anchor="_Toc88717343" w:history="1">
        <w:r w:rsidR="00C94542" w:rsidRPr="001126DB">
          <w:rPr>
            <w:rStyle w:val="Lienhypertexte"/>
            <w:rFonts w:ascii="Avenir Book" w:hAnsi="Avenir Book"/>
            <w:noProof/>
            <w:sz w:val="22"/>
            <w:szCs w:val="22"/>
          </w:rPr>
          <w:t>3.1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Installing DASP</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w:t>
        </w:r>
        <w:r w:rsidR="00C94542" w:rsidRPr="001126DB">
          <w:rPr>
            <w:rFonts w:ascii="Avenir Book" w:hAnsi="Avenir Book"/>
            <w:noProof/>
            <w:webHidden/>
            <w:sz w:val="22"/>
            <w:szCs w:val="22"/>
          </w:rPr>
          <w:fldChar w:fldCharType="end"/>
        </w:r>
      </w:hyperlink>
    </w:p>
    <w:p w14:paraId="465EA85F" w14:textId="61974DC5" w:rsidR="00C94542" w:rsidRPr="001126DB" w:rsidRDefault="00262AE4">
      <w:pPr>
        <w:pStyle w:val="TM2"/>
        <w:rPr>
          <w:rFonts w:ascii="Avenir Book" w:eastAsiaTheme="minorEastAsia" w:hAnsi="Avenir Book" w:cstheme="minorBidi"/>
          <w:noProof/>
          <w:sz w:val="22"/>
          <w:szCs w:val="22"/>
          <w:lang w:val="fr-CA" w:eastAsia="fr-CA"/>
        </w:rPr>
      </w:pPr>
      <w:hyperlink w:anchor="_Toc88717344" w:history="1">
        <w:r w:rsidR="00C94542" w:rsidRPr="001126DB">
          <w:rPr>
            <w:rStyle w:val="Lienhypertexte"/>
            <w:rFonts w:ascii="Avenir Book" w:hAnsi="Avenir Book"/>
            <w:noProof/>
            <w:sz w:val="22"/>
            <w:szCs w:val="22"/>
          </w:rPr>
          <w:t>3.2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Adding the DASP submenu to Stata’s main menu</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w:t>
        </w:r>
        <w:r w:rsidR="00C94542" w:rsidRPr="001126DB">
          <w:rPr>
            <w:rFonts w:ascii="Avenir Book" w:hAnsi="Avenir Book"/>
            <w:noProof/>
            <w:webHidden/>
            <w:sz w:val="22"/>
            <w:szCs w:val="22"/>
          </w:rPr>
          <w:fldChar w:fldCharType="end"/>
        </w:r>
      </w:hyperlink>
    </w:p>
    <w:p w14:paraId="386E113D" w14:textId="0E3611CE" w:rsidR="00C94542" w:rsidRPr="001126DB" w:rsidRDefault="00262AE4">
      <w:pPr>
        <w:pStyle w:val="TM1"/>
        <w:rPr>
          <w:rFonts w:ascii="Avenir Book" w:eastAsiaTheme="minorEastAsia" w:hAnsi="Avenir Book" w:cstheme="minorBidi"/>
          <w:noProof/>
          <w:sz w:val="22"/>
          <w:szCs w:val="22"/>
          <w:lang w:val="fr-CA" w:eastAsia="fr-CA"/>
        </w:rPr>
      </w:pPr>
      <w:hyperlink w:anchor="_Toc88717345" w:history="1">
        <w:r w:rsidR="00C94542" w:rsidRPr="001126DB">
          <w:rPr>
            <w:rStyle w:val="Lienhypertexte"/>
            <w:rFonts w:ascii="Avenir Book" w:hAnsi="Avenir Book"/>
            <w:noProof/>
            <w:sz w:val="22"/>
            <w:szCs w:val="22"/>
          </w:rPr>
          <w:t>4</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
            <w:noProof/>
            <w:sz w:val="22"/>
            <w:szCs w:val="22"/>
          </w:rPr>
          <w:t>DASP</w:t>
        </w:r>
        <w:r w:rsidR="00C94542" w:rsidRPr="001126DB">
          <w:rPr>
            <w:rStyle w:val="Lienhypertexte"/>
            <w:rFonts w:ascii="Avenir Book" w:hAnsi="Avenir Book"/>
            <w:noProof/>
            <w:sz w:val="22"/>
            <w:szCs w:val="22"/>
          </w:rPr>
          <w:t xml:space="preserve"> and data files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10</w:t>
        </w:r>
        <w:r w:rsidR="00C94542" w:rsidRPr="001126DB">
          <w:rPr>
            <w:rFonts w:ascii="Avenir Book" w:hAnsi="Avenir Book"/>
            <w:noProof/>
            <w:webHidden/>
            <w:sz w:val="22"/>
            <w:szCs w:val="22"/>
          </w:rPr>
          <w:fldChar w:fldCharType="end"/>
        </w:r>
      </w:hyperlink>
    </w:p>
    <w:p w14:paraId="71982AFF" w14:textId="33FDCD36" w:rsidR="00C94542" w:rsidRPr="001126DB" w:rsidRDefault="00262AE4">
      <w:pPr>
        <w:pStyle w:val="TM1"/>
        <w:rPr>
          <w:rFonts w:ascii="Avenir Book" w:eastAsiaTheme="minorEastAsia" w:hAnsi="Avenir Book" w:cstheme="minorBidi"/>
          <w:noProof/>
          <w:sz w:val="22"/>
          <w:szCs w:val="22"/>
          <w:lang w:val="fr-CA" w:eastAsia="fr-CA"/>
        </w:rPr>
      </w:pPr>
      <w:hyperlink w:anchor="_Toc88717346" w:history="1">
        <w:r w:rsidR="00C94542" w:rsidRPr="001126DB">
          <w:rPr>
            <w:rStyle w:val="Lienhypertexte"/>
            <w:rFonts w:ascii="Avenir Book" w:hAnsi="Avenir Book"/>
            <w:noProof/>
            <w:sz w:val="22"/>
            <w:szCs w:val="22"/>
          </w:rPr>
          <w:t>5</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Main variables for distributive analysis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11</w:t>
        </w:r>
        <w:r w:rsidR="00C94542" w:rsidRPr="001126DB">
          <w:rPr>
            <w:rFonts w:ascii="Avenir Book" w:hAnsi="Avenir Book"/>
            <w:noProof/>
            <w:webHidden/>
            <w:sz w:val="22"/>
            <w:szCs w:val="22"/>
          </w:rPr>
          <w:fldChar w:fldCharType="end"/>
        </w:r>
      </w:hyperlink>
    </w:p>
    <w:p w14:paraId="75B670AB" w14:textId="2EAF6F43" w:rsidR="00C94542" w:rsidRPr="001126DB" w:rsidRDefault="00262AE4">
      <w:pPr>
        <w:pStyle w:val="TM1"/>
        <w:rPr>
          <w:rFonts w:ascii="Avenir Book" w:eastAsiaTheme="minorEastAsia" w:hAnsi="Avenir Book" w:cstheme="minorBidi"/>
          <w:noProof/>
          <w:sz w:val="22"/>
          <w:szCs w:val="22"/>
          <w:lang w:val="fr-CA" w:eastAsia="fr-CA"/>
        </w:rPr>
      </w:pPr>
      <w:hyperlink w:anchor="_Toc88717347" w:history="1">
        <w:r w:rsidR="00C94542" w:rsidRPr="001126DB">
          <w:rPr>
            <w:rStyle w:val="Lienhypertexte"/>
            <w:rFonts w:ascii="Avenir Book" w:hAnsi="Avenir Book"/>
            <w:noProof/>
            <w:sz w:val="22"/>
            <w:szCs w:val="22"/>
          </w:rPr>
          <w:t>6</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How can DASP commands be invoked?</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12</w:t>
        </w:r>
        <w:r w:rsidR="00C94542" w:rsidRPr="001126DB">
          <w:rPr>
            <w:rFonts w:ascii="Avenir Book" w:hAnsi="Avenir Book"/>
            <w:noProof/>
            <w:webHidden/>
            <w:sz w:val="22"/>
            <w:szCs w:val="22"/>
          </w:rPr>
          <w:fldChar w:fldCharType="end"/>
        </w:r>
      </w:hyperlink>
    </w:p>
    <w:p w14:paraId="730D5005" w14:textId="5297F7CB" w:rsidR="00C94542" w:rsidRPr="001126DB" w:rsidRDefault="00262AE4">
      <w:pPr>
        <w:pStyle w:val="TM1"/>
        <w:rPr>
          <w:rFonts w:ascii="Avenir Book" w:eastAsiaTheme="minorEastAsia" w:hAnsi="Avenir Book" w:cstheme="minorBidi"/>
          <w:noProof/>
          <w:sz w:val="22"/>
          <w:szCs w:val="22"/>
          <w:lang w:val="fr-CA" w:eastAsia="fr-CA"/>
        </w:rPr>
      </w:pPr>
      <w:hyperlink w:anchor="_Toc88717348" w:history="1">
        <w:r w:rsidR="00C94542" w:rsidRPr="001126DB">
          <w:rPr>
            <w:rStyle w:val="Lienhypertexte"/>
            <w:rFonts w:ascii="Avenir Book" w:hAnsi="Avenir Book"/>
            <w:noProof/>
            <w:sz w:val="22"/>
            <w:szCs w:val="22"/>
          </w:rPr>
          <w:t>7</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 xml:space="preserve">How can help be accessed for a given </w:t>
        </w:r>
        <w:r w:rsidR="00C94542" w:rsidRPr="001126DB">
          <w:rPr>
            <w:rStyle w:val="Lienhypertexte"/>
            <w:rFonts w:ascii="Avenir Book" w:hAnsi="Avenir Book"/>
            <w:i/>
            <w:noProof/>
            <w:sz w:val="22"/>
            <w:szCs w:val="22"/>
          </w:rPr>
          <w:t xml:space="preserve">DASP </w:t>
        </w:r>
        <w:r w:rsidR="00C94542" w:rsidRPr="001126DB">
          <w:rPr>
            <w:rStyle w:val="Lienhypertexte"/>
            <w:rFonts w:ascii="Avenir Book" w:hAnsi="Avenir Book"/>
            <w:noProof/>
            <w:sz w:val="22"/>
            <w:szCs w:val="22"/>
          </w:rPr>
          <w:t>module?</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13</w:t>
        </w:r>
        <w:r w:rsidR="00C94542" w:rsidRPr="001126DB">
          <w:rPr>
            <w:rFonts w:ascii="Avenir Book" w:hAnsi="Avenir Book"/>
            <w:noProof/>
            <w:webHidden/>
            <w:sz w:val="22"/>
            <w:szCs w:val="22"/>
          </w:rPr>
          <w:fldChar w:fldCharType="end"/>
        </w:r>
      </w:hyperlink>
    </w:p>
    <w:p w14:paraId="60C3D26A" w14:textId="39273347" w:rsidR="00C94542" w:rsidRPr="001126DB" w:rsidRDefault="00262AE4">
      <w:pPr>
        <w:pStyle w:val="TM1"/>
        <w:rPr>
          <w:rFonts w:ascii="Avenir Book" w:eastAsiaTheme="minorEastAsia" w:hAnsi="Avenir Book" w:cstheme="minorBidi"/>
          <w:noProof/>
          <w:sz w:val="22"/>
          <w:szCs w:val="22"/>
          <w:lang w:val="fr-CA" w:eastAsia="fr-CA"/>
        </w:rPr>
      </w:pPr>
      <w:hyperlink w:anchor="_Toc88717349" w:history="1">
        <w:r w:rsidR="00C94542" w:rsidRPr="001126DB">
          <w:rPr>
            <w:rStyle w:val="Lienhypertexte"/>
            <w:rFonts w:ascii="Avenir Book" w:hAnsi="Avenir Book"/>
            <w:noProof/>
            <w:sz w:val="22"/>
            <w:szCs w:val="22"/>
          </w:rPr>
          <w:t>8</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Applications and files in</w:t>
        </w:r>
        <w:r w:rsidR="00C94542" w:rsidRPr="001126DB">
          <w:rPr>
            <w:rStyle w:val="Lienhypertexte"/>
            <w:rFonts w:ascii="Avenir Book" w:hAnsi="Avenir Book"/>
            <w:i/>
            <w:noProof/>
            <w:sz w:val="22"/>
            <w:szCs w:val="22"/>
          </w:rPr>
          <w:t xml:space="preserve"> DASP</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_Toc88717349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14</w:t>
        </w:r>
        <w:r w:rsidR="00C94542" w:rsidRPr="001126DB">
          <w:rPr>
            <w:rFonts w:ascii="Avenir Book" w:hAnsi="Avenir Book"/>
            <w:noProof/>
            <w:webHidden/>
            <w:sz w:val="22"/>
            <w:szCs w:val="22"/>
          </w:rPr>
          <w:fldChar w:fldCharType="end"/>
        </w:r>
      </w:hyperlink>
    </w:p>
    <w:p w14:paraId="536C1D6D" w14:textId="4C113361" w:rsidR="00C94542" w:rsidRPr="001126DB" w:rsidRDefault="00262AE4">
      <w:pPr>
        <w:pStyle w:val="TM1"/>
        <w:rPr>
          <w:rFonts w:ascii="Avenir Book" w:eastAsiaTheme="minorEastAsia" w:hAnsi="Avenir Book" w:cstheme="minorBidi"/>
          <w:noProof/>
          <w:sz w:val="22"/>
          <w:szCs w:val="22"/>
          <w:lang w:val="fr-CA" w:eastAsia="fr-CA"/>
        </w:rPr>
      </w:pPr>
      <w:hyperlink w:anchor="_Toc88717350" w:history="1">
        <w:r w:rsidR="00C94542" w:rsidRPr="001126DB">
          <w:rPr>
            <w:rStyle w:val="Lienhypertexte"/>
            <w:rFonts w:ascii="Avenir Book" w:hAnsi="Avenir Book"/>
            <w:noProof/>
            <w:sz w:val="22"/>
            <w:szCs w:val="22"/>
          </w:rPr>
          <w:t>9</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Basic Notation</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16</w:t>
        </w:r>
        <w:r w:rsidR="00C94542" w:rsidRPr="001126DB">
          <w:rPr>
            <w:rFonts w:ascii="Avenir Book" w:hAnsi="Avenir Book"/>
            <w:noProof/>
            <w:webHidden/>
            <w:sz w:val="22"/>
            <w:szCs w:val="22"/>
          </w:rPr>
          <w:fldChar w:fldCharType="end"/>
        </w:r>
      </w:hyperlink>
    </w:p>
    <w:p w14:paraId="75B1AE2B" w14:textId="7C084804" w:rsidR="00C94542" w:rsidRPr="001126DB" w:rsidRDefault="00262AE4">
      <w:pPr>
        <w:pStyle w:val="TM1"/>
        <w:rPr>
          <w:rFonts w:ascii="Avenir Book" w:eastAsiaTheme="minorEastAsia" w:hAnsi="Avenir Book" w:cstheme="minorBidi"/>
          <w:noProof/>
          <w:sz w:val="22"/>
          <w:szCs w:val="22"/>
          <w:lang w:val="fr-CA" w:eastAsia="fr-CA"/>
        </w:rPr>
      </w:pPr>
      <w:hyperlink w:anchor="_Toc88717351" w:history="1">
        <w:r w:rsidR="00C94542" w:rsidRPr="001126DB">
          <w:rPr>
            <w:rStyle w:val="Lienhypertexte"/>
            <w:rFonts w:ascii="Avenir Book" w:hAnsi="Avenir Book"/>
            <w:noProof/>
            <w:sz w:val="22"/>
            <w:szCs w:val="22"/>
          </w:rPr>
          <w:t>10</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DASP and poverty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16</w:t>
        </w:r>
        <w:r w:rsidR="00C94542" w:rsidRPr="001126DB">
          <w:rPr>
            <w:rFonts w:ascii="Avenir Book" w:hAnsi="Avenir Book"/>
            <w:noProof/>
            <w:webHidden/>
            <w:sz w:val="22"/>
            <w:szCs w:val="22"/>
          </w:rPr>
          <w:fldChar w:fldCharType="end"/>
        </w:r>
      </w:hyperlink>
    </w:p>
    <w:p w14:paraId="3C73A414" w14:textId="28925D17" w:rsidR="00C94542" w:rsidRPr="001126DB" w:rsidRDefault="00262AE4">
      <w:pPr>
        <w:pStyle w:val="TM2"/>
        <w:rPr>
          <w:rFonts w:ascii="Avenir Book" w:eastAsiaTheme="minorEastAsia" w:hAnsi="Avenir Book" w:cstheme="minorBidi"/>
          <w:noProof/>
          <w:sz w:val="22"/>
          <w:szCs w:val="22"/>
          <w:lang w:val="fr-CA" w:eastAsia="fr-CA"/>
        </w:rPr>
      </w:pPr>
      <w:hyperlink w:anchor="_Toc88717352" w:history="1">
        <w:r w:rsidR="00C94542" w:rsidRPr="001126DB">
          <w:rPr>
            <w:rStyle w:val="Lienhypertexte"/>
            <w:rFonts w:ascii="Avenir Book" w:hAnsi="Avenir Book"/>
            <w:noProof/>
            <w:sz w:val="22"/>
            <w:szCs w:val="22"/>
          </w:rPr>
          <w:t>10.1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Poverty indices (ipov)</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16</w:t>
        </w:r>
        <w:r w:rsidR="00C94542" w:rsidRPr="001126DB">
          <w:rPr>
            <w:rFonts w:ascii="Avenir Book" w:hAnsi="Avenir Book"/>
            <w:noProof/>
            <w:webHidden/>
            <w:sz w:val="22"/>
            <w:szCs w:val="22"/>
          </w:rPr>
          <w:fldChar w:fldCharType="end"/>
        </w:r>
      </w:hyperlink>
    </w:p>
    <w:p w14:paraId="3B6A61DE" w14:textId="279F938E" w:rsidR="00C94542" w:rsidRPr="001126DB" w:rsidRDefault="00262AE4">
      <w:pPr>
        <w:pStyle w:val="TM2"/>
        <w:rPr>
          <w:rFonts w:ascii="Avenir Book" w:eastAsiaTheme="minorEastAsia" w:hAnsi="Avenir Book" w:cstheme="minorBidi"/>
          <w:noProof/>
          <w:sz w:val="22"/>
          <w:szCs w:val="22"/>
          <w:lang w:val="fr-CA" w:eastAsia="fr-CA"/>
        </w:rPr>
      </w:pPr>
      <w:hyperlink w:anchor="_Toc88717353" w:history="1">
        <w:r w:rsidR="00C94542" w:rsidRPr="001126DB">
          <w:rPr>
            <w:rStyle w:val="Lienhypertexte"/>
            <w:rFonts w:ascii="Avenir Book" w:hAnsi="Avenir Book"/>
            <w:noProof/>
            <w:sz w:val="22"/>
            <w:szCs w:val="22"/>
          </w:rPr>
          <w:t>10.2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Differences between poverty indices (dipov)</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18</w:t>
        </w:r>
        <w:r w:rsidR="00C94542" w:rsidRPr="001126DB">
          <w:rPr>
            <w:rFonts w:ascii="Avenir Book" w:hAnsi="Avenir Book"/>
            <w:noProof/>
            <w:webHidden/>
            <w:sz w:val="22"/>
            <w:szCs w:val="22"/>
          </w:rPr>
          <w:fldChar w:fldCharType="end"/>
        </w:r>
      </w:hyperlink>
    </w:p>
    <w:p w14:paraId="7B3949E0" w14:textId="1BE22152" w:rsidR="00C94542" w:rsidRPr="001126DB" w:rsidRDefault="00262AE4">
      <w:pPr>
        <w:pStyle w:val="TM2"/>
        <w:rPr>
          <w:rFonts w:ascii="Avenir Book" w:eastAsiaTheme="minorEastAsia" w:hAnsi="Avenir Book" w:cstheme="minorBidi"/>
          <w:noProof/>
          <w:sz w:val="22"/>
          <w:szCs w:val="22"/>
          <w:lang w:val="fr-CA" w:eastAsia="fr-CA"/>
        </w:rPr>
      </w:pPr>
      <w:hyperlink w:anchor="_Toc88717354" w:history="1">
        <w:r w:rsidR="00C94542" w:rsidRPr="001126DB">
          <w:rPr>
            <w:rStyle w:val="Lienhypertexte"/>
            <w:rFonts w:ascii="Avenir Book" w:hAnsi="Avenir Book"/>
            <w:noProof/>
            <w:sz w:val="22"/>
            <w:szCs w:val="22"/>
          </w:rPr>
          <w:t>10.3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DASP and multidimensional poverty indices (imdpov)</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18</w:t>
        </w:r>
        <w:r w:rsidR="00C94542" w:rsidRPr="001126DB">
          <w:rPr>
            <w:rFonts w:ascii="Avenir Book" w:hAnsi="Avenir Book"/>
            <w:noProof/>
            <w:webHidden/>
            <w:sz w:val="22"/>
            <w:szCs w:val="22"/>
          </w:rPr>
          <w:fldChar w:fldCharType="end"/>
        </w:r>
      </w:hyperlink>
    </w:p>
    <w:p w14:paraId="5FD41A79" w14:textId="21DACF43" w:rsidR="00C94542" w:rsidRPr="001126DB" w:rsidRDefault="00262AE4">
      <w:pPr>
        <w:pStyle w:val="TM2"/>
        <w:rPr>
          <w:rFonts w:ascii="Avenir Book" w:eastAsiaTheme="minorEastAsia" w:hAnsi="Avenir Book" w:cstheme="minorBidi"/>
          <w:noProof/>
          <w:sz w:val="22"/>
          <w:szCs w:val="22"/>
          <w:lang w:val="fr-CA" w:eastAsia="fr-CA"/>
        </w:rPr>
      </w:pPr>
      <w:hyperlink w:anchor="_Toc88717355" w:history="1">
        <w:r w:rsidR="00C94542" w:rsidRPr="001126DB">
          <w:rPr>
            <w:rStyle w:val="Lienhypertexte"/>
            <w:rFonts w:ascii="Avenir Book" w:hAnsi="Avenir Book"/>
            <w:noProof/>
            <w:sz w:val="22"/>
            <w:szCs w:val="22"/>
          </w:rPr>
          <w:t>10.4</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Multiple overlapping deprivation analysis (MODA)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21</w:t>
        </w:r>
        <w:r w:rsidR="00C94542" w:rsidRPr="001126DB">
          <w:rPr>
            <w:rFonts w:ascii="Avenir Book" w:hAnsi="Avenir Book"/>
            <w:noProof/>
            <w:webHidden/>
            <w:sz w:val="22"/>
            <w:szCs w:val="22"/>
          </w:rPr>
          <w:fldChar w:fldCharType="end"/>
        </w:r>
      </w:hyperlink>
    </w:p>
    <w:p w14:paraId="670876C9" w14:textId="6405291F" w:rsidR="00C94542" w:rsidRPr="001126DB" w:rsidRDefault="00262AE4">
      <w:pPr>
        <w:pStyle w:val="TM1"/>
        <w:rPr>
          <w:rFonts w:ascii="Avenir Book" w:eastAsiaTheme="minorEastAsia" w:hAnsi="Avenir Book" w:cstheme="minorBidi"/>
          <w:noProof/>
          <w:sz w:val="22"/>
          <w:szCs w:val="22"/>
          <w:lang w:val="fr-CA" w:eastAsia="fr-CA"/>
        </w:rPr>
      </w:pPr>
      <w:hyperlink w:anchor="_Toc88717356" w:history="1">
        <w:r w:rsidR="00C94542" w:rsidRPr="001126DB">
          <w:rPr>
            <w:rStyle w:val="Lienhypertexte"/>
            <w:rFonts w:ascii="Avenir Book" w:hAnsi="Avenir Book"/>
            <w:noProof/>
            <w:sz w:val="22"/>
            <w:szCs w:val="22"/>
          </w:rPr>
          <w:t>11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
            <w:noProof/>
            <w:sz w:val="22"/>
            <w:szCs w:val="22"/>
          </w:rPr>
          <w:t>DASP</w:t>
        </w:r>
        <w:r w:rsidR="00C94542" w:rsidRPr="001126DB">
          <w:rPr>
            <w:rStyle w:val="Lienhypertexte"/>
            <w:rFonts w:ascii="Avenir Book" w:hAnsi="Avenir Book"/>
            <w:noProof/>
            <w:sz w:val="22"/>
            <w:szCs w:val="22"/>
          </w:rPr>
          <w:t>, poverty and targeting policies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26</w:t>
        </w:r>
        <w:r w:rsidR="00C94542" w:rsidRPr="001126DB">
          <w:rPr>
            <w:rFonts w:ascii="Avenir Book" w:hAnsi="Avenir Book"/>
            <w:noProof/>
            <w:webHidden/>
            <w:sz w:val="22"/>
            <w:szCs w:val="22"/>
          </w:rPr>
          <w:fldChar w:fldCharType="end"/>
        </w:r>
      </w:hyperlink>
    </w:p>
    <w:p w14:paraId="4AC1ED43" w14:textId="793E981A" w:rsidR="00C94542" w:rsidRPr="001126DB" w:rsidRDefault="00262AE4">
      <w:pPr>
        <w:pStyle w:val="TM2"/>
        <w:rPr>
          <w:rFonts w:ascii="Avenir Book" w:eastAsiaTheme="minorEastAsia" w:hAnsi="Avenir Book" w:cstheme="minorBidi"/>
          <w:noProof/>
          <w:sz w:val="22"/>
          <w:szCs w:val="22"/>
          <w:lang w:val="fr-CA" w:eastAsia="fr-CA"/>
        </w:rPr>
      </w:pPr>
      <w:hyperlink w:anchor="_Toc88717357" w:history="1">
        <w:r w:rsidR="00C94542" w:rsidRPr="001126DB">
          <w:rPr>
            <w:rStyle w:val="Lienhypertexte"/>
            <w:rFonts w:ascii="Avenir Book" w:hAnsi="Avenir Book"/>
            <w:noProof/>
            <w:sz w:val="22"/>
            <w:szCs w:val="22"/>
          </w:rPr>
          <w:t>11.1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Poverty and targeting by population groups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26</w:t>
        </w:r>
        <w:r w:rsidR="00C94542" w:rsidRPr="001126DB">
          <w:rPr>
            <w:rFonts w:ascii="Avenir Book" w:hAnsi="Avenir Book"/>
            <w:noProof/>
            <w:webHidden/>
            <w:sz w:val="22"/>
            <w:szCs w:val="22"/>
          </w:rPr>
          <w:fldChar w:fldCharType="end"/>
        </w:r>
      </w:hyperlink>
    </w:p>
    <w:p w14:paraId="0CB800EE" w14:textId="43C68DEA" w:rsidR="00C94542" w:rsidRPr="001126DB" w:rsidRDefault="00262AE4">
      <w:pPr>
        <w:pStyle w:val="TM2"/>
        <w:rPr>
          <w:rFonts w:ascii="Avenir Book" w:eastAsiaTheme="minorEastAsia" w:hAnsi="Avenir Book" w:cstheme="minorBidi"/>
          <w:noProof/>
          <w:sz w:val="22"/>
          <w:szCs w:val="22"/>
          <w:lang w:val="fr-CA" w:eastAsia="fr-CA"/>
        </w:rPr>
      </w:pPr>
      <w:hyperlink w:anchor="_Toc88717358" w:history="1">
        <w:r w:rsidR="00C94542" w:rsidRPr="001126DB">
          <w:rPr>
            <w:rStyle w:val="Lienhypertexte"/>
            <w:rFonts w:ascii="Avenir Book" w:hAnsi="Avenir Book"/>
            <w:noProof/>
            <w:sz w:val="22"/>
            <w:szCs w:val="22"/>
          </w:rPr>
          <w:t>11.2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Poverty and targeting by population group with a fixed budget (ogtpr)</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27</w:t>
        </w:r>
        <w:r w:rsidR="00C94542" w:rsidRPr="001126DB">
          <w:rPr>
            <w:rFonts w:ascii="Avenir Book" w:hAnsi="Avenir Book"/>
            <w:noProof/>
            <w:webHidden/>
            <w:sz w:val="22"/>
            <w:szCs w:val="22"/>
          </w:rPr>
          <w:fldChar w:fldCharType="end"/>
        </w:r>
      </w:hyperlink>
    </w:p>
    <w:p w14:paraId="0A0858EC" w14:textId="191E0432" w:rsidR="00C94542" w:rsidRPr="001126DB" w:rsidRDefault="00262AE4">
      <w:pPr>
        <w:pStyle w:val="TM2"/>
        <w:rPr>
          <w:rFonts w:ascii="Avenir Book" w:eastAsiaTheme="minorEastAsia" w:hAnsi="Avenir Book" w:cstheme="minorBidi"/>
          <w:noProof/>
          <w:sz w:val="22"/>
          <w:szCs w:val="22"/>
          <w:lang w:val="fr-CA" w:eastAsia="fr-CA"/>
        </w:rPr>
      </w:pPr>
      <w:hyperlink w:anchor="_Toc88717359" w:history="1">
        <w:r w:rsidR="00C94542" w:rsidRPr="001126DB">
          <w:rPr>
            <w:rStyle w:val="Lienhypertexte"/>
            <w:rFonts w:ascii="Avenir Book" w:hAnsi="Avenir Book"/>
            <w:noProof/>
            <w:sz w:val="22"/>
            <w:szCs w:val="22"/>
          </w:rPr>
          <w:t>11.3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Bi-dimensional poverty and targeting by population group (itargetg2d)</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_Toc88717359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30</w:t>
        </w:r>
        <w:r w:rsidR="00C94542" w:rsidRPr="001126DB">
          <w:rPr>
            <w:rFonts w:ascii="Avenir Book" w:hAnsi="Avenir Book"/>
            <w:noProof/>
            <w:webHidden/>
            <w:sz w:val="22"/>
            <w:szCs w:val="22"/>
          </w:rPr>
          <w:fldChar w:fldCharType="end"/>
        </w:r>
      </w:hyperlink>
    </w:p>
    <w:p w14:paraId="7D47FA85" w14:textId="4FBC0570" w:rsidR="00C94542" w:rsidRPr="001126DB" w:rsidRDefault="00262AE4">
      <w:pPr>
        <w:pStyle w:val="TM2"/>
        <w:rPr>
          <w:rFonts w:ascii="Avenir Book" w:eastAsiaTheme="minorEastAsia" w:hAnsi="Avenir Book" w:cstheme="minorBidi"/>
          <w:noProof/>
          <w:sz w:val="22"/>
          <w:szCs w:val="22"/>
          <w:lang w:val="fr-CA" w:eastAsia="fr-CA"/>
        </w:rPr>
      </w:pPr>
      <w:hyperlink w:anchor="_Toc88717360" w:history="1">
        <w:r w:rsidR="00C94542" w:rsidRPr="001126DB">
          <w:rPr>
            <w:rStyle w:val="Lienhypertexte"/>
            <w:rFonts w:ascii="Avenir Book" w:hAnsi="Avenir Book"/>
            <w:noProof/>
            <w:sz w:val="22"/>
            <w:szCs w:val="22"/>
          </w:rPr>
          <w:t>11.4</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Poverty and targeting by income components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32</w:t>
        </w:r>
        <w:r w:rsidR="00C94542" w:rsidRPr="001126DB">
          <w:rPr>
            <w:rFonts w:ascii="Avenir Book" w:hAnsi="Avenir Book"/>
            <w:noProof/>
            <w:webHidden/>
            <w:sz w:val="22"/>
            <w:szCs w:val="22"/>
          </w:rPr>
          <w:fldChar w:fldCharType="end"/>
        </w:r>
      </w:hyperlink>
    </w:p>
    <w:p w14:paraId="4D62C7A3" w14:textId="0064522B" w:rsidR="00C94542" w:rsidRPr="001126DB" w:rsidRDefault="00262AE4">
      <w:pPr>
        <w:pStyle w:val="TM1"/>
        <w:rPr>
          <w:rFonts w:ascii="Avenir Book" w:eastAsiaTheme="minorEastAsia" w:hAnsi="Avenir Book" w:cstheme="minorBidi"/>
          <w:noProof/>
          <w:sz w:val="22"/>
          <w:szCs w:val="22"/>
          <w:lang w:val="fr-CA" w:eastAsia="fr-CA"/>
        </w:rPr>
      </w:pPr>
      <w:hyperlink w:anchor="_Toc88717361" w:history="1">
        <w:r w:rsidR="00C94542" w:rsidRPr="001126DB">
          <w:rPr>
            <w:rStyle w:val="Lienhypertexte"/>
            <w:rFonts w:ascii="Avenir Book" w:hAnsi="Avenir Book"/>
            <w:noProof/>
            <w:sz w:val="22"/>
            <w:szCs w:val="22"/>
          </w:rPr>
          <w:t>12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Marginal poverty impacts and poverty elasticities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33</w:t>
        </w:r>
        <w:r w:rsidR="00C94542" w:rsidRPr="001126DB">
          <w:rPr>
            <w:rFonts w:ascii="Avenir Book" w:hAnsi="Avenir Book"/>
            <w:noProof/>
            <w:webHidden/>
            <w:sz w:val="22"/>
            <w:szCs w:val="22"/>
          </w:rPr>
          <w:fldChar w:fldCharType="end"/>
        </w:r>
      </w:hyperlink>
    </w:p>
    <w:p w14:paraId="619193DA" w14:textId="541C7769" w:rsidR="00C94542" w:rsidRPr="001126DB" w:rsidRDefault="00262AE4">
      <w:pPr>
        <w:pStyle w:val="TM2"/>
        <w:rPr>
          <w:rFonts w:ascii="Avenir Book" w:eastAsiaTheme="minorEastAsia" w:hAnsi="Avenir Book" w:cstheme="minorBidi"/>
          <w:noProof/>
          <w:sz w:val="22"/>
          <w:szCs w:val="22"/>
          <w:lang w:val="fr-CA" w:eastAsia="fr-CA"/>
        </w:rPr>
      </w:pPr>
      <w:hyperlink w:anchor="_Toc88717362" w:history="1">
        <w:r w:rsidR="00C94542" w:rsidRPr="001126DB">
          <w:rPr>
            <w:rStyle w:val="Lienhypertexte"/>
            <w:rFonts w:ascii="Avenir Book" w:hAnsi="Avenir Book"/>
            <w:noProof/>
            <w:sz w:val="22"/>
            <w:szCs w:val="22"/>
          </w:rPr>
          <w:t>12.1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FGT elasticity’s with respect to the average income growth (efgtgr).</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33</w:t>
        </w:r>
        <w:r w:rsidR="00C94542" w:rsidRPr="001126DB">
          <w:rPr>
            <w:rFonts w:ascii="Avenir Book" w:hAnsi="Avenir Book"/>
            <w:noProof/>
            <w:webHidden/>
            <w:sz w:val="22"/>
            <w:szCs w:val="22"/>
          </w:rPr>
          <w:fldChar w:fldCharType="end"/>
        </w:r>
      </w:hyperlink>
    </w:p>
    <w:p w14:paraId="28E1F1A8" w14:textId="0DE0B771" w:rsidR="00C94542" w:rsidRPr="001126DB" w:rsidRDefault="00262AE4">
      <w:pPr>
        <w:pStyle w:val="TM2"/>
        <w:rPr>
          <w:rFonts w:ascii="Avenir Book" w:eastAsiaTheme="minorEastAsia" w:hAnsi="Avenir Book" w:cstheme="minorBidi"/>
          <w:noProof/>
          <w:sz w:val="22"/>
          <w:szCs w:val="22"/>
          <w:lang w:val="fr-CA" w:eastAsia="fr-CA"/>
        </w:rPr>
      </w:pPr>
      <w:hyperlink w:anchor="_Toc88717363" w:history="1">
        <w:r w:rsidR="00C94542" w:rsidRPr="001126DB">
          <w:rPr>
            <w:rStyle w:val="Lienhypertexte"/>
            <w:rFonts w:ascii="Avenir Book" w:hAnsi="Avenir Book"/>
            <w:noProof/>
            <w:sz w:val="22"/>
            <w:szCs w:val="22"/>
          </w:rPr>
          <w:t>12.2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FGT elasticities with respect to average income growth with different approaches (efgtgro).</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34</w:t>
        </w:r>
        <w:r w:rsidR="00C94542" w:rsidRPr="001126DB">
          <w:rPr>
            <w:rFonts w:ascii="Avenir Book" w:hAnsi="Avenir Book"/>
            <w:noProof/>
            <w:webHidden/>
            <w:sz w:val="22"/>
            <w:szCs w:val="22"/>
          </w:rPr>
          <w:fldChar w:fldCharType="end"/>
        </w:r>
      </w:hyperlink>
    </w:p>
    <w:p w14:paraId="7F007D3D" w14:textId="3042184D" w:rsidR="00C94542" w:rsidRPr="001126DB" w:rsidRDefault="00262AE4">
      <w:pPr>
        <w:pStyle w:val="TM2"/>
        <w:rPr>
          <w:rFonts w:ascii="Avenir Book" w:eastAsiaTheme="minorEastAsia" w:hAnsi="Avenir Book" w:cstheme="minorBidi"/>
          <w:noProof/>
          <w:sz w:val="22"/>
          <w:szCs w:val="22"/>
          <w:lang w:val="fr-CA" w:eastAsia="fr-CA"/>
        </w:rPr>
      </w:pPr>
      <w:hyperlink w:anchor="_Toc88717364" w:history="1">
        <w:r w:rsidR="00C94542" w:rsidRPr="001126DB">
          <w:rPr>
            <w:rStyle w:val="Lienhypertexte"/>
            <w:rFonts w:ascii="Avenir Book" w:hAnsi="Avenir Book"/>
            <w:noProof/>
            <w:sz w:val="22"/>
            <w:szCs w:val="22"/>
          </w:rPr>
          <w:t>12.3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FGT elasticity with respect to Gini inequality (efgtineq).</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34</w:t>
        </w:r>
        <w:r w:rsidR="00C94542" w:rsidRPr="001126DB">
          <w:rPr>
            <w:rFonts w:ascii="Avenir Book" w:hAnsi="Avenir Book"/>
            <w:noProof/>
            <w:webHidden/>
            <w:sz w:val="22"/>
            <w:szCs w:val="22"/>
          </w:rPr>
          <w:fldChar w:fldCharType="end"/>
        </w:r>
      </w:hyperlink>
    </w:p>
    <w:p w14:paraId="50D18ABD" w14:textId="2A200EAF" w:rsidR="00C94542" w:rsidRPr="001126DB" w:rsidRDefault="00262AE4">
      <w:pPr>
        <w:pStyle w:val="TM2"/>
        <w:rPr>
          <w:rFonts w:ascii="Avenir Book" w:eastAsiaTheme="minorEastAsia" w:hAnsi="Avenir Book" w:cstheme="minorBidi"/>
          <w:noProof/>
          <w:sz w:val="22"/>
          <w:szCs w:val="22"/>
          <w:lang w:val="fr-CA" w:eastAsia="fr-CA"/>
        </w:rPr>
      </w:pPr>
      <w:hyperlink w:anchor="_Toc88717365" w:history="1">
        <w:r w:rsidR="00C94542" w:rsidRPr="001126DB">
          <w:rPr>
            <w:rStyle w:val="Lienhypertexte"/>
            <w:rFonts w:ascii="Avenir Book" w:hAnsi="Avenir Book"/>
            <w:noProof/>
            <w:sz w:val="22"/>
            <w:szCs w:val="22"/>
          </w:rPr>
          <w:t>12.4</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FGT elasticity with respect to Gini-inequality with different approaches (efgtine).</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36</w:t>
        </w:r>
        <w:r w:rsidR="00C94542" w:rsidRPr="001126DB">
          <w:rPr>
            <w:rFonts w:ascii="Avenir Book" w:hAnsi="Avenir Book"/>
            <w:noProof/>
            <w:webHidden/>
            <w:sz w:val="22"/>
            <w:szCs w:val="22"/>
          </w:rPr>
          <w:fldChar w:fldCharType="end"/>
        </w:r>
      </w:hyperlink>
    </w:p>
    <w:p w14:paraId="11C45EFD" w14:textId="73C72301" w:rsidR="00C94542" w:rsidRPr="001126DB" w:rsidRDefault="00262AE4">
      <w:pPr>
        <w:pStyle w:val="TM2"/>
        <w:rPr>
          <w:rFonts w:ascii="Avenir Book" w:eastAsiaTheme="minorEastAsia" w:hAnsi="Avenir Book" w:cstheme="minorBidi"/>
          <w:noProof/>
          <w:sz w:val="22"/>
          <w:szCs w:val="22"/>
          <w:lang w:val="fr-CA" w:eastAsia="fr-CA"/>
        </w:rPr>
      </w:pPr>
      <w:hyperlink w:anchor="_Toc88717366" w:history="1">
        <w:r w:rsidR="00C94542" w:rsidRPr="001126DB">
          <w:rPr>
            <w:rStyle w:val="Lienhypertexte"/>
            <w:rFonts w:ascii="Avenir Book" w:hAnsi="Avenir Book"/>
            <w:noProof/>
            <w:sz w:val="22"/>
            <w:szCs w:val="22"/>
          </w:rPr>
          <w:t>12.5</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FGT elasticities with respect to within/between group components of inequality (efgtg).</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36</w:t>
        </w:r>
        <w:r w:rsidR="00C94542" w:rsidRPr="001126DB">
          <w:rPr>
            <w:rFonts w:ascii="Avenir Book" w:hAnsi="Avenir Book"/>
            <w:noProof/>
            <w:webHidden/>
            <w:sz w:val="22"/>
            <w:szCs w:val="22"/>
          </w:rPr>
          <w:fldChar w:fldCharType="end"/>
        </w:r>
      </w:hyperlink>
    </w:p>
    <w:p w14:paraId="357CB9B9" w14:textId="6C9F0B55" w:rsidR="00C94542" w:rsidRPr="001126DB" w:rsidRDefault="00262AE4">
      <w:pPr>
        <w:pStyle w:val="TM2"/>
        <w:rPr>
          <w:rFonts w:ascii="Avenir Book" w:eastAsiaTheme="minorEastAsia" w:hAnsi="Avenir Book" w:cstheme="minorBidi"/>
          <w:noProof/>
          <w:sz w:val="22"/>
          <w:szCs w:val="22"/>
          <w:lang w:val="fr-CA" w:eastAsia="fr-CA"/>
        </w:rPr>
      </w:pPr>
      <w:hyperlink w:anchor="_Toc88717367" w:history="1">
        <w:r w:rsidR="00C94542" w:rsidRPr="001126DB">
          <w:rPr>
            <w:rStyle w:val="Lienhypertexte"/>
            <w:rFonts w:ascii="Avenir Book" w:hAnsi="Avenir Book"/>
            <w:noProof/>
            <w:sz w:val="22"/>
            <w:szCs w:val="22"/>
          </w:rPr>
          <w:t>12.6</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FGT elasticities with respect to within/between income components of inequality (efgtc).</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38</w:t>
        </w:r>
        <w:r w:rsidR="00C94542" w:rsidRPr="001126DB">
          <w:rPr>
            <w:rFonts w:ascii="Avenir Book" w:hAnsi="Avenir Book"/>
            <w:noProof/>
            <w:webHidden/>
            <w:sz w:val="22"/>
            <w:szCs w:val="22"/>
          </w:rPr>
          <w:fldChar w:fldCharType="end"/>
        </w:r>
      </w:hyperlink>
    </w:p>
    <w:p w14:paraId="0CEDAF53" w14:textId="2D42B124" w:rsidR="00C94542" w:rsidRPr="001126DB" w:rsidRDefault="00262AE4">
      <w:pPr>
        <w:pStyle w:val="TM1"/>
        <w:rPr>
          <w:rFonts w:ascii="Avenir Book" w:eastAsiaTheme="minorEastAsia" w:hAnsi="Avenir Book" w:cstheme="minorBidi"/>
          <w:noProof/>
          <w:sz w:val="22"/>
          <w:szCs w:val="22"/>
          <w:lang w:val="fr-CA" w:eastAsia="fr-CA"/>
        </w:rPr>
      </w:pPr>
      <w:hyperlink w:anchor="_Toc88717368" w:history="1">
        <w:r w:rsidR="00C94542" w:rsidRPr="001126DB">
          <w:rPr>
            <w:rStyle w:val="Lienhypertexte"/>
            <w:rFonts w:ascii="Avenir Book" w:hAnsi="Avenir Book"/>
            <w:noProof/>
            <w:sz w:val="22"/>
            <w:szCs w:val="22"/>
          </w:rPr>
          <w:t>13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
            <w:noProof/>
            <w:sz w:val="22"/>
            <w:szCs w:val="22"/>
          </w:rPr>
          <w:t>DASP</w:t>
        </w:r>
        <w:r w:rsidR="00C94542" w:rsidRPr="001126DB">
          <w:rPr>
            <w:rStyle w:val="Lienhypertexte"/>
            <w:rFonts w:ascii="Avenir Book" w:hAnsi="Avenir Book"/>
            <w:noProof/>
            <w:sz w:val="22"/>
            <w:szCs w:val="22"/>
          </w:rPr>
          <w:t xml:space="preserve"> and inequality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39</w:t>
        </w:r>
        <w:r w:rsidR="00C94542" w:rsidRPr="001126DB">
          <w:rPr>
            <w:rFonts w:ascii="Avenir Book" w:hAnsi="Avenir Book"/>
            <w:noProof/>
            <w:webHidden/>
            <w:sz w:val="22"/>
            <w:szCs w:val="22"/>
          </w:rPr>
          <w:fldChar w:fldCharType="end"/>
        </w:r>
      </w:hyperlink>
    </w:p>
    <w:p w14:paraId="156BB0B6" w14:textId="7814CA50" w:rsidR="00C94542" w:rsidRPr="001126DB" w:rsidRDefault="00262AE4">
      <w:pPr>
        <w:pStyle w:val="TM2"/>
        <w:rPr>
          <w:rFonts w:ascii="Avenir Book" w:eastAsiaTheme="minorEastAsia" w:hAnsi="Avenir Book" w:cstheme="minorBidi"/>
          <w:noProof/>
          <w:sz w:val="22"/>
          <w:szCs w:val="22"/>
          <w:lang w:val="fr-CA" w:eastAsia="fr-CA"/>
        </w:rPr>
      </w:pPr>
      <w:hyperlink w:anchor="_Toc88717369" w:history="1">
        <w:r w:rsidR="00C94542" w:rsidRPr="001126DB">
          <w:rPr>
            <w:rStyle w:val="Lienhypertexte"/>
            <w:rFonts w:ascii="Avenir Book" w:hAnsi="Avenir Book"/>
            <w:noProof/>
            <w:sz w:val="22"/>
            <w:szCs w:val="22"/>
          </w:rPr>
          <w:t>13.1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Inequality indices (ineq)</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_Toc88717369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39</w:t>
        </w:r>
        <w:r w:rsidR="00C94542" w:rsidRPr="001126DB">
          <w:rPr>
            <w:rFonts w:ascii="Avenir Book" w:hAnsi="Avenir Book"/>
            <w:noProof/>
            <w:webHidden/>
            <w:sz w:val="22"/>
            <w:szCs w:val="22"/>
          </w:rPr>
          <w:fldChar w:fldCharType="end"/>
        </w:r>
      </w:hyperlink>
    </w:p>
    <w:p w14:paraId="5F66FA60" w14:textId="7D0E6966" w:rsidR="00C94542" w:rsidRPr="001126DB" w:rsidRDefault="00262AE4">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370"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13.1.1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Gini and concentration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40</w:t>
        </w:r>
        <w:r w:rsidR="00C94542" w:rsidRPr="001126DB">
          <w:rPr>
            <w:rFonts w:ascii="Avenir Book" w:hAnsi="Avenir Book"/>
            <w:noProof/>
            <w:webHidden/>
            <w:sz w:val="22"/>
            <w:szCs w:val="22"/>
          </w:rPr>
          <w:fldChar w:fldCharType="end"/>
        </w:r>
      </w:hyperlink>
    </w:p>
    <w:p w14:paraId="0CA020ED" w14:textId="52398973" w:rsidR="00C94542" w:rsidRPr="001126DB" w:rsidRDefault="00262AE4">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371"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13.1.2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Generalised entropy index</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40</w:t>
        </w:r>
        <w:r w:rsidR="00C94542" w:rsidRPr="001126DB">
          <w:rPr>
            <w:rFonts w:ascii="Avenir Book" w:hAnsi="Avenir Book"/>
            <w:noProof/>
            <w:webHidden/>
            <w:sz w:val="22"/>
            <w:szCs w:val="22"/>
          </w:rPr>
          <w:fldChar w:fldCharType="end"/>
        </w:r>
      </w:hyperlink>
    </w:p>
    <w:p w14:paraId="761BD4B9" w14:textId="2D704656" w:rsidR="00C94542" w:rsidRPr="001126DB" w:rsidRDefault="00262AE4">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372"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13.1.3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Atkinson index</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41</w:t>
        </w:r>
        <w:r w:rsidR="00C94542" w:rsidRPr="001126DB">
          <w:rPr>
            <w:rFonts w:ascii="Avenir Book" w:hAnsi="Avenir Book"/>
            <w:noProof/>
            <w:webHidden/>
            <w:sz w:val="22"/>
            <w:szCs w:val="22"/>
          </w:rPr>
          <w:fldChar w:fldCharType="end"/>
        </w:r>
      </w:hyperlink>
    </w:p>
    <w:p w14:paraId="24BCB8FE" w14:textId="10B6F185" w:rsidR="00C94542" w:rsidRPr="001126DB" w:rsidRDefault="00262AE4">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373"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13.1.4</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Coefficient of variation index</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42</w:t>
        </w:r>
        <w:r w:rsidR="00C94542" w:rsidRPr="001126DB">
          <w:rPr>
            <w:rFonts w:ascii="Avenir Book" w:hAnsi="Avenir Book"/>
            <w:noProof/>
            <w:webHidden/>
            <w:sz w:val="22"/>
            <w:szCs w:val="22"/>
          </w:rPr>
          <w:fldChar w:fldCharType="end"/>
        </w:r>
      </w:hyperlink>
    </w:p>
    <w:p w14:paraId="77119E72" w14:textId="4C901283" w:rsidR="00C94542" w:rsidRPr="001126DB" w:rsidRDefault="00262AE4">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374"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13.1.5</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Quantile/share ratio indices of inequality</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42</w:t>
        </w:r>
        <w:r w:rsidR="00C94542" w:rsidRPr="001126DB">
          <w:rPr>
            <w:rFonts w:ascii="Avenir Book" w:hAnsi="Avenir Book"/>
            <w:noProof/>
            <w:webHidden/>
            <w:sz w:val="22"/>
            <w:szCs w:val="22"/>
          </w:rPr>
          <w:fldChar w:fldCharType="end"/>
        </w:r>
      </w:hyperlink>
    </w:p>
    <w:p w14:paraId="79F861C3" w14:textId="31EFEEFC" w:rsidR="00C94542" w:rsidRPr="001126DB" w:rsidRDefault="00262AE4">
      <w:pPr>
        <w:pStyle w:val="TM2"/>
        <w:rPr>
          <w:rFonts w:ascii="Avenir Book" w:eastAsiaTheme="minorEastAsia" w:hAnsi="Avenir Book" w:cstheme="minorBidi"/>
          <w:noProof/>
          <w:sz w:val="22"/>
          <w:szCs w:val="22"/>
          <w:lang w:val="fr-CA" w:eastAsia="fr-CA"/>
        </w:rPr>
      </w:pPr>
      <w:hyperlink w:anchor="_Toc88717375" w:history="1">
        <w:r w:rsidR="00C94542" w:rsidRPr="001126DB">
          <w:rPr>
            <w:rStyle w:val="Lienhypertexte"/>
            <w:rFonts w:ascii="Avenir Book" w:hAnsi="Avenir Book"/>
            <w:noProof/>
            <w:sz w:val="22"/>
            <w:szCs w:val="22"/>
          </w:rPr>
          <w:t>13.2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Differences between inequality indices (dineq)</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42</w:t>
        </w:r>
        <w:r w:rsidR="00C94542" w:rsidRPr="001126DB">
          <w:rPr>
            <w:rFonts w:ascii="Avenir Book" w:hAnsi="Avenir Book"/>
            <w:noProof/>
            <w:webHidden/>
            <w:sz w:val="22"/>
            <w:szCs w:val="22"/>
          </w:rPr>
          <w:fldChar w:fldCharType="end"/>
        </w:r>
      </w:hyperlink>
    </w:p>
    <w:p w14:paraId="48CB7AD6" w14:textId="69D62F48" w:rsidR="00C94542" w:rsidRPr="001126DB" w:rsidRDefault="00262AE4">
      <w:pPr>
        <w:pStyle w:val="TM2"/>
        <w:rPr>
          <w:rFonts w:ascii="Avenir Book" w:eastAsiaTheme="minorEastAsia" w:hAnsi="Avenir Book" w:cstheme="minorBidi"/>
          <w:noProof/>
          <w:sz w:val="22"/>
          <w:szCs w:val="22"/>
          <w:lang w:val="fr-CA" w:eastAsia="fr-CA"/>
        </w:rPr>
      </w:pPr>
      <w:hyperlink w:anchor="_Toc88717376" w:history="1">
        <w:r w:rsidR="00C94542" w:rsidRPr="001126DB">
          <w:rPr>
            <w:rStyle w:val="Lienhypertexte"/>
            <w:rFonts w:ascii="Avenir Book" w:hAnsi="Avenir Book"/>
            <w:noProof/>
            <w:sz w:val="22"/>
            <w:szCs w:val="22"/>
          </w:rPr>
          <w:t>13.3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The Araar (2009) multidimensional inequality index</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43</w:t>
        </w:r>
        <w:r w:rsidR="00C94542" w:rsidRPr="001126DB">
          <w:rPr>
            <w:rFonts w:ascii="Avenir Book" w:hAnsi="Avenir Book"/>
            <w:noProof/>
            <w:webHidden/>
            <w:sz w:val="22"/>
            <w:szCs w:val="22"/>
          </w:rPr>
          <w:fldChar w:fldCharType="end"/>
        </w:r>
      </w:hyperlink>
    </w:p>
    <w:p w14:paraId="41344D77" w14:textId="42DE6385" w:rsidR="00C94542" w:rsidRPr="001126DB" w:rsidRDefault="00262AE4">
      <w:pPr>
        <w:pStyle w:val="TM1"/>
        <w:rPr>
          <w:rFonts w:ascii="Avenir Book" w:eastAsiaTheme="minorEastAsia" w:hAnsi="Avenir Book" w:cstheme="minorBidi"/>
          <w:noProof/>
          <w:sz w:val="22"/>
          <w:szCs w:val="22"/>
          <w:lang w:val="fr-CA" w:eastAsia="fr-CA"/>
        </w:rPr>
      </w:pPr>
      <w:hyperlink w:anchor="_Toc88717377" w:history="1">
        <w:r w:rsidR="00C94542" w:rsidRPr="001126DB">
          <w:rPr>
            <w:rStyle w:val="Lienhypertexte"/>
            <w:rFonts w:ascii="Avenir Book" w:hAnsi="Avenir Book"/>
            <w:noProof/>
            <w:sz w:val="22"/>
            <w:szCs w:val="22"/>
          </w:rPr>
          <w:t>14</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
            <w:noProof/>
            <w:sz w:val="22"/>
            <w:szCs w:val="22"/>
          </w:rPr>
          <w:t>DASP</w:t>
        </w:r>
        <w:r w:rsidR="00C94542" w:rsidRPr="001126DB">
          <w:rPr>
            <w:rStyle w:val="Lienhypertexte"/>
            <w:rFonts w:ascii="Avenir Book" w:hAnsi="Avenir Book"/>
            <w:noProof/>
            <w:sz w:val="22"/>
            <w:szCs w:val="22"/>
          </w:rPr>
          <w:t xml:space="preserve"> and polarisation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43</w:t>
        </w:r>
        <w:r w:rsidR="00C94542" w:rsidRPr="001126DB">
          <w:rPr>
            <w:rFonts w:ascii="Avenir Book" w:hAnsi="Avenir Book"/>
            <w:noProof/>
            <w:webHidden/>
            <w:sz w:val="22"/>
            <w:szCs w:val="22"/>
          </w:rPr>
          <w:fldChar w:fldCharType="end"/>
        </w:r>
      </w:hyperlink>
    </w:p>
    <w:p w14:paraId="0E8CB363" w14:textId="60E54D20" w:rsidR="00C94542" w:rsidRPr="001126DB" w:rsidRDefault="00262AE4">
      <w:pPr>
        <w:pStyle w:val="TM2"/>
        <w:rPr>
          <w:rFonts w:ascii="Avenir Book" w:eastAsiaTheme="minorEastAsia" w:hAnsi="Avenir Book" w:cstheme="minorBidi"/>
          <w:noProof/>
          <w:sz w:val="22"/>
          <w:szCs w:val="22"/>
          <w:lang w:val="fr-CA" w:eastAsia="fr-CA"/>
        </w:rPr>
      </w:pPr>
      <w:hyperlink w:anchor="_Toc88717378" w:history="1">
        <w:r w:rsidR="00C94542" w:rsidRPr="001126DB">
          <w:rPr>
            <w:rStyle w:val="Lienhypertexte"/>
            <w:rFonts w:ascii="Avenir Book" w:hAnsi="Avenir Book"/>
            <w:noProof/>
            <w:sz w:val="22"/>
            <w:szCs w:val="22"/>
          </w:rPr>
          <w:t>14.1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Polarisation indices (ipola)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43</w:t>
        </w:r>
        <w:r w:rsidR="00C94542" w:rsidRPr="001126DB">
          <w:rPr>
            <w:rFonts w:ascii="Avenir Book" w:hAnsi="Avenir Book"/>
            <w:noProof/>
            <w:webHidden/>
            <w:sz w:val="22"/>
            <w:szCs w:val="22"/>
          </w:rPr>
          <w:fldChar w:fldCharType="end"/>
        </w:r>
      </w:hyperlink>
    </w:p>
    <w:p w14:paraId="46CA98AF" w14:textId="5F8EF0E9" w:rsidR="00C94542" w:rsidRPr="001126DB" w:rsidRDefault="00262AE4">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379"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14.1.1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The Duclos, Esteban and Ray (2004) polarisation index</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_Toc88717379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44</w:t>
        </w:r>
        <w:r w:rsidR="00C94542" w:rsidRPr="001126DB">
          <w:rPr>
            <w:rFonts w:ascii="Avenir Book" w:hAnsi="Avenir Book"/>
            <w:noProof/>
            <w:webHidden/>
            <w:sz w:val="22"/>
            <w:szCs w:val="22"/>
          </w:rPr>
          <w:fldChar w:fldCharType="end"/>
        </w:r>
      </w:hyperlink>
    </w:p>
    <w:p w14:paraId="6550427F" w14:textId="32D095A4" w:rsidR="00C94542" w:rsidRPr="001126DB" w:rsidRDefault="00262AE4">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380"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14.1.2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The Foster and Wolfson (1992) polarisation index</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44</w:t>
        </w:r>
        <w:r w:rsidR="00C94542" w:rsidRPr="001126DB">
          <w:rPr>
            <w:rFonts w:ascii="Avenir Book" w:hAnsi="Avenir Book"/>
            <w:noProof/>
            <w:webHidden/>
            <w:sz w:val="22"/>
            <w:szCs w:val="22"/>
          </w:rPr>
          <w:fldChar w:fldCharType="end"/>
        </w:r>
      </w:hyperlink>
    </w:p>
    <w:p w14:paraId="5313E292" w14:textId="11A9F313" w:rsidR="00C94542" w:rsidRPr="001126DB" w:rsidRDefault="00262AE4">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381"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14.1.3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The generalised Esteban, Gradin and Ray (1999) polarisation index</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45</w:t>
        </w:r>
        <w:r w:rsidR="00C94542" w:rsidRPr="001126DB">
          <w:rPr>
            <w:rFonts w:ascii="Avenir Book" w:hAnsi="Avenir Book"/>
            <w:noProof/>
            <w:webHidden/>
            <w:sz w:val="22"/>
            <w:szCs w:val="22"/>
          </w:rPr>
          <w:fldChar w:fldCharType="end"/>
        </w:r>
      </w:hyperlink>
    </w:p>
    <w:p w14:paraId="3CE7CC1D" w14:textId="6639F58D" w:rsidR="00C94542" w:rsidRPr="001126DB" w:rsidRDefault="00262AE4">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382"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14.1.4</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The Inaki (2008) polarisation index</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46</w:t>
        </w:r>
        <w:r w:rsidR="00C94542" w:rsidRPr="001126DB">
          <w:rPr>
            <w:rFonts w:ascii="Avenir Book" w:hAnsi="Avenir Book"/>
            <w:noProof/>
            <w:webHidden/>
            <w:sz w:val="22"/>
            <w:szCs w:val="22"/>
          </w:rPr>
          <w:fldChar w:fldCharType="end"/>
        </w:r>
      </w:hyperlink>
    </w:p>
    <w:p w14:paraId="238E3C8B" w14:textId="5ADD9A0B" w:rsidR="00C94542" w:rsidRPr="001126DB" w:rsidRDefault="00262AE4">
      <w:pPr>
        <w:pStyle w:val="TM2"/>
        <w:rPr>
          <w:rFonts w:ascii="Avenir Book" w:eastAsiaTheme="minorEastAsia" w:hAnsi="Avenir Book" w:cstheme="minorBidi"/>
          <w:noProof/>
          <w:sz w:val="22"/>
          <w:szCs w:val="22"/>
          <w:lang w:val="fr-CA" w:eastAsia="fr-CA"/>
        </w:rPr>
      </w:pPr>
      <w:hyperlink w:anchor="_Toc88717383" w:history="1">
        <w:r w:rsidR="00C94542" w:rsidRPr="001126DB">
          <w:rPr>
            <w:rStyle w:val="Lienhypertexte"/>
            <w:rFonts w:ascii="Avenir Book" w:hAnsi="Avenir Book"/>
            <w:noProof/>
            <w:sz w:val="22"/>
            <w:szCs w:val="22"/>
          </w:rPr>
          <w:t>14.2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Differences between polarisation indices (dipola)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48</w:t>
        </w:r>
        <w:r w:rsidR="00C94542" w:rsidRPr="001126DB">
          <w:rPr>
            <w:rFonts w:ascii="Avenir Book" w:hAnsi="Avenir Book"/>
            <w:noProof/>
            <w:webHidden/>
            <w:sz w:val="22"/>
            <w:szCs w:val="22"/>
          </w:rPr>
          <w:fldChar w:fldCharType="end"/>
        </w:r>
      </w:hyperlink>
    </w:p>
    <w:p w14:paraId="22B56954" w14:textId="6FD286B6" w:rsidR="00C94542" w:rsidRPr="001126DB" w:rsidRDefault="00262AE4">
      <w:pPr>
        <w:pStyle w:val="TM1"/>
        <w:rPr>
          <w:rFonts w:ascii="Avenir Book" w:eastAsiaTheme="minorEastAsia" w:hAnsi="Avenir Book" w:cstheme="minorBidi"/>
          <w:noProof/>
          <w:sz w:val="22"/>
          <w:szCs w:val="22"/>
          <w:lang w:val="fr-CA" w:eastAsia="fr-CA"/>
        </w:rPr>
      </w:pPr>
      <w:hyperlink w:anchor="_Toc88717384" w:history="1">
        <w:r w:rsidR="00C94542" w:rsidRPr="001126DB">
          <w:rPr>
            <w:rStyle w:val="Lienhypertexte"/>
            <w:rFonts w:ascii="Avenir Book" w:hAnsi="Avenir Book"/>
            <w:noProof/>
            <w:sz w:val="22"/>
            <w:szCs w:val="22"/>
          </w:rPr>
          <w:t>15</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
            <w:noProof/>
            <w:sz w:val="22"/>
            <w:szCs w:val="22"/>
          </w:rPr>
          <w:t>DASP</w:t>
        </w:r>
        <w:r w:rsidR="00C94542" w:rsidRPr="001126DB">
          <w:rPr>
            <w:rStyle w:val="Lienhypertexte"/>
            <w:rFonts w:ascii="Avenir Book" w:hAnsi="Avenir Book"/>
            <w:noProof/>
            <w:sz w:val="22"/>
            <w:szCs w:val="22"/>
          </w:rPr>
          <w:t xml:space="preserve"> and decompositions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48</w:t>
        </w:r>
        <w:r w:rsidR="00C94542" w:rsidRPr="001126DB">
          <w:rPr>
            <w:rFonts w:ascii="Avenir Book" w:hAnsi="Avenir Book"/>
            <w:noProof/>
            <w:webHidden/>
            <w:sz w:val="22"/>
            <w:szCs w:val="22"/>
          </w:rPr>
          <w:fldChar w:fldCharType="end"/>
        </w:r>
      </w:hyperlink>
    </w:p>
    <w:p w14:paraId="24968446" w14:textId="25F33B11" w:rsidR="00C94542" w:rsidRPr="001126DB" w:rsidRDefault="00262AE4">
      <w:pPr>
        <w:pStyle w:val="TM2"/>
        <w:rPr>
          <w:rFonts w:ascii="Avenir Book" w:eastAsiaTheme="minorEastAsia" w:hAnsi="Avenir Book" w:cstheme="minorBidi"/>
          <w:noProof/>
          <w:sz w:val="22"/>
          <w:szCs w:val="22"/>
          <w:lang w:val="fr-CA" w:eastAsia="fr-CA"/>
        </w:rPr>
      </w:pPr>
      <w:hyperlink w:anchor="_Toc88717385" w:history="1">
        <w:r w:rsidR="00C94542" w:rsidRPr="001126DB">
          <w:rPr>
            <w:rStyle w:val="Lienhypertexte"/>
            <w:rFonts w:ascii="Avenir Book" w:hAnsi="Avenir Book"/>
            <w:noProof/>
            <w:sz w:val="22"/>
            <w:szCs w:val="22"/>
          </w:rPr>
          <w:t>15.1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FGT Poverty: decomposition by population subgroups (dfgtg)</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48</w:t>
        </w:r>
        <w:r w:rsidR="00C94542" w:rsidRPr="001126DB">
          <w:rPr>
            <w:rFonts w:ascii="Avenir Book" w:hAnsi="Avenir Book"/>
            <w:noProof/>
            <w:webHidden/>
            <w:sz w:val="22"/>
            <w:szCs w:val="22"/>
          </w:rPr>
          <w:fldChar w:fldCharType="end"/>
        </w:r>
      </w:hyperlink>
    </w:p>
    <w:p w14:paraId="3D5D3338" w14:textId="1A91604D" w:rsidR="00C94542" w:rsidRPr="001126DB" w:rsidRDefault="00262AE4">
      <w:pPr>
        <w:pStyle w:val="TM2"/>
        <w:rPr>
          <w:rFonts w:ascii="Avenir Book" w:eastAsiaTheme="minorEastAsia" w:hAnsi="Avenir Book" w:cstheme="minorBidi"/>
          <w:noProof/>
          <w:sz w:val="22"/>
          <w:szCs w:val="22"/>
          <w:lang w:val="fr-CA" w:eastAsia="fr-CA"/>
        </w:rPr>
      </w:pPr>
      <w:hyperlink w:anchor="_Toc88717386" w:history="1">
        <w:r w:rsidR="00C94542" w:rsidRPr="001126DB">
          <w:rPr>
            <w:rStyle w:val="Lienhypertexte"/>
            <w:rFonts w:ascii="Avenir Book" w:hAnsi="Avenir Book"/>
            <w:noProof/>
            <w:sz w:val="22"/>
            <w:szCs w:val="22"/>
          </w:rPr>
          <w:t>15.2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FGT Poverty: decomposition by income components using the Shapley value (dfgts)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49</w:t>
        </w:r>
        <w:r w:rsidR="00C94542" w:rsidRPr="001126DB">
          <w:rPr>
            <w:rFonts w:ascii="Avenir Book" w:hAnsi="Avenir Book"/>
            <w:noProof/>
            <w:webHidden/>
            <w:sz w:val="22"/>
            <w:szCs w:val="22"/>
          </w:rPr>
          <w:fldChar w:fldCharType="end"/>
        </w:r>
      </w:hyperlink>
    </w:p>
    <w:p w14:paraId="3B82B141" w14:textId="604E64C9" w:rsidR="00C94542" w:rsidRPr="001126DB" w:rsidRDefault="00262AE4">
      <w:pPr>
        <w:pStyle w:val="TM2"/>
        <w:rPr>
          <w:rFonts w:ascii="Avenir Book" w:eastAsiaTheme="minorEastAsia" w:hAnsi="Avenir Book" w:cstheme="minorBidi"/>
          <w:noProof/>
          <w:sz w:val="22"/>
          <w:szCs w:val="22"/>
          <w:lang w:val="fr-CA" w:eastAsia="fr-CA"/>
        </w:rPr>
      </w:pPr>
      <w:hyperlink w:anchor="_Toc88717387" w:history="1">
        <w:r w:rsidR="00C94542" w:rsidRPr="001126DB">
          <w:rPr>
            <w:rStyle w:val="Lienhypertexte"/>
            <w:rFonts w:ascii="Avenir Book" w:hAnsi="Avenir Book"/>
            <w:noProof/>
            <w:sz w:val="22"/>
            <w:szCs w:val="22"/>
          </w:rPr>
          <w:t>15.3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Alkire and Foster (2011) MD index of poverty: decomposition by population subgroups (dmdafg)</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52</w:t>
        </w:r>
        <w:r w:rsidR="00C94542" w:rsidRPr="001126DB">
          <w:rPr>
            <w:rFonts w:ascii="Avenir Book" w:hAnsi="Avenir Book"/>
            <w:noProof/>
            <w:webHidden/>
            <w:sz w:val="22"/>
            <w:szCs w:val="22"/>
          </w:rPr>
          <w:fldChar w:fldCharType="end"/>
        </w:r>
      </w:hyperlink>
    </w:p>
    <w:p w14:paraId="1FD6D026" w14:textId="7838F4B5" w:rsidR="00C94542" w:rsidRPr="001126DB" w:rsidRDefault="00262AE4">
      <w:pPr>
        <w:pStyle w:val="TM2"/>
        <w:rPr>
          <w:rFonts w:ascii="Avenir Book" w:eastAsiaTheme="minorEastAsia" w:hAnsi="Avenir Book" w:cstheme="minorBidi"/>
          <w:noProof/>
          <w:sz w:val="22"/>
          <w:szCs w:val="22"/>
          <w:lang w:val="fr-CA" w:eastAsia="fr-CA"/>
        </w:rPr>
      </w:pPr>
      <w:hyperlink w:anchor="_Toc88717388" w:history="1">
        <w:r w:rsidR="00C94542" w:rsidRPr="001126DB">
          <w:rPr>
            <w:rStyle w:val="Lienhypertexte"/>
            <w:rFonts w:ascii="Avenir Book" w:hAnsi="Avenir Book"/>
            <w:noProof/>
            <w:sz w:val="22"/>
            <w:szCs w:val="22"/>
          </w:rPr>
          <w:t>15.4</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Alkire and Foster (2011: decomposition by dimensions using the Shapley value (dmdafs)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52</w:t>
        </w:r>
        <w:r w:rsidR="00C94542" w:rsidRPr="001126DB">
          <w:rPr>
            <w:rFonts w:ascii="Avenir Book" w:hAnsi="Avenir Book"/>
            <w:noProof/>
            <w:webHidden/>
            <w:sz w:val="22"/>
            <w:szCs w:val="22"/>
          </w:rPr>
          <w:fldChar w:fldCharType="end"/>
        </w:r>
      </w:hyperlink>
    </w:p>
    <w:p w14:paraId="0EFC0ADD" w14:textId="66AE089E" w:rsidR="00C94542" w:rsidRPr="001126DB" w:rsidRDefault="00262AE4">
      <w:pPr>
        <w:pStyle w:val="TM2"/>
        <w:rPr>
          <w:rFonts w:ascii="Avenir Book" w:eastAsiaTheme="minorEastAsia" w:hAnsi="Avenir Book" w:cstheme="minorBidi"/>
          <w:noProof/>
          <w:sz w:val="22"/>
          <w:szCs w:val="22"/>
          <w:lang w:val="fr-CA" w:eastAsia="fr-CA"/>
        </w:rPr>
      </w:pPr>
      <w:hyperlink w:anchor="_Toc88717389" w:history="1">
        <w:r w:rsidR="00C94542" w:rsidRPr="001126DB">
          <w:rPr>
            <w:rStyle w:val="Lienhypertexte"/>
            <w:rFonts w:ascii="Avenir Book" w:hAnsi="Avenir Book"/>
            <w:noProof/>
            <w:sz w:val="22"/>
            <w:szCs w:val="22"/>
          </w:rPr>
          <w:t>15.5</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Decomposition of the variation in FGT indices into growth and redistribution components (dfgtgr)</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_Toc88717389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53</w:t>
        </w:r>
        <w:r w:rsidR="00C94542" w:rsidRPr="001126DB">
          <w:rPr>
            <w:rFonts w:ascii="Avenir Book" w:hAnsi="Avenir Book"/>
            <w:noProof/>
            <w:webHidden/>
            <w:sz w:val="22"/>
            <w:szCs w:val="22"/>
          </w:rPr>
          <w:fldChar w:fldCharType="end"/>
        </w:r>
      </w:hyperlink>
    </w:p>
    <w:p w14:paraId="76397794" w14:textId="769AE133" w:rsidR="00C94542" w:rsidRPr="001126DB" w:rsidRDefault="00262AE4">
      <w:pPr>
        <w:pStyle w:val="TM2"/>
        <w:rPr>
          <w:rFonts w:ascii="Avenir Book" w:eastAsiaTheme="minorEastAsia" w:hAnsi="Avenir Book" w:cstheme="minorBidi"/>
          <w:noProof/>
          <w:sz w:val="22"/>
          <w:szCs w:val="22"/>
          <w:lang w:val="fr-CA" w:eastAsia="fr-CA"/>
        </w:rPr>
      </w:pPr>
      <w:hyperlink w:anchor="_Toc88717390" w:history="1">
        <w:r w:rsidR="00C94542" w:rsidRPr="001126DB">
          <w:rPr>
            <w:rStyle w:val="Lienhypertexte"/>
            <w:rFonts w:ascii="Avenir Book" w:hAnsi="Avenir Book"/>
            <w:noProof/>
            <w:sz w:val="22"/>
            <w:szCs w:val="22"/>
          </w:rPr>
          <w:t>15.6</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Decomposition of change in FGT poverty by poverty and population group components –sectoral decomposition- (dfgtg2d)</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54</w:t>
        </w:r>
        <w:r w:rsidR="00C94542" w:rsidRPr="001126DB">
          <w:rPr>
            <w:rFonts w:ascii="Avenir Book" w:hAnsi="Avenir Book"/>
            <w:noProof/>
            <w:webHidden/>
            <w:sz w:val="22"/>
            <w:szCs w:val="22"/>
          </w:rPr>
          <w:fldChar w:fldCharType="end"/>
        </w:r>
      </w:hyperlink>
    </w:p>
    <w:p w14:paraId="15AD6AEB" w14:textId="56B58BC1" w:rsidR="00C94542" w:rsidRPr="001126DB" w:rsidRDefault="00262AE4">
      <w:pPr>
        <w:pStyle w:val="TM2"/>
        <w:rPr>
          <w:rFonts w:ascii="Avenir Book" w:eastAsiaTheme="minorEastAsia" w:hAnsi="Avenir Book" w:cstheme="minorBidi"/>
          <w:noProof/>
          <w:sz w:val="22"/>
          <w:szCs w:val="22"/>
          <w:lang w:val="fr-CA" w:eastAsia="fr-CA"/>
        </w:rPr>
      </w:pPr>
      <w:hyperlink w:anchor="_Toc88717391" w:history="1">
        <w:r w:rsidR="00C94542" w:rsidRPr="001126DB">
          <w:rPr>
            <w:rStyle w:val="Lienhypertexte"/>
            <w:rFonts w:ascii="Avenir Book" w:hAnsi="Avenir Book"/>
            <w:noProof/>
            <w:sz w:val="22"/>
            <w:szCs w:val="22"/>
          </w:rPr>
          <w:t>15.7</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Decomposition of FGT poverty by transient and chronic poverty components (dtcpov)</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56</w:t>
        </w:r>
        <w:r w:rsidR="00C94542" w:rsidRPr="001126DB">
          <w:rPr>
            <w:rFonts w:ascii="Avenir Book" w:hAnsi="Avenir Book"/>
            <w:noProof/>
            <w:webHidden/>
            <w:sz w:val="22"/>
            <w:szCs w:val="22"/>
          </w:rPr>
          <w:fldChar w:fldCharType="end"/>
        </w:r>
      </w:hyperlink>
    </w:p>
    <w:p w14:paraId="38EB807B" w14:textId="7F0427F4" w:rsidR="00C94542" w:rsidRPr="001126DB" w:rsidRDefault="00262AE4">
      <w:pPr>
        <w:pStyle w:val="TM2"/>
        <w:rPr>
          <w:rFonts w:ascii="Avenir Book" w:eastAsiaTheme="minorEastAsia" w:hAnsi="Avenir Book" w:cstheme="minorBidi"/>
          <w:noProof/>
          <w:sz w:val="22"/>
          <w:szCs w:val="22"/>
          <w:lang w:val="fr-CA" w:eastAsia="fr-CA"/>
        </w:rPr>
      </w:pPr>
      <w:hyperlink w:anchor="_Toc88717392" w:history="1">
        <w:r w:rsidR="00C94542" w:rsidRPr="001126DB">
          <w:rPr>
            <w:rStyle w:val="Lienhypertexte"/>
            <w:rFonts w:ascii="Avenir Book" w:hAnsi="Avenir Book"/>
            <w:noProof/>
            <w:sz w:val="22"/>
            <w:szCs w:val="22"/>
          </w:rPr>
          <w:t>15.8</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Inequality: decomposition by income sources (diginis)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58</w:t>
        </w:r>
        <w:r w:rsidR="00C94542" w:rsidRPr="001126DB">
          <w:rPr>
            <w:rFonts w:ascii="Avenir Book" w:hAnsi="Avenir Book"/>
            <w:noProof/>
            <w:webHidden/>
            <w:sz w:val="22"/>
            <w:szCs w:val="22"/>
          </w:rPr>
          <w:fldChar w:fldCharType="end"/>
        </w:r>
      </w:hyperlink>
    </w:p>
    <w:p w14:paraId="3DACB09F" w14:textId="3BFAFAE0" w:rsidR="00C94542" w:rsidRPr="001126DB" w:rsidRDefault="00262AE4">
      <w:pPr>
        <w:pStyle w:val="TM2"/>
        <w:rPr>
          <w:rFonts w:ascii="Avenir Book" w:eastAsiaTheme="minorEastAsia" w:hAnsi="Avenir Book" w:cstheme="minorBidi"/>
          <w:noProof/>
          <w:sz w:val="22"/>
          <w:szCs w:val="22"/>
          <w:lang w:val="fr-CA" w:eastAsia="fr-CA"/>
        </w:rPr>
      </w:pPr>
      <w:hyperlink w:anchor="_Toc88717393" w:history="1">
        <w:r w:rsidR="00C94542" w:rsidRPr="001126DB">
          <w:rPr>
            <w:rStyle w:val="Lienhypertexte"/>
            <w:rFonts w:ascii="Avenir Book" w:hAnsi="Avenir Book"/>
            <w:noProof/>
            <w:sz w:val="22"/>
            <w:szCs w:val="22"/>
          </w:rPr>
          <w:t>15.9</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Regression-based decomposition of inequality by income sources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59</w:t>
        </w:r>
        <w:r w:rsidR="00C94542" w:rsidRPr="001126DB">
          <w:rPr>
            <w:rFonts w:ascii="Avenir Book" w:hAnsi="Avenir Book"/>
            <w:noProof/>
            <w:webHidden/>
            <w:sz w:val="22"/>
            <w:szCs w:val="22"/>
          </w:rPr>
          <w:fldChar w:fldCharType="end"/>
        </w:r>
      </w:hyperlink>
    </w:p>
    <w:p w14:paraId="2500979C" w14:textId="4440FD83" w:rsidR="00C94542" w:rsidRPr="001126DB" w:rsidRDefault="00262AE4">
      <w:pPr>
        <w:pStyle w:val="TM2"/>
        <w:rPr>
          <w:rFonts w:ascii="Avenir Book" w:eastAsiaTheme="minorEastAsia" w:hAnsi="Avenir Book" w:cstheme="minorBidi"/>
          <w:noProof/>
          <w:sz w:val="22"/>
          <w:szCs w:val="22"/>
          <w:lang w:val="fr-CA" w:eastAsia="fr-CA"/>
        </w:rPr>
      </w:pPr>
      <w:hyperlink w:anchor="_Toc88717394" w:history="1">
        <w:r w:rsidR="00C94542" w:rsidRPr="001126DB">
          <w:rPr>
            <w:rStyle w:val="Lienhypertexte"/>
            <w:rFonts w:ascii="Avenir Book" w:hAnsi="Avenir Book"/>
            <w:noProof/>
            <w:sz w:val="22"/>
            <w:szCs w:val="22"/>
          </w:rPr>
          <w:t>15.10</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Gini index: decomposition by population subgroups (diginig)</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64</w:t>
        </w:r>
        <w:r w:rsidR="00C94542" w:rsidRPr="001126DB">
          <w:rPr>
            <w:rFonts w:ascii="Avenir Book" w:hAnsi="Avenir Book"/>
            <w:noProof/>
            <w:webHidden/>
            <w:sz w:val="22"/>
            <w:szCs w:val="22"/>
          </w:rPr>
          <w:fldChar w:fldCharType="end"/>
        </w:r>
      </w:hyperlink>
    </w:p>
    <w:p w14:paraId="22C4F8F7" w14:textId="1AB41BE3" w:rsidR="00C94542" w:rsidRPr="001126DB" w:rsidRDefault="00262AE4">
      <w:pPr>
        <w:pStyle w:val="TM2"/>
        <w:rPr>
          <w:rFonts w:ascii="Avenir Book" w:eastAsiaTheme="minorEastAsia" w:hAnsi="Avenir Book" w:cstheme="minorBidi"/>
          <w:noProof/>
          <w:sz w:val="22"/>
          <w:szCs w:val="22"/>
          <w:lang w:val="fr-CA" w:eastAsia="fr-CA"/>
        </w:rPr>
      </w:pPr>
      <w:hyperlink w:anchor="_Toc88717395" w:history="1">
        <w:r w:rsidR="00C94542" w:rsidRPr="001126DB">
          <w:rPr>
            <w:rStyle w:val="Lienhypertexte"/>
            <w:rFonts w:ascii="Avenir Book" w:hAnsi="Avenir Book"/>
            <w:noProof/>
            <w:sz w:val="22"/>
            <w:szCs w:val="22"/>
          </w:rPr>
          <w:t>15.11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Generalised entropy indices of inequality: decomposition by population subgroups (dentropyg)</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65</w:t>
        </w:r>
        <w:r w:rsidR="00C94542" w:rsidRPr="001126DB">
          <w:rPr>
            <w:rFonts w:ascii="Avenir Book" w:hAnsi="Avenir Book"/>
            <w:noProof/>
            <w:webHidden/>
            <w:sz w:val="22"/>
            <w:szCs w:val="22"/>
          </w:rPr>
          <w:fldChar w:fldCharType="end"/>
        </w:r>
      </w:hyperlink>
    </w:p>
    <w:p w14:paraId="798FE588" w14:textId="033D8897" w:rsidR="00C94542" w:rsidRPr="001126DB" w:rsidRDefault="00262AE4">
      <w:pPr>
        <w:pStyle w:val="TM2"/>
        <w:rPr>
          <w:rFonts w:ascii="Avenir Book" w:eastAsiaTheme="minorEastAsia" w:hAnsi="Avenir Book" w:cstheme="minorBidi"/>
          <w:noProof/>
          <w:sz w:val="22"/>
          <w:szCs w:val="22"/>
          <w:lang w:val="fr-CA" w:eastAsia="fr-CA"/>
        </w:rPr>
      </w:pPr>
      <w:hyperlink w:anchor="_Toc88717396" w:history="1">
        <w:r w:rsidR="00C94542" w:rsidRPr="001126DB">
          <w:rPr>
            <w:rStyle w:val="Lienhypertexte"/>
            <w:rFonts w:ascii="Avenir Book" w:hAnsi="Avenir Book"/>
            <w:noProof/>
            <w:sz w:val="22"/>
            <w:szCs w:val="22"/>
          </w:rPr>
          <w:t>15.12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Polarisation: decomposition of the DER index by population groups (dpolag)</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65</w:t>
        </w:r>
        <w:r w:rsidR="00C94542" w:rsidRPr="001126DB">
          <w:rPr>
            <w:rFonts w:ascii="Avenir Book" w:hAnsi="Avenir Book"/>
            <w:noProof/>
            <w:webHidden/>
            <w:sz w:val="22"/>
            <w:szCs w:val="22"/>
          </w:rPr>
          <w:fldChar w:fldCharType="end"/>
        </w:r>
      </w:hyperlink>
    </w:p>
    <w:p w14:paraId="20658F64" w14:textId="27A8A8D6" w:rsidR="00C94542" w:rsidRPr="001126DB" w:rsidRDefault="00262AE4">
      <w:pPr>
        <w:pStyle w:val="TM2"/>
        <w:rPr>
          <w:rFonts w:ascii="Avenir Book" w:eastAsiaTheme="minorEastAsia" w:hAnsi="Avenir Book" w:cstheme="minorBidi"/>
          <w:noProof/>
          <w:sz w:val="22"/>
          <w:szCs w:val="22"/>
          <w:lang w:val="fr-CA" w:eastAsia="fr-CA"/>
        </w:rPr>
      </w:pPr>
      <w:hyperlink w:anchor="_Toc88717397" w:history="1">
        <w:r w:rsidR="00C94542" w:rsidRPr="001126DB">
          <w:rPr>
            <w:rStyle w:val="Lienhypertexte"/>
            <w:rFonts w:ascii="Avenir Book" w:hAnsi="Avenir Book"/>
            <w:noProof/>
            <w:sz w:val="22"/>
            <w:szCs w:val="22"/>
          </w:rPr>
          <w:t>15.13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Polarisation: decomposition of the DER index by income sources (dpolas)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66</w:t>
        </w:r>
        <w:r w:rsidR="00C94542" w:rsidRPr="001126DB">
          <w:rPr>
            <w:rFonts w:ascii="Avenir Book" w:hAnsi="Avenir Book"/>
            <w:noProof/>
            <w:webHidden/>
            <w:sz w:val="22"/>
            <w:szCs w:val="22"/>
          </w:rPr>
          <w:fldChar w:fldCharType="end"/>
        </w:r>
      </w:hyperlink>
    </w:p>
    <w:p w14:paraId="733AA1E7" w14:textId="240CB557" w:rsidR="00C94542" w:rsidRPr="001126DB" w:rsidRDefault="00262AE4">
      <w:pPr>
        <w:pStyle w:val="TM1"/>
        <w:rPr>
          <w:rFonts w:ascii="Avenir Book" w:eastAsiaTheme="minorEastAsia" w:hAnsi="Avenir Book" w:cstheme="minorBidi"/>
          <w:noProof/>
          <w:sz w:val="22"/>
          <w:szCs w:val="22"/>
          <w:lang w:val="fr-CA" w:eastAsia="fr-CA"/>
        </w:rPr>
      </w:pPr>
      <w:hyperlink w:anchor="_Toc88717398" w:history="1">
        <w:r w:rsidR="00C94542" w:rsidRPr="001126DB">
          <w:rPr>
            <w:rStyle w:val="Lienhypertexte"/>
            <w:rFonts w:ascii="Avenir Book" w:hAnsi="Avenir Book"/>
            <w:noProof/>
            <w:sz w:val="22"/>
            <w:szCs w:val="22"/>
          </w:rPr>
          <w:t>16</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
            <w:noProof/>
            <w:sz w:val="22"/>
            <w:szCs w:val="22"/>
          </w:rPr>
          <w:t>DASP</w:t>
        </w:r>
        <w:r w:rsidR="00C94542" w:rsidRPr="001126DB">
          <w:rPr>
            <w:rStyle w:val="Lienhypertexte"/>
            <w:rFonts w:ascii="Avenir Book" w:hAnsi="Avenir Book"/>
            <w:noProof/>
            <w:sz w:val="22"/>
            <w:szCs w:val="22"/>
          </w:rPr>
          <w:t xml:space="preserve"> and curves.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67</w:t>
        </w:r>
        <w:r w:rsidR="00C94542" w:rsidRPr="001126DB">
          <w:rPr>
            <w:rFonts w:ascii="Avenir Book" w:hAnsi="Avenir Book"/>
            <w:noProof/>
            <w:webHidden/>
            <w:sz w:val="22"/>
            <w:szCs w:val="22"/>
          </w:rPr>
          <w:fldChar w:fldCharType="end"/>
        </w:r>
      </w:hyperlink>
    </w:p>
    <w:p w14:paraId="2B620C10" w14:textId="0085B822" w:rsidR="00C94542" w:rsidRPr="001126DB" w:rsidRDefault="00262AE4">
      <w:pPr>
        <w:pStyle w:val="TM2"/>
        <w:rPr>
          <w:rFonts w:ascii="Avenir Book" w:eastAsiaTheme="minorEastAsia" w:hAnsi="Avenir Book" w:cstheme="minorBidi"/>
          <w:noProof/>
          <w:sz w:val="22"/>
          <w:szCs w:val="22"/>
          <w:lang w:val="fr-CA" w:eastAsia="fr-CA"/>
        </w:rPr>
      </w:pPr>
      <w:hyperlink w:anchor="_Toc88717399" w:history="1">
        <w:r w:rsidR="00C94542" w:rsidRPr="001126DB">
          <w:rPr>
            <w:rStyle w:val="Lienhypertexte"/>
            <w:rFonts w:ascii="Avenir Book" w:hAnsi="Avenir Book"/>
            <w:noProof/>
            <w:sz w:val="22"/>
            <w:szCs w:val="22"/>
          </w:rPr>
          <w:t>16.1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FGT CURVES (cfgt)</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_Toc88717399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67</w:t>
        </w:r>
        <w:r w:rsidR="00C94542" w:rsidRPr="001126DB">
          <w:rPr>
            <w:rFonts w:ascii="Avenir Book" w:hAnsi="Avenir Book"/>
            <w:noProof/>
            <w:webHidden/>
            <w:sz w:val="22"/>
            <w:szCs w:val="22"/>
          </w:rPr>
          <w:fldChar w:fldCharType="end"/>
        </w:r>
      </w:hyperlink>
    </w:p>
    <w:p w14:paraId="6B758013" w14:textId="7CD4A21E" w:rsidR="00C94542" w:rsidRPr="001126DB" w:rsidRDefault="00262AE4">
      <w:pPr>
        <w:pStyle w:val="TM2"/>
        <w:rPr>
          <w:rFonts w:ascii="Avenir Book" w:eastAsiaTheme="minorEastAsia" w:hAnsi="Avenir Book" w:cstheme="minorBidi"/>
          <w:noProof/>
          <w:sz w:val="22"/>
          <w:szCs w:val="22"/>
          <w:lang w:val="fr-CA" w:eastAsia="fr-CA"/>
        </w:rPr>
      </w:pPr>
      <w:hyperlink w:anchor="_Toc88717400" w:history="1">
        <w:r w:rsidR="00C94542" w:rsidRPr="001126DB">
          <w:rPr>
            <w:rStyle w:val="Lienhypertexte"/>
            <w:rFonts w:ascii="Avenir Book" w:hAnsi="Avenir Book"/>
            <w:noProof/>
            <w:sz w:val="22"/>
            <w:szCs w:val="22"/>
          </w:rPr>
          <w:t>16.2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Difference between FGT CURVES with confidence interval (dicfgt)</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68</w:t>
        </w:r>
        <w:r w:rsidR="00C94542" w:rsidRPr="001126DB">
          <w:rPr>
            <w:rFonts w:ascii="Avenir Book" w:hAnsi="Avenir Book"/>
            <w:noProof/>
            <w:webHidden/>
            <w:sz w:val="22"/>
            <w:szCs w:val="22"/>
          </w:rPr>
          <w:fldChar w:fldCharType="end"/>
        </w:r>
      </w:hyperlink>
    </w:p>
    <w:p w14:paraId="15BF56EF" w14:textId="6752CAF6" w:rsidR="00C94542" w:rsidRPr="001126DB" w:rsidRDefault="00262AE4">
      <w:pPr>
        <w:pStyle w:val="TM2"/>
        <w:rPr>
          <w:rFonts w:ascii="Avenir Book" w:eastAsiaTheme="minorEastAsia" w:hAnsi="Avenir Book" w:cstheme="minorBidi"/>
          <w:noProof/>
          <w:sz w:val="22"/>
          <w:szCs w:val="22"/>
          <w:lang w:val="fr-CA" w:eastAsia="fr-CA"/>
        </w:rPr>
      </w:pPr>
      <w:hyperlink w:anchor="_Toc88717401" w:history="1">
        <w:r w:rsidR="00C94542" w:rsidRPr="001126DB">
          <w:rPr>
            <w:rStyle w:val="Lienhypertexte"/>
            <w:rFonts w:ascii="Avenir Book" w:hAnsi="Avenir Book"/>
            <w:noProof/>
            <w:sz w:val="22"/>
            <w:szCs w:val="22"/>
          </w:rPr>
          <w:t>16.3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Lorenz and concentration CURVES (clorenz)</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68</w:t>
        </w:r>
        <w:r w:rsidR="00C94542" w:rsidRPr="001126DB">
          <w:rPr>
            <w:rFonts w:ascii="Avenir Book" w:hAnsi="Avenir Book"/>
            <w:noProof/>
            <w:webHidden/>
            <w:sz w:val="22"/>
            <w:szCs w:val="22"/>
          </w:rPr>
          <w:fldChar w:fldCharType="end"/>
        </w:r>
      </w:hyperlink>
    </w:p>
    <w:p w14:paraId="6876D661" w14:textId="57BABB03" w:rsidR="00C94542" w:rsidRPr="001126DB" w:rsidRDefault="00262AE4">
      <w:pPr>
        <w:pStyle w:val="TM2"/>
        <w:rPr>
          <w:rFonts w:ascii="Avenir Book" w:eastAsiaTheme="minorEastAsia" w:hAnsi="Avenir Book" w:cstheme="minorBidi"/>
          <w:noProof/>
          <w:sz w:val="22"/>
          <w:szCs w:val="22"/>
          <w:lang w:val="fr-CA" w:eastAsia="fr-CA"/>
        </w:rPr>
      </w:pPr>
      <w:hyperlink w:anchor="_Toc88717402" w:history="1">
        <w:r w:rsidR="00C94542" w:rsidRPr="001126DB">
          <w:rPr>
            <w:rStyle w:val="Lienhypertexte"/>
            <w:rFonts w:ascii="Avenir Book" w:hAnsi="Avenir Book"/>
            <w:noProof/>
            <w:sz w:val="22"/>
            <w:szCs w:val="22"/>
          </w:rPr>
          <w:t>16.4</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Differences between Lorenz/concentration curves with confidence interval (diclorenz)</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69</w:t>
        </w:r>
        <w:r w:rsidR="00C94542" w:rsidRPr="001126DB">
          <w:rPr>
            <w:rFonts w:ascii="Avenir Book" w:hAnsi="Avenir Book"/>
            <w:noProof/>
            <w:webHidden/>
            <w:sz w:val="22"/>
            <w:szCs w:val="22"/>
          </w:rPr>
          <w:fldChar w:fldCharType="end"/>
        </w:r>
      </w:hyperlink>
    </w:p>
    <w:p w14:paraId="320B32FD" w14:textId="2D3D9103" w:rsidR="00C94542" w:rsidRPr="001126DB" w:rsidRDefault="00262AE4">
      <w:pPr>
        <w:pStyle w:val="TM2"/>
        <w:rPr>
          <w:rFonts w:ascii="Avenir Book" w:eastAsiaTheme="minorEastAsia" w:hAnsi="Avenir Book" w:cstheme="minorBidi"/>
          <w:noProof/>
          <w:sz w:val="22"/>
          <w:szCs w:val="22"/>
          <w:lang w:val="fr-CA" w:eastAsia="fr-CA"/>
        </w:rPr>
      </w:pPr>
      <w:hyperlink w:anchor="_Toc88717403" w:history="1">
        <w:r w:rsidR="00C94542" w:rsidRPr="001126DB">
          <w:rPr>
            <w:rStyle w:val="Lienhypertexte"/>
            <w:rFonts w:ascii="Avenir Book" w:hAnsi="Avenir Book"/>
            <w:noProof/>
            <w:sz w:val="22"/>
            <w:szCs w:val="22"/>
          </w:rPr>
          <w:t>16.5</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Poverty curves (cpoverty)</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70</w:t>
        </w:r>
        <w:r w:rsidR="00C94542" w:rsidRPr="001126DB">
          <w:rPr>
            <w:rFonts w:ascii="Avenir Book" w:hAnsi="Avenir Book"/>
            <w:noProof/>
            <w:webHidden/>
            <w:sz w:val="22"/>
            <w:szCs w:val="22"/>
          </w:rPr>
          <w:fldChar w:fldCharType="end"/>
        </w:r>
      </w:hyperlink>
    </w:p>
    <w:p w14:paraId="72AFCF07" w14:textId="0C9AA036" w:rsidR="00C94542" w:rsidRPr="001126DB" w:rsidRDefault="00262AE4">
      <w:pPr>
        <w:pStyle w:val="TM2"/>
        <w:rPr>
          <w:rFonts w:ascii="Avenir Book" w:eastAsiaTheme="minorEastAsia" w:hAnsi="Avenir Book" w:cstheme="minorBidi"/>
          <w:noProof/>
          <w:sz w:val="22"/>
          <w:szCs w:val="22"/>
          <w:lang w:val="fr-CA" w:eastAsia="fr-CA"/>
        </w:rPr>
      </w:pPr>
      <w:hyperlink w:anchor="_Toc88717404" w:history="1">
        <w:r w:rsidR="00C94542" w:rsidRPr="001126DB">
          <w:rPr>
            <w:rStyle w:val="Lienhypertexte"/>
            <w:rFonts w:ascii="Avenir Book" w:hAnsi="Avenir Book"/>
            <w:noProof/>
            <w:sz w:val="22"/>
            <w:szCs w:val="22"/>
          </w:rPr>
          <w:t>16.6</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Consumption dominance curves (cdomc)</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70</w:t>
        </w:r>
        <w:r w:rsidR="00C94542" w:rsidRPr="001126DB">
          <w:rPr>
            <w:rFonts w:ascii="Avenir Book" w:hAnsi="Avenir Book"/>
            <w:noProof/>
            <w:webHidden/>
            <w:sz w:val="22"/>
            <w:szCs w:val="22"/>
          </w:rPr>
          <w:fldChar w:fldCharType="end"/>
        </w:r>
      </w:hyperlink>
    </w:p>
    <w:p w14:paraId="5DA62572" w14:textId="75CC0370" w:rsidR="00C94542" w:rsidRPr="001126DB" w:rsidRDefault="00262AE4">
      <w:pPr>
        <w:pStyle w:val="TM2"/>
        <w:rPr>
          <w:rFonts w:ascii="Avenir Book" w:eastAsiaTheme="minorEastAsia" w:hAnsi="Avenir Book" w:cstheme="minorBidi"/>
          <w:noProof/>
          <w:sz w:val="22"/>
          <w:szCs w:val="22"/>
          <w:lang w:val="fr-CA" w:eastAsia="fr-CA"/>
        </w:rPr>
      </w:pPr>
      <w:hyperlink w:anchor="_Toc88717405" w:history="1">
        <w:r w:rsidR="00C94542" w:rsidRPr="001126DB">
          <w:rPr>
            <w:rStyle w:val="Lienhypertexte"/>
            <w:rFonts w:ascii="Avenir Book" w:hAnsi="Avenir Book"/>
            <w:noProof/>
            <w:sz w:val="22"/>
            <w:szCs w:val="22"/>
          </w:rPr>
          <w:t>16.7</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Difference/Ratio between consumption dominance curves (cdomc2d)</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71</w:t>
        </w:r>
        <w:r w:rsidR="00C94542" w:rsidRPr="001126DB">
          <w:rPr>
            <w:rFonts w:ascii="Avenir Book" w:hAnsi="Avenir Book"/>
            <w:noProof/>
            <w:webHidden/>
            <w:sz w:val="22"/>
            <w:szCs w:val="22"/>
          </w:rPr>
          <w:fldChar w:fldCharType="end"/>
        </w:r>
      </w:hyperlink>
    </w:p>
    <w:p w14:paraId="49F76174" w14:textId="395AFC79" w:rsidR="00C94542" w:rsidRPr="001126DB" w:rsidRDefault="00262AE4">
      <w:pPr>
        <w:pStyle w:val="TM1"/>
        <w:rPr>
          <w:rFonts w:ascii="Avenir Book" w:eastAsiaTheme="minorEastAsia" w:hAnsi="Avenir Book" w:cstheme="minorBidi"/>
          <w:noProof/>
          <w:sz w:val="22"/>
          <w:szCs w:val="22"/>
          <w:lang w:val="fr-CA" w:eastAsia="fr-CA"/>
        </w:rPr>
      </w:pPr>
      <w:hyperlink w:anchor="_Toc88717406" w:history="1">
        <w:r w:rsidR="00C94542" w:rsidRPr="001126DB">
          <w:rPr>
            <w:rStyle w:val="Lienhypertexte"/>
            <w:rFonts w:ascii="Avenir Book" w:hAnsi="Avenir Book"/>
            <w:noProof/>
            <w:sz w:val="22"/>
            <w:szCs w:val="22"/>
          </w:rPr>
          <w:t>17</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DASP and the progressivity</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73</w:t>
        </w:r>
        <w:r w:rsidR="00C94542" w:rsidRPr="001126DB">
          <w:rPr>
            <w:rFonts w:ascii="Avenir Book" w:hAnsi="Avenir Book"/>
            <w:noProof/>
            <w:webHidden/>
            <w:sz w:val="22"/>
            <w:szCs w:val="22"/>
          </w:rPr>
          <w:fldChar w:fldCharType="end"/>
        </w:r>
      </w:hyperlink>
    </w:p>
    <w:p w14:paraId="32626D38" w14:textId="44D1A9CF" w:rsidR="00C94542" w:rsidRPr="001126DB" w:rsidRDefault="00262AE4">
      <w:pPr>
        <w:pStyle w:val="TM2"/>
        <w:rPr>
          <w:rFonts w:ascii="Avenir Book" w:eastAsiaTheme="minorEastAsia" w:hAnsi="Avenir Book" w:cstheme="minorBidi"/>
          <w:noProof/>
          <w:sz w:val="22"/>
          <w:szCs w:val="22"/>
          <w:lang w:val="fr-CA" w:eastAsia="fr-CA"/>
        </w:rPr>
      </w:pPr>
      <w:hyperlink w:anchor="_Toc88717407" w:history="1">
        <w:r w:rsidR="00C94542" w:rsidRPr="001126DB">
          <w:rPr>
            <w:rStyle w:val="Lienhypertexte"/>
            <w:rFonts w:ascii="Avenir Book" w:hAnsi="Avenir Book"/>
            <w:noProof/>
            <w:sz w:val="22"/>
            <w:szCs w:val="22"/>
          </w:rPr>
          <w:t>17.1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DASP and the progressivity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73</w:t>
        </w:r>
        <w:r w:rsidR="00C94542" w:rsidRPr="001126DB">
          <w:rPr>
            <w:rFonts w:ascii="Avenir Book" w:hAnsi="Avenir Book"/>
            <w:noProof/>
            <w:webHidden/>
            <w:sz w:val="22"/>
            <w:szCs w:val="22"/>
          </w:rPr>
          <w:fldChar w:fldCharType="end"/>
        </w:r>
      </w:hyperlink>
    </w:p>
    <w:p w14:paraId="0504BB2A" w14:textId="6904A813" w:rsidR="00C94542" w:rsidRPr="001126DB" w:rsidRDefault="00262AE4">
      <w:pPr>
        <w:pStyle w:val="TM2"/>
        <w:rPr>
          <w:rFonts w:ascii="Avenir Book" w:eastAsiaTheme="minorEastAsia" w:hAnsi="Avenir Book" w:cstheme="minorBidi"/>
          <w:noProof/>
          <w:sz w:val="22"/>
          <w:szCs w:val="22"/>
          <w:lang w:val="fr-CA" w:eastAsia="fr-CA"/>
        </w:rPr>
      </w:pPr>
      <w:hyperlink w:anchor="_Toc88717408" w:history="1">
        <w:r w:rsidR="00C94542" w:rsidRPr="001126DB">
          <w:rPr>
            <w:rStyle w:val="Lienhypertexte"/>
            <w:rFonts w:ascii="Avenir Book" w:hAnsi="Avenir Book"/>
            <w:noProof/>
            <w:sz w:val="22"/>
            <w:szCs w:val="22"/>
          </w:rPr>
          <w:t>17.2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DASP and the progressivity curves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73</w:t>
        </w:r>
        <w:r w:rsidR="00C94542" w:rsidRPr="001126DB">
          <w:rPr>
            <w:rFonts w:ascii="Avenir Book" w:hAnsi="Avenir Book"/>
            <w:noProof/>
            <w:webHidden/>
            <w:sz w:val="22"/>
            <w:szCs w:val="22"/>
          </w:rPr>
          <w:fldChar w:fldCharType="end"/>
        </w:r>
      </w:hyperlink>
    </w:p>
    <w:p w14:paraId="218CE81E" w14:textId="050F2DA0" w:rsidR="00C94542" w:rsidRPr="001126DB" w:rsidRDefault="00262AE4">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09"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17.2.1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Checking the progressivity of taxes or transfers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_Toc88717409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73</w:t>
        </w:r>
        <w:r w:rsidR="00C94542" w:rsidRPr="001126DB">
          <w:rPr>
            <w:rFonts w:ascii="Avenir Book" w:hAnsi="Avenir Book"/>
            <w:noProof/>
            <w:webHidden/>
            <w:sz w:val="22"/>
            <w:szCs w:val="22"/>
          </w:rPr>
          <w:fldChar w:fldCharType="end"/>
        </w:r>
      </w:hyperlink>
    </w:p>
    <w:p w14:paraId="35B180AB" w14:textId="28A71ADC" w:rsidR="00C94542" w:rsidRPr="001126DB" w:rsidRDefault="00262AE4">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10"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17.2.2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Checking the progressivity of transfer vs tax</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73</w:t>
        </w:r>
        <w:r w:rsidR="00C94542" w:rsidRPr="001126DB">
          <w:rPr>
            <w:rFonts w:ascii="Avenir Book" w:hAnsi="Avenir Book"/>
            <w:noProof/>
            <w:webHidden/>
            <w:sz w:val="22"/>
            <w:szCs w:val="22"/>
          </w:rPr>
          <w:fldChar w:fldCharType="end"/>
        </w:r>
      </w:hyperlink>
    </w:p>
    <w:p w14:paraId="75A1FBAE" w14:textId="77402140" w:rsidR="00C94542" w:rsidRPr="001126DB" w:rsidRDefault="00262AE4">
      <w:pPr>
        <w:pStyle w:val="TM1"/>
        <w:rPr>
          <w:rFonts w:ascii="Avenir Book" w:eastAsiaTheme="minorEastAsia" w:hAnsi="Avenir Book" w:cstheme="minorBidi"/>
          <w:noProof/>
          <w:sz w:val="22"/>
          <w:szCs w:val="22"/>
          <w:lang w:val="fr-CA" w:eastAsia="fr-CA"/>
        </w:rPr>
      </w:pPr>
      <w:hyperlink w:anchor="_Toc88717411" w:history="1">
        <w:r w:rsidR="00C94542" w:rsidRPr="001126DB">
          <w:rPr>
            <w:rStyle w:val="Lienhypertexte"/>
            <w:rFonts w:ascii="Avenir Book" w:hAnsi="Avenir Book"/>
            <w:noProof/>
            <w:sz w:val="22"/>
            <w:szCs w:val="22"/>
          </w:rPr>
          <w:t>18</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Dominance</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74</w:t>
        </w:r>
        <w:r w:rsidR="00C94542" w:rsidRPr="001126DB">
          <w:rPr>
            <w:rFonts w:ascii="Avenir Book" w:hAnsi="Avenir Book"/>
            <w:noProof/>
            <w:webHidden/>
            <w:sz w:val="22"/>
            <w:szCs w:val="22"/>
          </w:rPr>
          <w:fldChar w:fldCharType="end"/>
        </w:r>
      </w:hyperlink>
    </w:p>
    <w:p w14:paraId="62414110" w14:textId="642686E3" w:rsidR="00C94542" w:rsidRPr="001126DB" w:rsidRDefault="00262AE4">
      <w:pPr>
        <w:pStyle w:val="TM2"/>
        <w:rPr>
          <w:rFonts w:ascii="Avenir Book" w:eastAsiaTheme="minorEastAsia" w:hAnsi="Avenir Book" w:cstheme="minorBidi"/>
          <w:noProof/>
          <w:sz w:val="22"/>
          <w:szCs w:val="22"/>
          <w:lang w:val="fr-CA" w:eastAsia="fr-CA"/>
        </w:rPr>
      </w:pPr>
      <w:hyperlink w:anchor="_Toc88717412" w:history="1">
        <w:r w:rsidR="00C94542" w:rsidRPr="001126DB">
          <w:rPr>
            <w:rStyle w:val="Lienhypertexte"/>
            <w:rFonts w:ascii="Avenir Book" w:hAnsi="Avenir Book"/>
            <w:noProof/>
            <w:sz w:val="22"/>
            <w:szCs w:val="22"/>
          </w:rPr>
          <w:t>18.1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Poverty dominance (dompov)</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74</w:t>
        </w:r>
        <w:r w:rsidR="00C94542" w:rsidRPr="001126DB">
          <w:rPr>
            <w:rFonts w:ascii="Avenir Book" w:hAnsi="Avenir Book"/>
            <w:noProof/>
            <w:webHidden/>
            <w:sz w:val="22"/>
            <w:szCs w:val="22"/>
          </w:rPr>
          <w:fldChar w:fldCharType="end"/>
        </w:r>
      </w:hyperlink>
    </w:p>
    <w:p w14:paraId="7C69F094" w14:textId="00E3B41C" w:rsidR="00C94542" w:rsidRPr="001126DB" w:rsidRDefault="00262AE4">
      <w:pPr>
        <w:pStyle w:val="TM2"/>
        <w:rPr>
          <w:rFonts w:ascii="Avenir Book" w:eastAsiaTheme="minorEastAsia" w:hAnsi="Avenir Book" w:cstheme="minorBidi"/>
          <w:noProof/>
          <w:sz w:val="22"/>
          <w:szCs w:val="22"/>
          <w:lang w:val="fr-CA" w:eastAsia="fr-CA"/>
        </w:rPr>
      </w:pPr>
      <w:hyperlink w:anchor="_Toc88717413" w:history="1">
        <w:r w:rsidR="00C94542" w:rsidRPr="001126DB">
          <w:rPr>
            <w:rStyle w:val="Lienhypertexte"/>
            <w:rFonts w:ascii="Avenir Book" w:hAnsi="Avenir Book"/>
            <w:noProof/>
            <w:sz w:val="22"/>
            <w:szCs w:val="22"/>
          </w:rPr>
          <w:t>18.2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Inequality dominance (domineq)</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74</w:t>
        </w:r>
        <w:r w:rsidR="00C94542" w:rsidRPr="001126DB">
          <w:rPr>
            <w:rFonts w:ascii="Avenir Book" w:hAnsi="Avenir Book"/>
            <w:noProof/>
            <w:webHidden/>
            <w:sz w:val="22"/>
            <w:szCs w:val="22"/>
          </w:rPr>
          <w:fldChar w:fldCharType="end"/>
        </w:r>
      </w:hyperlink>
    </w:p>
    <w:p w14:paraId="073F61F1" w14:textId="0E016AD3" w:rsidR="00C94542" w:rsidRPr="001126DB" w:rsidRDefault="00262AE4">
      <w:pPr>
        <w:pStyle w:val="TM2"/>
        <w:rPr>
          <w:rFonts w:ascii="Avenir Book" w:eastAsiaTheme="minorEastAsia" w:hAnsi="Avenir Book" w:cstheme="minorBidi"/>
          <w:noProof/>
          <w:sz w:val="22"/>
          <w:szCs w:val="22"/>
          <w:lang w:val="fr-CA" w:eastAsia="fr-CA"/>
        </w:rPr>
      </w:pPr>
      <w:hyperlink w:anchor="_Toc88717414" w:history="1">
        <w:r w:rsidR="00C94542" w:rsidRPr="001126DB">
          <w:rPr>
            <w:rStyle w:val="Lienhypertexte"/>
            <w:rFonts w:ascii="Avenir Book" w:hAnsi="Avenir Book"/>
            <w:noProof/>
            <w:sz w:val="22"/>
            <w:szCs w:val="22"/>
          </w:rPr>
          <w:t>18.3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DASP and bi-dimensional poverty dominance (dombdpov)</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75</w:t>
        </w:r>
        <w:r w:rsidR="00C94542" w:rsidRPr="001126DB">
          <w:rPr>
            <w:rFonts w:ascii="Avenir Book" w:hAnsi="Avenir Book"/>
            <w:noProof/>
            <w:webHidden/>
            <w:sz w:val="22"/>
            <w:szCs w:val="22"/>
          </w:rPr>
          <w:fldChar w:fldCharType="end"/>
        </w:r>
      </w:hyperlink>
    </w:p>
    <w:p w14:paraId="259D1DEA" w14:textId="2FCC9B1E" w:rsidR="00C94542" w:rsidRPr="001126DB" w:rsidRDefault="00262AE4">
      <w:pPr>
        <w:pStyle w:val="TM1"/>
        <w:rPr>
          <w:rFonts w:ascii="Avenir Book" w:eastAsiaTheme="minorEastAsia" w:hAnsi="Avenir Book" w:cstheme="minorBidi"/>
          <w:noProof/>
          <w:sz w:val="22"/>
          <w:szCs w:val="22"/>
          <w:lang w:val="fr-CA" w:eastAsia="fr-CA"/>
        </w:rPr>
      </w:pPr>
      <w:hyperlink w:anchor="_Toc88717415" w:history="1">
        <w:r w:rsidR="00C94542" w:rsidRPr="001126DB">
          <w:rPr>
            <w:rStyle w:val="Lienhypertexte"/>
            <w:rFonts w:ascii="Avenir Book" w:hAnsi="Avenir Book"/>
            <w:noProof/>
            <w:sz w:val="22"/>
            <w:szCs w:val="22"/>
          </w:rPr>
          <w:t>19</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Distributive tools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76</w:t>
        </w:r>
        <w:r w:rsidR="00C94542" w:rsidRPr="001126DB">
          <w:rPr>
            <w:rFonts w:ascii="Avenir Book" w:hAnsi="Avenir Book"/>
            <w:noProof/>
            <w:webHidden/>
            <w:sz w:val="22"/>
            <w:szCs w:val="22"/>
          </w:rPr>
          <w:fldChar w:fldCharType="end"/>
        </w:r>
      </w:hyperlink>
    </w:p>
    <w:p w14:paraId="179158CD" w14:textId="3C1F8BEA" w:rsidR="00C94542" w:rsidRPr="001126DB" w:rsidRDefault="00262AE4">
      <w:pPr>
        <w:pStyle w:val="TM2"/>
        <w:rPr>
          <w:rFonts w:ascii="Avenir Book" w:eastAsiaTheme="minorEastAsia" w:hAnsi="Avenir Book" w:cstheme="minorBidi"/>
          <w:noProof/>
          <w:sz w:val="22"/>
          <w:szCs w:val="22"/>
          <w:lang w:val="fr-CA" w:eastAsia="fr-CA"/>
        </w:rPr>
      </w:pPr>
      <w:hyperlink w:anchor="_Toc88717416" w:history="1">
        <w:r w:rsidR="00C94542" w:rsidRPr="001126DB">
          <w:rPr>
            <w:rStyle w:val="Lienhypertexte"/>
            <w:rFonts w:ascii="Avenir Book" w:hAnsi="Avenir Book"/>
            <w:noProof/>
            <w:sz w:val="22"/>
            <w:szCs w:val="22"/>
          </w:rPr>
          <w:t>19.1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Quantile curves (c_quantile)</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76</w:t>
        </w:r>
        <w:r w:rsidR="00C94542" w:rsidRPr="001126DB">
          <w:rPr>
            <w:rFonts w:ascii="Avenir Book" w:hAnsi="Avenir Book"/>
            <w:noProof/>
            <w:webHidden/>
            <w:sz w:val="22"/>
            <w:szCs w:val="22"/>
          </w:rPr>
          <w:fldChar w:fldCharType="end"/>
        </w:r>
      </w:hyperlink>
    </w:p>
    <w:p w14:paraId="3E086C31" w14:textId="4A24ED7B" w:rsidR="00C94542" w:rsidRPr="001126DB" w:rsidRDefault="00262AE4">
      <w:pPr>
        <w:pStyle w:val="TM2"/>
        <w:rPr>
          <w:rFonts w:ascii="Avenir Book" w:eastAsiaTheme="minorEastAsia" w:hAnsi="Avenir Book" w:cstheme="minorBidi"/>
          <w:noProof/>
          <w:sz w:val="22"/>
          <w:szCs w:val="22"/>
          <w:lang w:val="fr-CA" w:eastAsia="fr-CA"/>
        </w:rPr>
      </w:pPr>
      <w:hyperlink w:anchor="_Toc88717417" w:history="1">
        <w:r w:rsidR="00C94542" w:rsidRPr="001126DB">
          <w:rPr>
            <w:rStyle w:val="Lienhypertexte"/>
            <w:rFonts w:ascii="Avenir Book" w:hAnsi="Avenir Book"/>
            <w:noProof/>
            <w:sz w:val="22"/>
            <w:szCs w:val="22"/>
          </w:rPr>
          <w:t>19.2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Income share and cumulative income share by group quantiles (quinsh)</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76</w:t>
        </w:r>
        <w:r w:rsidR="00C94542" w:rsidRPr="001126DB">
          <w:rPr>
            <w:rFonts w:ascii="Avenir Book" w:hAnsi="Avenir Book"/>
            <w:noProof/>
            <w:webHidden/>
            <w:sz w:val="22"/>
            <w:szCs w:val="22"/>
          </w:rPr>
          <w:fldChar w:fldCharType="end"/>
        </w:r>
      </w:hyperlink>
    </w:p>
    <w:p w14:paraId="642B64B9" w14:textId="66AF48A7" w:rsidR="00C94542" w:rsidRPr="001126DB" w:rsidRDefault="00262AE4">
      <w:pPr>
        <w:pStyle w:val="TM2"/>
        <w:rPr>
          <w:rFonts w:ascii="Avenir Book" w:eastAsiaTheme="minorEastAsia" w:hAnsi="Avenir Book" w:cstheme="minorBidi"/>
          <w:noProof/>
          <w:sz w:val="22"/>
          <w:szCs w:val="22"/>
          <w:lang w:val="fr-CA" w:eastAsia="fr-CA"/>
        </w:rPr>
      </w:pPr>
      <w:hyperlink w:anchor="_Toc88717418" w:history="1">
        <w:r w:rsidR="00C94542" w:rsidRPr="001126DB">
          <w:rPr>
            <w:rStyle w:val="Lienhypertexte"/>
            <w:rFonts w:ascii="Avenir Book" w:hAnsi="Avenir Book"/>
            <w:noProof/>
            <w:sz w:val="22"/>
            <w:szCs w:val="22"/>
          </w:rPr>
          <w:t>19.3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Density curves (cdensity)</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76</w:t>
        </w:r>
        <w:r w:rsidR="00C94542" w:rsidRPr="001126DB">
          <w:rPr>
            <w:rFonts w:ascii="Avenir Book" w:hAnsi="Avenir Book"/>
            <w:noProof/>
            <w:webHidden/>
            <w:sz w:val="22"/>
            <w:szCs w:val="22"/>
          </w:rPr>
          <w:fldChar w:fldCharType="end"/>
        </w:r>
      </w:hyperlink>
    </w:p>
    <w:p w14:paraId="6FC3EDA3" w14:textId="592BFAE7" w:rsidR="00C94542" w:rsidRPr="001126DB" w:rsidRDefault="00262AE4">
      <w:pPr>
        <w:pStyle w:val="TM2"/>
        <w:rPr>
          <w:rFonts w:ascii="Avenir Book" w:eastAsiaTheme="minorEastAsia" w:hAnsi="Avenir Book" w:cstheme="minorBidi"/>
          <w:noProof/>
          <w:sz w:val="22"/>
          <w:szCs w:val="22"/>
          <w:lang w:val="fr-CA" w:eastAsia="fr-CA"/>
        </w:rPr>
      </w:pPr>
      <w:hyperlink w:anchor="_Toc88717419" w:history="1">
        <w:r w:rsidR="00C94542" w:rsidRPr="001126DB">
          <w:rPr>
            <w:rStyle w:val="Lienhypertexte"/>
            <w:rFonts w:ascii="Avenir Book" w:hAnsi="Avenir Book"/>
            <w:noProof/>
            <w:sz w:val="22"/>
            <w:szCs w:val="22"/>
          </w:rPr>
          <w:t>19.4</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Nonparametric regression curves (cnpe)</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_Toc88717419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78</w:t>
        </w:r>
        <w:r w:rsidR="00C94542" w:rsidRPr="001126DB">
          <w:rPr>
            <w:rFonts w:ascii="Avenir Book" w:hAnsi="Avenir Book"/>
            <w:noProof/>
            <w:webHidden/>
            <w:sz w:val="22"/>
            <w:szCs w:val="22"/>
          </w:rPr>
          <w:fldChar w:fldCharType="end"/>
        </w:r>
      </w:hyperlink>
    </w:p>
    <w:p w14:paraId="4A807DA6" w14:textId="0A75CEC5" w:rsidR="00C94542" w:rsidRPr="001126DB" w:rsidRDefault="00262AE4">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20"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19.4.1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Nadaraya-Watson approach</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78</w:t>
        </w:r>
        <w:r w:rsidR="00C94542" w:rsidRPr="001126DB">
          <w:rPr>
            <w:rFonts w:ascii="Avenir Book" w:hAnsi="Avenir Book"/>
            <w:noProof/>
            <w:webHidden/>
            <w:sz w:val="22"/>
            <w:szCs w:val="22"/>
          </w:rPr>
          <w:fldChar w:fldCharType="end"/>
        </w:r>
      </w:hyperlink>
    </w:p>
    <w:p w14:paraId="3E6137D3" w14:textId="1FDD25C1" w:rsidR="00C94542" w:rsidRPr="001126DB" w:rsidRDefault="00262AE4">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21"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19.4.2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Local linear approach</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78</w:t>
        </w:r>
        <w:r w:rsidR="00C94542" w:rsidRPr="001126DB">
          <w:rPr>
            <w:rFonts w:ascii="Avenir Book" w:hAnsi="Avenir Book"/>
            <w:noProof/>
            <w:webHidden/>
            <w:sz w:val="22"/>
            <w:szCs w:val="22"/>
          </w:rPr>
          <w:fldChar w:fldCharType="end"/>
        </w:r>
      </w:hyperlink>
    </w:p>
    <w:p w14:paraId="32A7706C" w14:textId="10050686" w:rsidR="00C94542" w:rsidRPr="001126DB" w:rsidRDefault="00262AE4">
      <w:pPr>
        <w:pStyle w:val="TM2"/>
        <w:rPr>
          <w:rFonts w:ascii="Avenir Book" w:eastAsiaTheme="minorEastAsia" w:hAnsi="Avenir Book" w:cstheme="minorBidi"/>
          <w:noProof/>
          <w:sz w:val="22"/>
          <w:szCs w:val="22"/>
          <w:lang w:val="fr-CA" w:eastAsia="fr-CA"/>
        </w:rPr>
      </w:pPr>
      <w:hyperlink w:anchor="_Toc88717422" w:history="1">
        <w:r w:rsidR="00C94542" w:rsidRPr="001126DB">
          <w:rPr>
            <w:rStyle w:val="Lienhypertexte"/>
            <w:rFonts w:ascii="Avenir Book" w:hAnsi="Avenir Book"/>
            <w:noProof/>
            <w:sz w:val="22"/>
            <w:szCs w:val="22"/>
          </w:rPr>
          <w:t>19.5</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DASP and joint density functions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79</w:t>
        </w:r>
        <w:r w:rsidR="00C94542" w:rsidRPr="001126DB">
          <w:rPr>
            <w:rFonts w:ascii="Avenir Book" w:hAnsi="Avenir Book"/>
            <w:noProof/>
            <w:webHidden/>
            <w:sz w:val="22"/>
            <w:szCs w:val="22"/>
          </w:rPr>
          <w:fldChar w:fldCharType="end"/>
        </w:r>
      </w:hyperlink>
    </w:p>
    <w:p w14:paraId="5C909FBF" w14:textId="17DFFBA4" w:rsidR="00C94542" w:rsidRPr="001126DB" w:rsidRDefault="00262AE4">
      <w:pPr>
        <w:pStyle w:val="TM2"/>
        <w:rPr>
          <w:rFonts w:ascii="Avenir Book" w:eastAsiaTheme="minorEastAsia" w:hAnsi="Avenir Book" w:cstheme="minorBidi"/>
          <w:noProof/>
          <w:sz w:val="22"/>
          <w:szCs w:val="22"/>
          <w:lang w:val="fr-CA" w:eastAsia="fr-CA"/>
        </w:rPr>
      </w:pPr>
      <w:hyperlink w:anchor="_Toc88717423" w:history="1">
        <w:r w:rsidR="00C94542" w:rsidRPr="001126DB">
          <w:rPr>
            <w:rStyle w:val="Lienhypertexte"/>
            <w:rFonts w:ascii="Avenir Book" w:hAnsi="Avenir Book"/>
            <w:noProof/>
            <w:sz w:val="22"/>
            <w:szCs w:val="22"/>
          </w:rPr>
          <w:t>19.6</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DASP and joint distribution functions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79</w:t>
        </w:r>
        <w:r w:rsidR="00C94542" w:rsidRPr="001126DB">
          <w:rPr>
            <w:rFonts w:ascii="Avenir Book" w:hAnsi="Avenir Book"/>
            <w:noProof/>
            <w:webHidden/>
            <w:sz w:val="22"/>
            <w:szCs w:val="22"/>
          </w:rPr>
          <w:fldChar w:fldCharType="end"/>
        </w:r>
      </w:hyperlink>
    </w:p>
    <w:p w14:paraId="334D4B4A" w14:textId="5F2C75D1" w:rsidR="00C94542" w:rsidRPr="001126DB" w:rsidRDefault="00262AE4">
      <w:pPr>
        <w:pStyle w:val="TM1"/>
        <w:rPr>
          <w:rFonts w:ascii="Avenir Book" w:eastAsiaTheme="minorEastAsia" w:hAnsi="Avenir Book" w:cstheme="minorBidi"/>
          <w:noProof/>
          <w:sz w:val="22"/>
          <w:szCs w:val="22"/>
          <w:lang w:val="fr-CA" w:eastAsia="fr-CA"/>
        </w:rPr>
      </w:pPr>
      <w:hyperlink w:anchor="_Toc88717424" w:history="1">
        <w:r w:rsidR="00C94542" w:rsidRPr="001126DB">
          <w:rPr>
            <w:rStyle w:val="Lienhypertexte"/>
            <w:rFonts w:ascii="Avenir Book" w:hAnsi="Avenir Book"/>
            <w:noProof/>
            <w:sz w:val="22"/>
            <w:szCs w:val="22"/>
          </w:rPr>
          <w:t>20</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
            <w:noProof/>
            <w:sz w:val="22"/>
            <w:szCs w:val="22"/>
          </w:rPr>
          <w:t>DASP</w:t>
        </w:r>
        <w:r w:rsidR="00C94542" w:rsidRPr="001126DB">
          <w:rPr>
            <w:rStyle w:val="Lienhypertexte"/>
            <w:rFonts w:ascii="Avenir Book" w:hAnsi="Avenir Book"/>
            <w:noProof/>
            <w:sz w:val="22"/>
            <w:szCs w:val="22"/>
          </w:rPr>
          <w:t xml:space="preserve"> and pro-poor growth</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80</w:t>
        </w:r>
        <w:r w:rsidR="00C94542" w:rsidRPr="001126DB">
          <w:rPr>
            <w:rFonts w:ascii="Avenir Book" w:hAnsi="Avenir Book"/>
            <w:noProof/>
            <w:webHidden/>
            <w:sz w:val="22"/>
            <w:szCs w:val="22"/>
          </w:rPr>
          <w:fldChar w:fldCharType="end"/>
        </w:r>
      </w:hyperlink>
    </w:p>
    <w:p w14:paraId="374E14C0" w14:textId="64B1D564" w:rsidR="00C94542" w:rsidRPr="001126DB" w:rsidRDefault="00262AE4">
      <w:pPr>
        <w:pStyle w:val="TM2"/>
        <w:rPr>
          <w:rFonts w:ascii="Avenir Book" w:eastAsiaTheme="minorEastAsia" w:hAnsi="Avenir Book" w:cstheme="minorBidi"/>
          <w:noProof/>
          <w:sz w:val="22"/>
          <w:szCs w:val="22"/>
          <w:lang w:val="fr-CA" w:eastAsia="fr-CA"/>
        </w:rPr>
      </w:pPr>
      <w:hyperlink w:anchor="_Toc88717425" w:history="1">
        <w:r w:rsidR="00C94542" w:rsidRPr="001126DB">
          <w:rPr>
            <w:rStyle w:val="Lienhypertexte"/>
            <w:rFonts w:ascii="Avenir Book" w:hAnsi="Avenir Book"/>
            <w:noProof/>
            <w:sz w:val="22"/>
            <w:szCs w:val="22"/>
          </w:rPr>
          <w:t>20.1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DASP and pro-poor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80</w:t>
        </w:r>
        <w:r w:rsidR="00C94542" w:rsidRPr="001126DB">
          <w:rPr>
            <w:rFonts w:ascii="Avenir Book" w:hAnsi="Avenir Book"/>
            <w:noProof/>
            <w:webHidden/>
            <w:sz w:val="22"/>
            <w:szCs w:val="22"/>
          </w:rPr>
          <w:fldChar w:fldCharType="end"/>
        </w:r>
      </w:hyperlink>
    </w:p>
    <w:p w14:paraId="497ECC70" w14:textId="6008226A" w:rsidR="00C94542" w:rsidRPr="001126DB" w:rsidRDefault="00262AE4">
      <w:pPr>
        <w:pStyle w:val="TM2"/>
        <w:rPr>
          <w:rFonts w:ascii="Avenir Book" w:eastAsiaTheme="minorEastAsia" w:hAnsi="Avenir Book" w:cstheme="minorBidi"/>
          <w:noProof/>
          <w:sz w:val="22"/>
          <w:szCs w:val="22"/>
          <w:lang w:val="fr-CA" w:eastAsia="fr-CA"/>
        </w:rPr>
      </w:pPr>
      <w:hyperlink w:anchor="_Toc88717426" w:history="1">
        <w:r w:rsidR="00C94542" w:rsidRPr="001126DB">
          <w:rPr>
            <w:rStyle w:val="Lienhypertexte"/>
            <w:rFonts w:ascii="Avenir Book" w:hAnsi="Avenir Book"/>
            <w:noProof/>
            <w:sz w:val="22"/>
            <w:szCs w:val="22"/>
          </w:rPr>
          <w:t>20.2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DASP and pro-poor curves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81</w:t>
        </w:r>
        <w:r w:rsidR="00C94542" w:rsidRPr="001126DB">
          <w:rPr>
            <w:rFonts w:ascii="Avenir Book" w:hAnsi="Avenir Book"/>
            <w:noProof/>
            <w:webHidden/>
            <w:sz w:val="22"/>
            <w:szCs w:val="22"/>
          </w:rPr>
          <w:fldChar w:fldCharType="end"/>
        </w:r>
      </w:hyperlink>
    </w:p>
    <w:p w14:paraId="2075B17E" w14:textId="7F61F551" w:rsidR="00C94542" w:rsidRPr="001126DB" w:rsidRDefault="00262AE4">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27"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20.2.1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Growth incidence curve (gicur)</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81</w:t>
        </w:r>
        <w:r w:rsidR="00C94542" w:rsidRPr="001126DB">
          <w:rPr>
            <w:rFonts w:ascii="Avenir Book" w:hAnsi="Avenir Book"/>
            <w:noProof/>
            <w:webHidden/>
            <w:sz w:val="22"/>
            <w:szCs w:val="22"/>
          </w:rPr>
          <w:fldChar w:fldCharType="end"/>
        </w:r>
      </w:hyperlink>
    </w:p>
    <w:p w14:paraId="5E26E937" w14:textId="50039DA5" w:rsidR="00C94542" w:rsidRPr="001126DB" w:rsidRDefault="00262AE4">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28"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20.2.2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Primal pro-poor curves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81</w:t>
        </w:r>
        <w:r w:rsidR="00C94542" w:rsidRPr="001126DB">
          <w:rPr>
            <w:rFonts w:ascii="Avenir Book" w:hAnsi="Avenir Book"/>
            <w:noProof/>
            <w:webHidden/>
            <w:sz w:val="22"/>
            <w:szCs w:val="22"/>
          </w:rPr>
          <w:fldChar w:fldCharType="end"/>
        </w:r>
      </w:hyperlink>
    </w:p>
    <w:p w14:paraId="15CDD6E6" w14:textId="2D486BFC" w:rsidR="00C94542" w:rsidRPr="001126DB" w:rsidRDefault="00262AE4">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29"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20.2.3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Dual pro-poor curves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_Toc88717429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81</w:t>
        </w:r>
        <w:r w:rsidR="00C94542" w:rsidRPr="001126DB">
          <w:rPr>
            <w:rFonts w:ascii="Avenir Book" w:hAnsi="Avenir Book"/>
            <w:noProof/>
            <w:webHidden/>
            <w:sz w:val="22"/>
            <w:szCs w:val="22"/>
          </w:rPr>
          <w:fldChar w:fldCharType="end"/>
        </w:r>
      </w:hyperlink>
    </w:p>
    <w:p w14:paraId="14B9E8F5" w14:textId="562C9BBA" w:rsidR="00C94542" w:rsidRPr="001126DB" w:rsidRDefault="00262AE4">
      <w:pPr>
        <w:pStyle w:val="TM1"/>
        <w:rPr>
          <w:rFonts w:ascii="Avenir Book" w:eastAsiaTheme="minorEastAsia" w:hAnsi="Avenir Book" w:cstheme="minorBidi"/>
          <w:noProof/>
          <w:sz w:val="22"/>
          <w:szCs w:val="22"/>
          <w:lang w:val="fr-CA" w:eastAsia="fr-CA"/>
        </w:rPr>
      </w:pPr>
      <w:hyperlink w:anchor="_Toc88717430" w:history="1">
        <w:r w:rsidR="00C94542" w:rsidRPr="001126DB">
          <w:rPr>
            <w:rStyle w:val="Lienhypertexte"/>
            <w:rFonts w:ascii="Avenir Book" w:hAnsi="Avenir Book"/>
            <w:noProof/>
            <w:sz w:val="22"/>
            <w:szCs w:val="22"/>
          </w:rPr>
          <w:t>21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
            <w:noProof/>
            <w:sz w:val="22"/>
            <w:szCs w:val="22"/>
          </w:rPr>
          <w:t>DASP</w:t>
        </w:r>
        <w:r w:rsidR="00C94542" w:rsidRPr="001126DB">
          <w:rPr>
            <w:rStyle w:val="Lienhypertexte"/>
            <w:rFonts w:ascii="Avenir Book" w:hAnsi="Avenir Book"/>
            <w:noProof/>
            <w:sz w:val="22"/>
            <w:szCs w:val="22"/>
          </w:rPr>
          <w:t xml:space="preserve"> and Benefit Incidence Analysis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83</w:t>
        </w:r>
        <w:r w:rsidR="00C94542" w:rsidRPr="001126DB">
          <w:rPr>
            <w:rFonts w:ascii="Avenir Book" w:hAnsi="Avenir Book"/>
            <w:noProof/>
            <w:webHidden/>
            <w:sz w:val="22"/>
            <w:szCs w:val="22"/>
          </w:rPr>
          <w:fldChar w:fldCharType="end"/>
        </w:r>
      </w:hyperlink>
    </w:p>
    <w:p w14:paraId="3B2AC9B5" w14:textId="427BE2AD" w:rsidR="00C94542" w:rsidRPr="001126DB" w:rsidRDefault="00262AE4">
      <w:pPr>
        <w:pStyle w:val="TM2"/>
        <w:rPr>
          <w:rFonts w:ascii="Avenir Book" w:eastAsiaTheme="minorEastAsia" w:hAnsi="Avenir Book" w:cstheme="minorBidi"/>
          <w:noProof/>
          <w:sz w:val="22"/>
          <w:szCs w:val="22"/>
          <w:lang w:val="fr-CA" w:eastAsia="fr-CA"/>
        </w:rPr>
      </w:pPr>
      <w:hyperlink w:anchor="_Toc88717431" w:history="1">
        <w:r w:rsidR="00C94542" w:rsidRPr="001126DB">
          <w:rPr>
            <w:rStyle w:val="Lienhypertexte"/>
            <w:rFonts w:ascii="Avenir Book" w:hAnsi="Avenir Book"/>
            <w:noProof/>
            <w:sz w:val="22"/>
            <w:szCs w:val="22"/>
          </w:rPr>
          <w:t>21.1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Benefit incidence analysis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83</w:t>
        </w:r>
        <w:r w:rsidR="00C94542" w:rsidRPr="001126DB">
          <w:rPr>
            <w:rFonts w:ascii="Avenir Book" w:hAnsi="Avenir Book"/>
            <w:noProof/>
            <w:webHidden/>
            <w:sz w:val="22"/>
            <w:szCs w:val="22"/>
          </w:rPr>
          <w:fldChar w:fldCharType="end"/>
        </w:r>
      </w:hyperlink>
    </w:p>
    <w:p w14:paraId="73890243" w14:textId="0143CBAA" w:rsidR="00C94542" w:rsidRPr="001126DB" w:rsidRDefault="00262AE4">
      <w:pPr>
        <w:pStyle w:val="TM2"/>
        <w:rPr>
          <w:rFonts w:ascii="Avenir Book" w:eastAsiaTheme="minorEastAsia" w:hAnsi="Avenir Book" w:cstheme="minorBidi"/>
          <w:noProof/>
          <w:sz w:val="22"/>
          <w:szCs w:val="22"/>
          <w:lang w:val="fr-CA" w:eastAsia="fr-CA"/>
        </w:rPr>
      </w:pPr>
      <w:hyperlink w:anchor="_Toc88717432" w:history="1">
        <w:r w:rsidR="00C94542" w:rsidRPr="001126DB">
          <w:rPr>
            <w:rStyle w:val="Lienhypertexte"/>
            <w:rFonts w:ascii="Avenir Book" w:hAnsi="Avenir Book"/>
            <w:noProof/>
            <w:sz w:val="22"/>
            <w:szCs w:val="22"/>
          </w:rPr>
          <w:t>21.2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Marginal benefit incidence analysis (imbi)</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87</w:t>
        </w:r>
        <w:r w:rsidR="00C94542" w:rsidRPr="001126DB">
          <w:rPr>
            <w:rFonts w:ascii="Avenir Book" w:hAnsi="Avenir Book"/>
            <w:noProof/>
            <w:webHidden/>
            <w:sz w:val="22"/>
            <w:szCs w:val="22"/>
          </w:rPr>
          <w:fldChar w:fldCharType="end"/>
        </w:r>
      </w:hyperlink>
    </w:p>
    <w:p w14:paraId="6A28B88D" w14:textId="2300885E" w:rsidR="00C94542" w:rsidRPr="001126DB" w:rsidRDefault="00262AE4">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33"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21.2.1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Derivative of the linear locally estimator approach</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87</w:t>
        </w:r>
        <w:r w:rsidR="00C94542" w:rsidRPr="001126DB">
          <w:rPr>
            <w:rFonts w:ascii="Avenir Book" w:hAnsi="Avenir Book"/>
            <w:noProof/>
            <w:webHidden/>
            <w:sz w:val="22"/>
            <w:szCs w:val="22"/>
          </w:rPr>
          <w:fldChar w:fldCharType="end"/>
        </w:r>
      </w:hyperlink>
    </w:p>
    <w:p w14:paraId="373CEEF0" w14:textId="499D79C9" w:rsidR="00C94542" w:rsidRPr="001126DB" w:rsidRDefault="00262AE4">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34"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21.2.2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Ajwad and Quentin (2001) approach</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88</w:t>
        </w:r>
        <w:r w:rsidR="00C94542" w:rsidRPr="001126DB">
          <w:rPr>
            <w:rFonts w:ascii="Avenir Book" w:hAnsi="Avenir Book"/>
            <w:noProof/>
            <w:webHidden/>
            <w:sz w:val="22"/>
            <w:szCs w:val="22"/>
          </w:rPr>
          <w:fldChar w:fldCharType="end"/>
        </w:r>
      </w:hyperlink>
    </w:p>
    <w:p w14:paraId="37A72E60" w14:textId="3319A57F" w:rsidR="00C94542" w:rsidRPr="001126DB" w:rsidRDefault="00262AE4">
      <w:pPr>
        <w:pStyle w:val="TM1"/>
        <w:rPr>
          <w:rFonts w:ascii="Avenir Book" w:eastAsiaTheme="minorEastAsia" w:hAnsi="Avenir Book" w:cstheme="minorBidi"/>
          <w:noProof/>
          <w:sz w:val="22"/>
          <w:szCs w:val="22"/>
          <w:lang w:val="fr-CA" w:eastAsia="fr-CA"/>
        </w:rPr>
      </w:pPr>
      <w:hyperlink w:anchor="_Toc88717435" w:history="1">
        <w:r w:rsidR="00C94542" w:rsidRPr="001126DB">
          <w:rPr>
            <w:rStyle w:val="Lienhypertexte"/>
            <w:rFonts w:ascii="Avenir Book" w:hAnsi="Avenir Book"/>
            <w:noProof/>
            <w:sz w:val="22"/>
            <w:szCs w:val="22"/>
          </w:rPr>
          <w:t>22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Disaggregating grouped data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90</w:t>
        </w:r>
        <w:r w:rsidR="00C94542" w:rsidRPr="001126DB">
          <w:rPr>
            <w:rFonts w:ascii="Avenir Book" w:hAnsi="Avenir Book"/>
            <w:noProof/>
            <w:webHidden/>
            <w:sz w:val="22"/>
            <w:szCs w:val="22"/>
          </w:rPr>
          <w:fldChar w:fldCharType="end"/>
        </w:r>
      </w:hyperlink>
    </w:p>
    <w:p w14:paraId="23AAF3C4" w14:textId="59153E85" w:rsidR="00C94542" w:rsidRPr="001126DB" w:rsidRDefault="00262AE4">
      <w:pPr>
        <w:pStyle w:val="TM1"/>
        <w:rPr>
          <w:rFonts w:ascii="Avenir Book" w:eastAsiaTheme="minorEastAsia" w:hAnsi="Avenir Book" w:cstheme="minorBidi"/>
          <w:noProof/>
          <w:sz w:val="22"/>
          <w:szCs w:val="22"/>
          <w:lang w:val="fr-CA" w:eastAsia="fr-CA"/>
        </w:rPr>
      </w:pPr>
      <w:hyperlink w:anchor="_Toc88717436" w:history="1">
        <w:r w:rsidR="00C94542" w:rsidRPr="001126DB">
          <w:rPr>
            <w:rStyle w:val="Lienhypertexte"/>
            <w:rFonts w:ascii="Avenir Book" w:hAnsi="Avenir Book"/>
            <w:noProof/>
            <w:sz w:val="22"/>
            <w:szCs w:val="22"/>
          </w:rPr>
          <w:t>23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Appendices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95</w:t>
        </w:r>
        <w:r w:rsidR="00C94542" w:rsidRPr="001126DB">
          <w:rPr>
            <w:rFonts w:ascii="Avenir Book" w:hAnsi="Avenir Book"/>
            <w:noProof/>
            <w:webHidden/>
            <w:sz w:val="22"/>
            <w:szCs w:val="22"/>
          </w:rPr>
          <w:fldChar w:fldCharType="end"/>
        </w:r>
      </w:hyperlink>
    </w:p>
    <w:p w14:paraId="70566657" w14:textId="3602677F" w:rsidR="00C94542" w:rsidRPr="001126DB" w:rsidRDefault="00262AE4">
      <w:pPr>
        <w:pStyle w:val="TM2"/>
        <w:rPr>
          <w:rFonts w:ascii="Avenir Book" w:eastAsiaTheme="minorEastAsia" w:hAnsi="Avenir Book" w:cstheme="minorBidi"/>
          <w:noProof/>
          <w:sz w:val="22"/>
          <w:szCs w:val="22"/>
          <w:lang w:val="fr-CA" w:eastAsia="fr-CA"/>
        </w:rPr>
      </w:pPr>
      <w:hyperlink w:anchor="_Toc88717437" w:history="1">
        <w:r w:rsidR="00C94542" w:rsidRPr="001126DB">
          <w:rPr>
            <w:rStyle w:val="Lienhypertexte"/>
            <w:rFonts w:ascii="Avenir Book" w:hAnsi="Avenir Book"/>
            <w:noProof/>
            <w:sz w:val="22"/>
            <w:szCs w:val="22"/>
          </w:rPr>
          <w:t>23.1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Appendix A: illustrative household surveys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95</w:t>
        </w:r>
        <w:r w:rsidR="00C94542" w:rsidRPr="001126DB">
          <w:rPr>
            <w:rFonts w:ascii="Avenir Book" w:hAnsi="Avenir Book"/>
            <w:noProof/>
            <w:webHidden/>
            <w:sz w:val="22"/>
            <w:szCs w:val="22"/>
          </w:rPr>
          <w:fldChar w:fldCharType="end"/>
        </w:r>
      </w:hyperlink>
    </w:p>
    <w:p w14:paraId="3DA10407" w14:textId="3876E05B" w:rsidR="00C94542" w:rsidRPr="001126DB" w:rsidRDefault="00262AE4">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38"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23.1.1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The 1994 Burkina Faso survey of household expenditures (bkf94I.dta)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95</w:t>
        </w:r>
        <w:r w:rsidR="00C94542" w:rsidRPr="001126DB">
          <w:rPr>
            <w:rFonts w:ascii="Avenir Book" w:hAnsi="Avenir Book"/>
            <w:noProof/>
            <w:webHidden/>
            <w:sz w:val="22"/>
            <w:szCs w:val="22"/>
          </w:rPr>
          <w:fldChar w:fldCharType="end"/>
        </w:r>
      </w:hyperlink>
    </w:p>
    <w:p w14:paraId="65245416" w14:textId="185712F9" w:rsidR="00C94542" w:rsidRPr="001126DB" w:rsidRDefault="00262AE4">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39"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23.1.2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The 1998 Burkina Faso survey of household expenditures (bkf98I.dta)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_Toc88717439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95</w:t>
        </w:r>
        <w:r w:rsidR="00C94542" w:rsidRPr="001126DB">
          <w:rPr>
            <w:rFonts w:ascii="Avenir Book" w:hAnsi="Avenir Book"/>
            <w:noProof/>
            <w:webHidden/>
            <w:sz w:val="22"/>
            <w:szCs w:val="22"/>
          </w:rPr>
          <w:fldChar w:fldCharType="end"/>
        </w:r>
      </w:hyperlink>
    </w:p>
    <w:p w14:paraId="3DBABE23" w14:textId="3F742D75" w:rsidR="00C94542" w:rsidRPr="001126DB" w:rsidRDefault="00262AE4">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40"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23.1.3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Canadian Survey of Consumer Finance (a subsample of 1000 observations – can6.dta)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96</w:t>
        </w:r>
        <w:r w:rsidR="00C94542" w:rsidRPr="001126DB">
          <w:rPr>
            <w:rFonts w:ascii="Avenir Book" w:hAnsi="Avenir Book"/>
            <w:noProof/>
            <w:webHidden/>
            <w:sz w:val="22"/>
            <w:szCs w:val="22"/>
          </w:rPr>
          <w:fldChar w:fldCharType="end"/>
        </w:r>
      </w:hyperlink>
    </w:p>
    <w:p w14:paraId="401D1F01" w14:textId="20AA4175" w:rsidR="00C94542" w:rsidRPr="001126DB" w:rsidRDefault="00262AE4">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41"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23.1.4</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Peru LSMS survey 1994 (A sample of 3623 household observations - PEREDE94I.dta)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96</w:t>
        </w:r>
        <w:r w:rsidR="00C94542" w:rsidRPr="001126DB">
          <w:rPr>
            <w:rFonts w:ascii="Avenir Book" w:hAnsi="Avenir Book"/>
            <w:noProof/>
            <w:webHidden/>
            <w:sz w:val="22"/>
            <w:szCs w:val="22"/>
          </w:rPr>
          <w:fldChar w:fldCharType="end"/>
        </w:r>
      </w:hyperlink>
    </w:p>
    <w:p w14:paraId="383B3E7C" w14:textId="4854E9F6" w:rsidR="00C94542" w:rsidRPr="001126DB" w:rsidRDefault="00262AE4">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42"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23.1.5</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Peru LSMS survey 1994 (A sample of 3623 household observations – PERU_A_I.dta)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97</w:t>
        </w:r>
        <w:r w:rsidR="00C94542" w:rsidRPr="001126DB">
          <w:rPr>
            <w:rFonts w:ascii="Avenir Book" w:hAnsi="Avenir Book"/>
            <w:noProof/>
            <w:webHidden/>
            <w:sz w:val="22"/>
            <w:szCs w:val="22"/>
          </w:rPr>
          <w:fldChar w:fldCharType="end"/>
        </w:r>
      </w:hyperlink>
    </w:p>
    <w:p w14:paraId="53D8DBB6" w14:textId="2C800BA3" w:rsidR="00C94542" w:rsidRPr="001126DB" w:rsidRDefault="00262AE4">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43"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23.1.6</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The 1995 Colombia DHS survey (columbiaI.dta)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97</w:t>
        </w:r>
        <w:r w:rsidR="00C94542" w:rsidRPr="001126DB">
          <w:rPr>
            <w:rFonts w:ascii="Avenir Book" w:hAnsi="Avenir Book"/>
            <w:noProof/>
            <w:webHidden/>
            <w:sz w:val="22"/>
            <w:szCs w:val="22"/>
          </w:rPr>
          <w:fldChar w:fldCharType="end"/>
        </w:r>
      </w:hyperlink>
    </w:p>
    <w:p w14:paraId="4171A597" w14:textId="2CD9E39F" w:rsidR="00C94542" w:rsidRPr="001126DB" w:rsidRDefault="00262AE4">
      <w:pPr>
        <w:pStyle w:val="TM3"/>
        <w:tabs>
          <w:tab w:val="left" w:pos="1440"/>
          <w:tab w:val="right" w:leader="dot" w:pos="9396"/>
        </w:tabs>
        <w:rPr>
          <w:rFonts w:ascii="Avenir Book" w:eastAsiaTheme="minorEastAsia" w:hAnsi="Avenir Book" w:cstheme="minorBidi"/>
          <w:noProof/>
          <w:sz w:val="22"/>
          <w:szCs w:val="22"/>
          <w:lang w:val="fr-CA" w:eastAsia="fr-CA"/>
        </w:rPr>
      </w:pPr>
      <w:hyperlink w:anchor="_Toc88717444" w:history="1">
        <w:r w:rsidR="00C94542" w:rsidRPr="001126DB">
          <w:rPr>
            <w:rStyle w:val="Lienhypertexte"/>
            <w:rFonts w:ascii="Avenir Book" w:hAnsi="Avenir Book"/>
            <w:noProof/>
            <w:sz w:val="22"/>
            <w:szCs w:val="22"/>
            <w14:scene3d>
              <w14:camera w14:prst="orthographicFront"/>
              <w14:lightRig w14:rig="threePt" w14:dir="t">
                <w14:rot w14:lat="0" w14:lon="0" w14:rev="0"/>
              </w14:lightRig>
            </w14:scene3d>
          </w:rPr>
          <w:t>23.1.7</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iCs/>
            <w:noProof/>
            <w:sz w:val="22"/>
            <w:szCs w:val="22"/>
          </w:rPr>
          <w:t>The 1996 Dominican Republic DHS survey (Dominican_republic1996I.dta)</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97</w:t>
        </w:r>
        <w:r w:rsidR="00C94542" w:rsidRPr="001126DB">
          <w:rPr>
            <w:rFonts w:ascii="Avenir Book" w:hAnsi="Avenir Book"/>
            <w:noProof/>
            <w:webHidden/>
            <w:sz w:val="22"/>
            <w:szCs w:val="22"/>
          </w:rPr>
          <w:fldChar w:fldCharType="end"/>
        </w:r>
      </w:hyperlink>
    </w:p>
    <w:p w14:paraId="3FEA6ED8" w14:textId="59E038D7" w:rsidR="00C94542" w:rsidRPr="001126DB" w:rsidRDefault="00262AE4">
      <w:pPr>
        <w:pStyle w:val="TM2"/>
        <w:rPr>
          <w:rFonts w:ascii="Avenir Book" w:eastAsiaTheme="minorEastAsia" w:hAnsi="Avenir Book" w:cstheme="minorBidi"/>
          <w:noProof/>
          <w:sz w:val="22"/>
          <w:szCs w:val="22"/>
          <w:lang w:val="fr-CA" w:eastAsia="fr-CA"/>
        </w:rPr>
      </w:pPr>
      <w:hyperlink w:anchor="_Toc88717445" w:history="1">
        <w:r w:rsidR="00C94542" w:rsidRPr="001126DB">
          <w:rPr>
            <w:rStyle w:val="Lienhypertexte"/>
            <w:rFonts w:ascii="Avenir Book" w:hAnsi="Avenir Book"/>
            <w:noProof/>
            <w:sz w:val="22"/>
            <w:szCs w:val="22"/>
          </w:rPr>
          <w:t>23.2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Appendix B: labelling variables and values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98</w:t>
        </w:r>
        <w:r w:rsidR="00C94542" w:rsidRPr="001126DB">
          <w:rPr>
            <w:rFonts w:ascii="Avenir Book" w:hAnsi="Avenir Book"/>
            <w:noProof/>
            <w:webHidden/>
            <w:sz w:val="22"/>
            <w:szCs w:val="22"/>
          </w:rPr>
          <w:fldChar w:fldCharType="end"/>
        </w:r>
      </w:hyperlink>
    </w:p>
    <w:p w14:paraId="1FAB17E8" w14:textId="0F7423D4" w:rsidR="00C94542" w:rsidRPr="001126DB" w:rsidRDefault="00262AE4">
      <w:pPr>
        <w:pStyle w:val="TM2"/>
        <w:rPr>
          <w:rFonts w:ascii="Avenir Book" w:eastAsiaTheme="minorEastAsia" w:hAnsi="Avenir Book" w:cstheme="minorBidi"/>
          <w:noProof/>
          <w:sz w:val="22"/>
          <w:szCs w:val="22"/>
          <w:lang w:val="fr-CA" w:eastAsia="fr-CA"/>
        </w:rPr>
      </w:pPr>
      <w:hyperlink w:anchor="_Toc88717446" w:history="1">
        <w:r w:rsidR="00C94542" w:rsidRPr="001126DB">
          <w:rPr>
            <w:rStyle w:val="Lienhypertexte"/>
            <w:rFonts w:ascii="Avenir Book" w:hAnsi="Avenir Book"/>
            <w:noProof/>
            <w:sz w:val="22"/>
            <w:szCs w:val="22"/>
          </w:rPr>
          <w:t>23.3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Appendix C: setting the sampling design</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99</w:t>
        </w:r>
        <w:r w:rsidR="00C94542" w:rsidRPr="001126DB">
          <w:rPr>
            <w:rFonts w:ascii="Avenir Book" w:hAnsi="Avenir Book"/>
            <w:noProof/>
            <w:webHidden/>
            <w:sz w:val="22"/>
            <w:szCs w:val="22"/>
          </w:rPr>
          <w:fldChar w:fldCharType="end"/>
        </w:r>
      </w:hyperlink>
    </w:p>
    <w:p w14:paraId="01C0E50B" w14:textId="11968104" w:rsidR="00C94542" w:rsidRPr="001126DB" w:rsidRDefault="00262AE4">
      <w:pPr>
        <w:pStyle w:val="TM1"/>
        <w:rPr>
          <w:rFonts w:ascii="Avenir Book" w:eastAsiaTheme="minorEastAsia" w:hAnsi="Avenir Book" w:cstheme="minorBidi"/>
          <w:noProof/>
          <w:sz w:val="22"/>
          <w:szCs w:val="22"/>
          <w:lang w:val="fr-CA" w:eastAsia="fr-CA"/>
        </w:rPr>
      </w:pPr>
      <w:hyperlink w:anchor="_Toc88717447" w:history="1">
        <w:r w:rsidR="00C94542" w:rsidRPr="001126DB">
          <w:rPr>
            <w:rStyle w:val="Lienhypertexte"/>
            <w:rFonts w:ascii="Avenir Book" w:hAnsi="Avenir Book"/>
            <w:noProof/>
            <w:sz w:val="22"/>
            <w:szCs w:val="22"/>
          </w:rPr>
          <w:t>Examples and exercises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101</w:t>
        </w:r>
        <w:r w:rsidR="00C94542" w:rsidRPr="001126DB">
          <w:rPr>
            <w:rFonts w:ascii="Avenir Book" w:hAnsi="Avenir Book"/>
            <w:noProof/>
            <w:webHidden/>
            <w:sz w:val="22"/>
            <w:szCs w:val="22"/>
          </w:rPr>
          <w:fldChar w:fldCharType="end"/>
        </w:r>
      </w:hyperlink>
    </w:p>
    <w:p w14:paraId="601F8E97" w14:textId="1672C195" w:rsidR="00C94542" w:rsidRPr="001126DB" w:rsidRDefault="00262AE4">
      <w:pPr>
        <w:pStyle w:val="TM2"/>
        <w:rPr>
          <w:rFonts w:ascii="Avenir Book" w:eastAsiaTheme="minorEastAsia" w:hAnsi="Avenir Book" w:cstheme="minorBidi"/>
          <w:noProof/>
          <w:sz w:val="22"/>
          <w:szCs w:val="22"/>
          <w:lang w:val="fr-CA" w:eastAsia="fr-CA"/>
        </w:rPr>
      </w:pPr>
      <w:hyperlink w:anchor="_Toc88717448" w:history="1">
        <w:r w:rsidR="00C94542" w:rsidRPr="001126DB">
          <w:rPr>
            <w:rStyle w:val="Lienhypertexte"/>
            <w:rFonts w:ascii="Avenir Book" w:hAnsi="Avenir Book"/>
            <w:noProof/>
            <w:sz w:val="22"/>
            <w:szCs w:val="22"/>
          </w:rPr>
          <w:t>23.4</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Estimation of FGT poverty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101</w:t>
        </w:r>
        <w:r w:rsidR="00C94542" w:rsidRPr="001126DB">
          <w:rPr>
            <w:rFonts w:ascii="Avenir Book" w:hAnsi="Avenir Book"/>
            <w:noProof/>
            <w:webHidden/>
            <w:sz w:val="22"/>
            <w:szCs w:val="22"/>
          </w:rPr>
          <w:fldChar w:fldCharType="end"/>
        </w:r>
      </w:hyperlink>
    </w:p>
    <w:p w14:paraId="35AE2E85" w14:textId="00366EBA" w:rsidR="00C94542" w:rsidRPr="001126DB" w:rsidRDefault="00262AE4">
      <w:pPr>
        <w:pStyle w:val="TM2"/>
        <w:rPr>
          <w:rFonts w:ascii="Avenir Book" w:eastAsiaTheme="minorEastAsia" w:hAnsi="Avenir Book" w:cstheme="minorBidi"/>
          <w:noProof/>
          <w:sz w:val="22"/>
          <w:szCs w:val="22"/>
          <w:lang w:val="fr-CA" w:eastAsia="fr-CA"/>
        </w:rPr>
      </w:pPr>
      <w:hyperlink w:anchor="_Toc88717449" w:history="1">
        <w:r w:rsidR="00C94542" w:rsidRPr="001126DB">
          <w:rPr>
            <w:rStyle w:val="Lienhypertexte"/>
            <w:rFonts w:ascii="Avenir Book" w:hAnsi="Avenir Book"/>
            <w:noProof/>
            <w:sz w:val="22"/>
            <w:szCs w:val="22"/>
          </w:rPr>
          <w:t>23.5</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Estimating differences between FGT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_Toc88717449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106</w:t>
        </w:r>
        <w:r w:rsidR="00C94542" w:rsidRPr="001126DB">
          <w:rPr>
            <w:rFonts w:ascii="Avenir Book" w:hAnsi="Avenir Book"/>
            <w:noProof/>
            <w:webHidden/>
            <w:sz w:val="22"/>
            <w:szCs w:val="22"/>
          </w:rPr>
          <w:fldChar w:fldCharType="end"/>
        </w:r>
      </w:hyperlink>
    </w:p>
    <w:p w14:paraId="763B71DD" w14:textId="6BE95383" w:rsidR="00C94542" w:rsidRPr="001126DB" w:rsidRDefault="00262AE4">
      <w:pPr>
        <w:pStyle w:val="TM2"/>
        <w:rPr>
          <w:rFonts w:ascii="Avenir Book" w:eastAsiaTheme="minorEastAsia" w:hAnsi="Avenir Book" w:cstheme="minorBidi"/>
          <w:noProof/>
          <w:sz w:val="22"/>
          <w:szCs w:val="22"/>
          <w:lang w:val="fr-CA" w:eastAsia="fr-CA"/>
        </w:rPr>
      </w:pPr>
      <w:hyperlink w:anchor="_Toc88717450" w:history="1">
        <w:r w:rsidR="00C94542" w:rsidRPr="001126DB">
          <w:rPr>
            <w:rStyle w:val="Lienhypertexte"/>
            <w:rFonts w:ascii="Avenir Book" w:hAnsi="Avenir Book"/>
            <w:noProof/>
            <w:sz w:val="22"/>
            <w:szCs w:val="22"/>
          </w:rPr>
          <w:t>23.6</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Estimating multidimensional poverty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110</w:t>
        </w:r>
        <w:r w:rsidR="00C94542" w:rsidRPr="001126DB">
          <w:rPr>
            <w:rFonts w:ascii="Avenir Book" w:hAnsi="Avenir Book"/>
            <w:noProof/>
            <w:webHidden/>
            <w:sz w:val="22"/>
            <w:szCs w:val="22"/>
          </w:rPr>
          <w:fldChar w:fldCharType="end"/>
        </w:r>
      </w:hyperlink>
    </w:p>
    <w:p w14:paraId="618C2B69" w14:textId="345CC869" w:rsidR="00C94542" w:rsidRPr="001126DB" w:rsidRDefault="00262AE4">
      <w:pPr>
        <w:pStyle w:val="TM2"/>
        <w:rPr>
          <w:rFonts w:ascii="Avenir Book" w:eastAsiaTheme="minorEastAsia" w:hAnsi="Avenir Book" w:cstheme="minorBidi"/>
          <w:noProof/>
          <w:sz w:val="22"/>
          <w:szCs w:val="22"/>
          <w:lang w:val="fr-CA" w:eastAsia="fr-CA"/>
        </w:rPr>
      </w:pPr>
      <w:hyperlink w:anchor="_Toc88717451" w:history="1">
        <w:r w:rsidR="00C94542" w:rsidRPr="001126DB">
          <w:rPr>
            <w:rStyle w:val="Lienhypertexte"/>
            <w:rFonts w:ascii="Avenir Book" w:hAnsi="Avenir Book"/>
            <w:noProof/>
            <w:sz w:val="22"/>
            <w:szCs w:val="22"/>
          </w:rPr>
          <w:t>23.7</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Estimating FGT curves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113</w:t>
        </w:r>
        <w:r w:rsidR="00C94542" w:rsidRPr="001126DB">
          <w:rPr>
            <w:rFonts w:ascii="Avenir Book" w:hAnsi="Avenir Book"/>
            <w:noProof/>
            <w:webHidden/>
            <w:sz w:val="22"/>
            <w:szCs w:val="22"/>
          </w:rPr>
          <w:fldChar w:fldCharType="end"/>
        </w:r>
      </w:hyperlink>
    </w:p>
    <w:p w14:paraId="596A4C5C" w14:textId="08367295" w:rsidR="00C94542" w:rsidRPr="001126DB" w:rsidRDefault="00262AE4">
      <w:pPr>
        <w:pStyle w:val="TM2"/>
        <w:rPr>
          <w:rFonts w:ascii="Avenir Book" w:eastAsiaTheme="minorEastAsia" w:hAnsi="Avenir Book" w:cstheme="minorBidi"/>
          <w:noProof/>
          <w:sz w:val="22"/>
          <w:szCs w:val="22"/>
          <w:lang w:val="fr-CA" w:eastAsia="fr-CA"/>
        </w:rPr>
      </w:pPr>
      <w:hyperlink w:anchor="_Toc88717452" w:history="1">
        <w:r w:rsidR="00C94542" w:rsidRPr="001126DB">
          <w:rPr>
            <w:rStyle w:val="Lienhypertexte"/>
            <w:rFonts w:ascii="Avenir Book" w:hAnsi="Avenir Book"/>
            <w:noProof/>
            <w:sz w:val="22"/>
            <w:szCs w:val="22"/>
          </w:rPr>
          <w:t>23.8</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Estimating differences between FGT curves with confidence intervals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_Toc88717452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120</w:t>
        </w:r>
        <w:r w:rsidR="00C94542" w:rsidRPr="001126DB">
          <w:rPr>
            <w:rFonts w:ascii="Avenir Book" w:hAnsi="Avenir Book"/>
            <w:noProof/>
            <w:webHidden/>
            <w:sz w:val="22"/>
            <w:szCs w:val="22"/>
          </w:rPr>
          <w:fldChar w:fldCharType="end"/>
        </w:r>
      </w:hyperlink>
    </w:p>
    <w:p w14:paraId="5E0050DE" w14:textId="5EA883C5" w:rsidR="00C94542" w:rsidRPr="001126DB" w:rsidRDefault="00262AE4">
      <w:pPr>
        <w:pStyle w:val="TM2"/>
        <w:rPr>
          <w:rFonts w:ascii="Avenir Book" w:eastAsiaTheme="minorEastAsia" w:hAnsi="Avenir Book" w:cstheme="minorBidi"/>
          <w:noProof/>
          <w:sz w:val="22"/>
          <w:szCs w:val="22"/>
          <w:lang w:val="fr-CA" w:eastAsia="fr-CA"/>
        </w:rPr>
      </w:pPr>
      <w:hyperlink w:anchor="_Toc88717453" w:history="1">
        <w:r w:rsidR="00C94542" w:rsidRPr="001126DB">
          <w:rPr>
            <w:rStyle w:val="Lienhypertexte"/>
            <w:rFonts w:ascii="Avenir Book" w:hAnsi="Avenir Book"/>
            <w:noProof/>
            <w:sz w:val="22"/>
            <w:szCs w:val="22"/>
          </w:rPr>
          <w:t>23.9</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Testing poverty dominance and estimating critical values.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_Toc88717453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123</w:t>
        </w:r>
        <w:r w:rsidR="00C94542" w:rsidRPr="001126DB">
          <w:rPr>
            <w:rFonts w:ascii="Avenir Book" w:hAnsi="Avenir Book"/>
            <w:noProof/>
            <w:webHidden/>
            <w:sz w:val="22"/>
            <w:szCs w:val="22"/>
          </w:rPr>
          <w:fldChar w:fldCharType="end"/>
        </w:r>
      </w:hyperlink>
    </w:p>
    <w:p w14:paraId="4D2B409F" w14:textId="3DC2ECE2" w:rsidR="00C94542" w:rsidRPr="001126DB" w:rsidRDefault="00262AE4">
      <w:pPr>
        <w:pStyle w:val="TM2"/>
        <w:rPr>
          <w:rFonts w:ascii="Avenir Book" w:eastAsiaTheme="minorEastAsia" w:hAnsi="Avenir Book" w:cstheme="minorBidi"/>
          <w:noProof/>
          <w:sz w:val="22"/>
          <w:szCs w:val="22"/>
          <w:lang w:val="fr-CA" w:eastAsia="fr-CA"/>
        </w:rPr>
      </w:pPr>
      <w:hyperlink w:anchor="_Toc88717454" w:history="1">
        <w:r w:rsidR="00C94542" w:rsidRPr="001126DB">
          <w:rPr>
            <w:rStyle w:val="Lienhypertexte"/>
            <w:rFonts w:ascii="Avenir Book" w:hAnsi="Avenir Book"/>
            <w:noProof/>
            <w:sz w:val="22"/>
            <w:szCs w:val="22"/>
          </w:rPr>
          <w:t>23.10</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Decomposing FGT indices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_Toc88717454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124</w:t>
        </w:r>
        <w:r w:rsidR="00C94542" w:rsidRPr="001126DB">
          <w:rPr>
            <w:rFonts w:ascii="Avenir Book" w:hAnsi="Avenir Book"/>
            <w:noProof/>
            <w:webHidden/>
            <w:sz w:val="22"/>
            <w:szCs w:val="22"/>
          </w:rPr>
          <w:fldChar w:fldCharType="end"/>
        </w:r>
      </w:hyperlink>
    </w:p>
    <w:p w14:paraId="0F5AE3CA" w14:textId="622DE929" w:rsidR="00C94542" w:rsidRPr="001126DB" w:rsidRDefault="00262AE4">
      <w:pPr>
        <w:pStyle w:val="TM2"/>
        <w:rPr>
          <w:rFonts w:ascii="Avenir Book" w:eastAsiaTheme="minorEastAsia" w:hAnsi="Avenir Book" w:cstheme="minorBidi"/>
          <w:noProof/>
          <w:sz w:val="22"/>
          <w:szCs w:val="22"/>
          <w:lang w:val="fr-CA" w:eastAsia="fr-CA"/>
        </w:rPr>
      </w:pPr>
      <w:hyperlink w:anchor="_Toc88717455" w:history="1">
        <w:r w:rsidR="00C94542" w:rsidRPr="001126DB">
          <w:rPr>
            <w:rStyle w:val="Lienhypertexte"/>
            <w:rFonts w:ascii="Avenir Book" w:hAnsi="Avenir Book"/>
            <w:noProof/>
            <w:sz w:val="22"/>
            <w:szCs w:val="22"/>
          </w:rPr>
          <w:t>23.11</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Estimating Lorenz and concentration curves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_Toc88717455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126</w:t>
        </w:r>
        <w:r w:rsidR="00C94542" w:rsidRPr="001126DB">
          <w:rPr>
            <w:rFonts w:ascii="Avenir Book" w:hAnsi="Avenir Book"/>
            <w:noProof/>
            <w:webHidden/>
            <w:sz w:val="22"/>
            <w:szCs w:val="22"/>
          </w:rPr>
          <w:fldChar w:fldCharType="end"/>
        </w:r>
      </w:hyperlink>
    </w:p>
    <w:p w14:paraId="2CE16F8F" w14:textId="1494F7D1" w:rsidR="00C94542" w:rsidRPr="001126DB" w:rsidRDefault="00262AE4">
      <w:pPr>
        <w:pStyle w:val="TM2"/>
        <w:rPr>
          <w:rFonts w:ascii="Avenir Book" w:eastAsiaTheme="minorEastAsia" w:hAnsi="Avenir Book" w:cstheme="minorBidi"/>
          <w:noProof/>
          <w:sz w:val="22"/>
          <w:szCs w:val="22"/>
          <w:lang w:val="fr-CA" w:eastAsia="fr-CA"/>
        </w:rPr>
      </w:pPr>
      <w:hyperlink w:anchor="_Toc88717456" w:history="1">
        <w:r w:rsidR="00C94542" w:rsidRPr="001126DB">
          <w:rPr>
            <w:rStyle w:val="Lienhypertexte"/>
            <w:rFonts w:ascii="Avenir Book" w:hAnsi="Avenir Book"/>
            <w:noProof/>
            <w:sz w:val="22"/>
            <w:szCs w:val="22"/>
          </w:rPr>
          <w:t>23.12</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Estimating Gini and concentration curves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_Toc88717456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131</w:t>
        </w:r>
        <w:r w:rsidR="00C94542" w:rsidRPr="001126DB">
          <w:rPr>
            <w:rFonts w:ascii="Avenir Book" w:hAnsi="Avenir Book"/>
            <w:noProof/>
            <w:webHidden/>
            <w:sz w:val="22"/>
            <w:szCs w:val="22"/>
          </w:rPr>
          <w:fldChar w:fldCharType="end"/>
        </w:r>
      </w:hyperlink>
    </w:p>
    <w:p w14:paraId="5F819D1C" w14:textId="712E69CF" w:rsidR="00C94542" w:rsidRPr="001126DB" w:rsidRDefault="00262AE4">
      <w:pPr>
        <w:pStyle w:val="TM2"/>
        <w:rPr>
          <w:rFonts w:ascii="Avenir Book" w:eastAsiaTheme="minorEastAsia" w:hAnsi="Avenir Book" w:cstheme="minorBidi"/>
          <w:noProof/>
          <w:sz w:val="22"/>
          <w:szCs w:val="22"/>
          <w:lang w:val="fr-CA" w:eastAsia="fr-CA"/>
        </w:rPr>
      </w:pPr>
      <w:hyperlink w:anchor="_Toc88717457" w:history="1">
        <w:r w:rsidR="00C94542" w:rsidRPr="001126DB">
          <w:rPr>
            <w:rStyle w:val="Lienhypertexte"/>
            <w:rFonts w:ascii="Avenir Book" w:hAnsi="Avenir Book"/>
            <w:noProof/>
            <w:sz w:val="22"/>
            <w:szCs w:val="22"/>
          </w:rPr>
          <w:t>23.13</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Using basic distributive tools</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_Toc88717457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134</w:t>
        </w:r>
        <w:r w:rsidR="00C94542" w:rsidRPr="001126DB">
          <w:rPr>
            <w:rFonts w:ascii="Avenir Book" w:hAnsi="Avenir Book"/>
            <w:noProof/>
            <w:webHidden/>
            <w:sz w:val="22"/>
            <w:szCs w:val="22"/>
          </w:rPr>
          <w:fldChar w:fldCharType="end"/>
        </w:r>
      </w:hyperlink>
    </w:p>
    <w:p w14:paraId="0A75250D" w14:textId="78CDDA2E" w:rsidR="00C94542" w:rsidRPr="001126DB" w:rsidRDefault="00262AE4">
      <w:pPr>
        <w:pStyle w:val="TM2"/>
        <w:rPr>
          <w:rFonts w:ascii="Avenir Book" w:eastAsiaTheme="minorEastAsia" w:hAnsi="Avenir Book" w:cstheme="minorBidi"/>
          <w:noProof/>
          <w:sz w:val="22"/>
          <w:szCs w:val="22"/>
          <w:lang w:val="fr-CA" w:eastAsia="fr-CA"/>
        </w:rPr>
      </w:pPr>
      <w:hyperlink w:anchor="_Toc88717458" w:history="1">
        <w:r w:rsidR="00C94542" w:rsidRPr="001126DB">
          <w:rPr>
            <w:rStyle w:val="Lienhypertexte"/>
            <w:rFonts w:ascii="Avenir Book" w:hAnsi="Avenir Book"/>
            <w:noProof/>
            <w:sz w:val="22"/>
            <w:szCs w:val="22"/>
          </w:rPr>
          <w:t>23.14</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Plotting the joint density and joint distribution function</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_Toc88717458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140</w:t>
        </w:r>
        <w:r w:rsidR="00C94542" w:rsidRPr="001126DB">
          <w:rPr>
            <w:rFonts w:ascii="Avenir Book" w:hAnsi="Avenir Book"/>
            <w:noProof/>
            <w:webHidden/>
            <w:sz w:val="22"/>
            <w:szCs w:val="22"/>
          </w:rPr>
          <w:fldChar w:fldCharType="end"/>
        </w:r>
      </w:hyperlink>
    </w:p>
    <w:p w14:paraId="4B1B0A16" w14:textId="60802D69" w:rsidR="00C94542" w:rsidRPr="001126DB" w:rsidRDefault="00262AE4">
      <w:pPr>
        <w:pStyle w:val="TM2"/>
        <w:rPr>
          <w:rFonts w:ascii="Avenir Book" w:eastAsiaTheme="minorEastAsia" w:hAnsi="Avenir Book" w:cstheme="minorBidi"/>
          <w:noProof/>
          <w:sz w:val="22"/>
          <w:szCs w:val="22"/>
          <w:lang w:val="fr-CA" w:eastAsia="fr-CA"/>
        </w:rPr>
      </w:pPr>
      <w:hyperlink w:anchor="_Toc88717459" w:history="1">
        <w:r w:rsidR="00C94542" w:rsidRPr="001126DB">
          <w:rPr>
            <w:rStyle w:val="Lienhypertexte"/>
            <w:rFonts w:ascii="Avenir Book" w:hAnsi="Avenir Book"/>
            <w:noProof/>
            <w:sz w:val="22"/>
            <w:szCs w:val="22"/>
          </w:rPr>
          <w:t>23.15</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Testing the bi-dimensional poverty dominance</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_Toc88717459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143</w:t>
        </w:r>
        <w:r w:rsidR="00C94542" w:rsidRPr="001126DB">
          <w:rPr>
            <w:rFonts w:ascii="Avenir Book" w:hAnsi="Avenir Book"/>
            <w:noProof/>
            <w:webHidden/>
            <w:sz w:val="22"/>
            <w:szCs w:val="22"/>
          </w:rPr>
          <w:fldChar w:fldCharType="end"/>
        </w:r>
      </w:hyperlink>
    </w:p>
    <w:p w14:paraId="675EC7D4" w14:textId="2B752C62" w:rsidR="00C94542" w:rsidRPr="001126DB" w:rsidRDefault="00262AE4">
      <w:pPr>
        <w:pStyle w:val="TM2"/>
        <w:rPr>
          <w:rFonts w:ascii="Avenir Book" w:eastAsiaTheme="minorEastAsia" w:hAnsi="Avenir Book" w:cstheme="minorBidi"/>
          <w:noProof/>
          <w:sz w:val="22"/>
          <w:szCs w:val="22"/>
          <w:lang w:val="fr-CA" w:eastAsia="fr-CA"/>
        </w:rPr>
      </w:pPr>
      <w:hyperlink w:anchor="_Toc88717460" w:history="1">
        <w:r w:rsidR="00C94542" w:rsidRPr="001126DB">
          <w:rPr>
            <w:rStyle w:val="Lienhypertexte"/>
            <w:rFonts w:ascii="Avenir Book" w:hAnsi="Avenir Book"/>
            <w:noProof/>
            <w:sz w:val="22"/>
            <w:szCs w:val="22"/>
          </w:rPr>
          <w:t>23.16</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Testing for pro-poorness of growth in Mexico</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_Toc88717460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147</w:t>
        </w:r>
        <w:r w:rsidR="00C94542" w:rsidRPr="001126DB">
          <w:rPr>
            <w:rFonts w:ascii="Avenir Book" w:hAnsi="Avenir Book"/>
            <w:noProof/>
            <w:webHidden/>
            <w:sz w:val="22"/>
            <w:szCs w:val="22"/>
          </w:rPr>
          <w:fldChar w:fldCharType="end"/>
        </w:r>
      </w:hyperlink>
    </w:p>
    <w:p w14:paraId="3A25080D" w14:textId="7EADF4B2" w:rsidR="00C94542" w:rsidRPr="001126DB" w:rsidRDefault="00262AE4">
      <w:pPr>
        <w:pStyle w:val="TM2"/>
        <w:rPr>
          <w:rFonts w:ascii="Avenir Book" w:eastAsiaTheme="minorEastAsia" w:hAnsi="Avenir Book" w:cstheme="minorBidi"/>
          <w:noProof/>
          <w:sz w:val="22"/>
          <w:szCs w:val="22"/>
          <w:lang w:val="fr-CA" w:eastAsia="fr-CA"/>
        </w:rPr>
      </w:pPr>
      <w:hyperlink w:anchor="_Toc88717461" w:history="1">
        <w:r w:rsidR="00C94542" w:rsidRPr="001126DB">
          <w:rPr>
            <w:rStyle w:val="Lienhypertexte"/>
            <w:rFonts w:ascii="Avenir Book" w:hAnsi="Avenir Book"/>
            <w:noProof/>
            <w:sz w:val="22"/>
            <w:szCs w:val="22"/>
          </w:rPr>
          <w:t>23.17</w:t>
        </w:r>
        <w:r w:rsidR="00C94542" w:rsidRPr="001126DB">
          <w:rPr>
            <w:rFonts w:ascii="Avenir Book" w:eastAsiaTheme="minorEastAsia" w:hAnsi="Avenir Book" w:cstheme="minorBidi"/>
            <w:noProof/>
            <w:sz w:val="22"/>
            <w:szCs w:val="22"/>
            <w:lang w:val="fr-CA" w:eastAsia="fr-CA"/>
          </w:rPr>
          <w:tab/>
        </w:r>
        <w:r w:rsidR="00C94542" w:rsidRPr="001126DB">
          <w:rPr>
            <w:rStyle w:val="Lienhypertexte"/>
            <w:rFonts w:ascii="Avenir Book" w:hAnsi="Avenir Book"/>
            <w:noProof/>
            <w:sz w:val="22"/>
            <w:szCs w:val="22"/>
          </w:rPr>
          <w:t>Benefit incidence analysis of public spending on education in Peru (1994)</w:t>
        </w:r>
        <w:r w:rsidR="00C94542" w:rsidRPr="001126DB">
          <w:rPr>
            <w:rFonts w:ascii="Avenir Book" w:hAnsi="Avenir Book"/>
            <w:noProof/>
            <w:webHidden/>
            <w:sz w:val="22"/>
            <w:szCs w:val="22"/>
          </w:rPr>
          <w:tab/>
        </w:r>
        <w:r w:rsidR="00C94542" w:rsidRPr="001126DB">
          <w:rPr>
            <w:rFonts w:ascii="Avenir Book" w:hAnsi="Avenir Book"/>
            <w:noProof/>
            <w:webHidden/>
            <w:sz w:val="22"/>
            <w:szCs w:val="22"/>
          </w:rPr>
          <w:fldChar w:fldCharType="begin"/>
        </w:r>
        <w:r w:rsidR="00C94542" w:rsidRPr="001126DB">
          <w:rPr>
            <w:rFonts w:ascii="Avenir Book" w:hAnsi="Avenir Book"/>
            <w:noProof/>
            <w:webHidden/>
            <w:sz w:val="22"/>
            <w:szCs w:val="22"/>
          </w:rPr>
          <w:instrText xml:space="preserve"> PAGEREF _Toc88717461 \h </w:instrText>
        </w:r>
        <w:r w:rsidR="00C94542" w:rsidRPr="001126DB">
          <w:rPr>
            <w:rFonts w:ascii="Avenir Book" w:hAnsi="Avenir Book"/>
            <w:noProof/>
            <w:webHidden/>
            <w:sz w:val="22"/>
            <w:szCs w:val="22"/>
          </w:rPr>
        </w:r>
        <w:r w:rsidR="00C94542" w:rsidRPr="001126DB">
          <w:rPr>
            <w:rFonts w:ascii="Avenir Book" w:hAnsi="Avenir Book"/>
            <w:noProof/>
            <w:webHidden/>
            <w:sz w:val="22"/>
            <w:szCs w:val="22"/>
          </w:rPr>
          <w:fldChar w:fldCharType="separate"/>
        </w:r>
        <w:r w:rsidR="001126DB" w:rsidRPr="001126DB">
          <w:rPr>
            <w:rFonts w:ascii="Avenir Book" w:hAnsi="Avenir Book"/>
            <w:noProof/>
            <w:webHidden/>
            <w:sz w:val="22"/>
            <w:szCs w:val="22"/>
          </w:rPr>
          <w:t>153</w:t>
        </w:r>
        <w:r w:rsidR="00C94542" w:rsidRPr="001126DB">
          <w:rPr>
            <w:rFonts w:ascii="Avenir Book" w:hAnsi="Avenir Book"/>
            <w:noProof/>
            <w:webHidden/>
            <w:sz w:val="22"/>
            <w:szCs w:val="22"/>
          </w:rPr>
          <w:fldChar w:fldCharType="end"/>
        </w:r>
      </w:hyperlink>
    </w:p>
    <w:p w14:paraId="345B6425" w14:textId="77777777" w:rsidR="008B34B6" w:rsidRPr="001126DB" w:rsidRDefault="00380530" w:rsidP="00EF5AF5">
      <w:pPr>
        <w:rPr>
          <w:rFonts w:ascii="Avenir Book" w:hAnsi="Avenir Book"/>
          <w:sz w:val="22"/>
          <w:szCs w:val="22"/>
        </w:rPr>
      </w:pPr>
      <w:r w:rsidRPr="001126DB">
        <w:rPr>
          <w:rFonts w:ascii="Avenir Book" w:hAnsi="Avenir Book"/>
          <w:sz w:val="22"/>
          <w:szCs w:val="22"/>
        </w:rPr>
        <w:fldChar w:fldCharType="end"/>
      </w:r>
    </w:p>
    <w:p w14:paraId="5AA7C45B" w14:textId="77777777" w:rsidR="008B34B6" w:rsidRPr="00C94542" w:rsidRDefault="008B34B6" w:rsidP="00EF5AF5">
      <w:pPr>
        <w:rPr>
          <w:rFonts w:ascii="Century Gothic" w:hAnsi="Century Gothic"/>
          <w:sz w:val="18"/>
          <w:szCs w:val="22"/>
        </w:rPr>
      </w:pPr>
    </w:p>
    <w:p w14:paraId="28D6CB64" w14:textId="77777777" w:rsidR="008B34B6" w:rsidRPr="00C94542" w:rsidRDefault="008B34B6" w:rsidP="00EF5AF5">
      <w:pPr>
        <w:rPr>
          <w:rFonts w:ascii="Century Gothic" w:hAnsi="Century Gothic"/>
          <w:sz w:val="18"/>
          <w:szCs w:val="22"/>
        </w:rPr>
      </w:pPr>
    </w:p>
    <w:p w14:paraId="56EA303B" w14:textId="0E8EF5D5" w:rsidR="00380530" w:rsidRPr="00C94542" w:rsidRDefault="00380530" w:rsidP="00FE1842">
      <w:pPr>
        <w:pStyle w:val="Titre1"/>
        <w:numPr>
          <w:ilvl w:val="0"/>
          <w:numId w:val="0"/>
        </w:numPr>
        <w:rPr>
          <w:b w:val="0"/>
          <w:bCs w:val="0"/>
        </w:rPr>
      </w:pPr>
      <w:bookmarkStart w:id="2" w:name="_Toc88717339"/>
      <w:r w:rsidRPr="00C94542">
        <w:rPr>
          <w:b w:val="0"/>
          <w:bCs w:val="0"/>
        </w:rPr>
        <w:t>List of Figures</w:t>
      </w:r>
      <w:bookmarkEnd w:id="2"/>
    </w:p>
    <w:p w14:paraId="22A7B377" w14:textId="0EF4FA10" w:rsidR="00452960" w:rsidRPr="0029574F" w:rsidRDefault="00380530"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r w:rsidRPr="0029574F">
        <w:rPr>
          <w:rFonts w:ascii="Avenir Book" w:hAnsi="Avenir Book"/>
          <w:sz w:val="22"/>
          <w:szCs w:val="22"/>
        </w:rPr>
        <w:fldChar w:fldCharType="begin"/>
      </w:r>
      <w:r w:rsidRPr="0029574F">
        <w:rPr>
          <w:rFonts w:ascii="Avenir Book" w:hAnsi="Avenir Book"/>
          <w:sz w:val="22"/>
          <w:szCs w:val="22"/>
        </w:rPr>
        <w:instrText xml:space="preserve"> TOC \h \z \c "Figure" </w:instrText>
      </w:r>
      <w:r w:rsidRPr="0029574F">
        <w:rPr>
          <w:rFonts w:ascii="Avenir Book" w:hAnsi="Avenir Book"/>
          <w:sz w:val="22"/>
          <w:szCs w:val="22"/>
        </w:rPr>
        <w:fldChar w:fldCharType="separate"/>
      </w:r>
      <w:hyperlink w:anchor="_Toc82596328" w:history="1">
        <w:r w:rsidR="00452960" w:rsidRPr="0029574F">
          <w:rPr>
            <w:rStyle w:val="Lienhypertexte"/>
            <w:rFonts w:ascii="Avenir Book" w:hAnsi="Avenir Book"/>
            <w:noProof/>
            <w:sz w:val="22"/>
            <w:szCs w:val="22"/>
          </w:rPr>
          <w:t xml:space="preserve">Figure 1: Ouput of </w:t>
        </w:r>
        <w:r w:rsidR="00452960" w:rsidRPr="0029574F">
          <w:rPr>
            <w:rStyle w:val="Lienhypertexte"/>
            <w:rFonts w:ascii="Avenir Book" w:hAnsi="Avenir Book"/>
            <w:i/>
            <w:noProof/>
            <w:sz w:val="22"/>
            <w:szCs w:val="22"/>
          </w:rPr>
          <w:t>net describe dasp</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_Toc82596328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9</w:t>
        </w:r>
        <w:r w:rsidR="00452960" w:rsidRPr="0029574F">
          <w:rPr>
            <w:rFonts w:ascii="Avenir Book" w:hAnsi="Avenir Book"/>
            <w:noProof/>
            <w:webHidden/>
            <w:sz w:val="22"/>
            <w:szCs w:val="22"/>
          </w:rPr>
          <w:fldChar w:fldCharType="end"/>
        </w:r>
      </w:hyperlink>
    </w:p>
    <w:p w14:paraId="169C9C86" w14:textId="0D520A34"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29" w:history="1">
        <w:r w:rsidR="00452960" w:rsidRPr="0029574F">
          <w:rPr>
            <w:rStyle w:val="Lienhypertexte"/>
            <w:rFonts w:ascii="Avenir Book" w:hAnsi="Avenir Book"/>
            <w:noProof/>
            <w:sz w:val="22"/>
            <w:szCs w:val="22"/>
          </w:rPr>
          <w:t xml:space="preserve">Figure 2: </w:t>
        </w:r>
        <w:r w:rsidR="00452960" w:rsidRPr="0029574F">
          <w:rPr>
            <w:rStyle w:val="Lienhypertexte"/>
            <w:rFonts w:ascii="Avenir Book" w:hAnsi="Avenir Book"/>
            <w:i/>
            <w:noProof/>
            <w:sz w:val="22"/>
            <w:szCs w:val="22"/>
          </w:rPr>
          <w:t>DASP</w:t>
        </w:r>
        <w:r w:rsidR="00452960" w:rsidRPr="0029574F">
          <w:rPr>
            <w:rStyle w:val="Lienhypertexte"/>
            <w:rFonts w:ascii="Avenir Book" w:hAnsi="Avenir Book"/>
            <w:noProof/>
            <w:sz w:val="22"/>
            <w:szCs w:val="22"/>
          </w:rPr>
          <w:t xml:space="preserve"> submenu</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_Toc82596329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10</w:t>
        </w:r>
        <w:r w:rsidR="00452960" w:rsidRPr="0029574F">
          <w:rPr>
            <w:rFonts w:ascii="Avenir Book" w:hAnsi="Avenir Book"/>
            <w:noProof/>
            <w:webHidden/>
            <w:sz w:val="22"/>
            <w:szCs w:val="22"/>
          </w:rPr>
          <w:fldChar w:fldCharType="end"/>
        </w:r>
      </w:hyperlink>
    </w:p>
    <w:p w14:paraId="112D6E50" w14:textId="00960EBA"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0" w:history="1">
        <w:r w:rsidR="00452960" w:rsidRPr="0029574F">
          <w:rPr>
            <w:rStyle w:val="Lienhypertexte"/>
            <w:rFonts w:ascii="Avenir Book" w:hAnsi="Avenir Book"/>
            <w:noProof/>
            <w:sz w:val="22"/>
            <w:szCs w:val="22"/>
          </w:rPr>
          <w:t xml:space="preserve">Figure 3: Using </w:t>
        </w:r>
        <w:r w:rsidR="00452960" w:rsidRPr="0029574F">
          <w:rPr>
            <w:rStyle w:val="Lienhypertexte"/>
            <w:rFonts w:ascii="Avenir Book" w:hAnsi="Avenir Book"/>
            <w:i/>
            <w:noProof/>
            <w:sz w:val="22"/>
            <w:szCs w:val="22"/>
          </w:rPr>
          <w:t xml:space="preserve">DASP </w:t>
        </w:r>
        <w:r w:rsidR="00452960" w:rsidRPr="0029574F">
          <w:rPr>
            <w:rStyle w:val="Lienhypertexte"/>
            <w:rFonts w:ascii="Avenir Book" w:hAnsi="Avenir Book"/>
            <w:noProof/>
            <w:sz w:val="22"/>
            <w:szCs w:val="22"/>
          </w:rPr>
          <w:t>with a command window</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_Toc82596330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w:t>
        </w:r>
        <w:r w:rsidR="00452960" w:rsidRPr="0029574F">
          <w:rPr>
            <w:rFonts w:ascii="Avenir Book" w:hAnsi="Avenir Book"/>
            <w:noProof/>
            <w:webHidden/>
            <w:sz w:val="22"/>
            <w:szCs w:val="22"/>
          </w:rPr>
          <w:fldChar w:fldCharType="end"/>
        </w:r>
      </w:hyperlink>
    </w:p>
    <w:p w14:paraId="16EDBE4B" w14:textId="6E6153FD"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1" w:history="1">
        <w:r w:rsidR="00452960" w:rsidRPr="0029574F">
          <w:rPr>
            <w:rStyle w:val="Lienhypertexte"/>
            <w:rFonts w:ascii="Avenir Book" w:hAnsi="Avenir Book"/>
            <w:noProof/>
            <w:sz w:val="22"/>
            <w:szCs w:val="22"/>
          </w:rPr>
          <w:t xml:space="preserve">Figure 4: Accessing help on </w:t>
        </w:r>
        <w:r w:rsidR="00452960" w:rsidRPr="0029574F">
          <w:rPr>
            <w:rStyle w:val="Lienhypertexte"/>
            <w:rFonts w:ascii="Avenir Book" w:hAnsi="Avenir Book"/>
            <w:i/>
            <w:noProof/>
            <w:sz w:val="22"/>
            <w:szCs w:val="22"/>
          </w:rPr>
          <w:t>DASP</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_Toc82596331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w:t>
        </w:r>
        <w:r w:rsidR="00452960" w:rsidRPr="0029574F">
          <w:rPr>
            <w:rFonts w:ascii="Avenir Book" w:hAnsi="Avenir Book"/>
            <w:noProof/>
            <w:webHidden/>
            <w:sz w:val="22"/>
            <w:szCs w:val="22"/>
          </w:rPr>
          <w:fldChar w:fldCharType="end"/>
        </w:r>
      </w:hyperlink>
    </w:p>
    <w:p w14:paraId="39AA04CF" w14:textId="6B10C014"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2" w:history="1">
        <w:r w:rsidR="00452960" w:rsidRPr="0029574F">
          <w:rPr>
            <w:rStyle w:val="Lienhypertexte"/>
            <w:rFonts w:ascii="Avenir Book" w:hAnsi="Avenir Book"/>
            <w:noProof/>
            <w:sz w:val="22"/>
            <w:szCs w:val="22"/>
          </w:rPr>
          <w:t>Figure 5: Estimating FGT poverty with one distribution</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_Toc82596332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14</w:t>
        </w:r>
        <w:r w:rsidR="00452960" w:rsidRPr="0029574F">
          <w:rPr>
            <w:rFonts w:ascii="Avenir Book" w:hAnsi="Avenir Book"/>
            <w:noProof/>
            <w:webHidden/>
            <w:sz w:val="22"/>
            <w:szCs w:val="22"/>
          </w:rPr>
          <w:fldChar w:fldCharType="end"/>
        </w:r>
      </w:hyperlink>
    </w:p>
    <w:p w14:paraId="4A875091" w14:textId="7C111D89"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3" w:history="1">
        <w:r w:rsidR="00452960" w:rsidRPr="0029574F">
          <w:rPr>
            <w:rStyle w:val="Lienhypertexte"/>
            <w:rFonts w:ascii="Avenir Book" w:hAnsi="Avenir Book"/>
            <w:noProof/>
            <w:sz w:val="22"/>
            <w:szCs w:val="22"/>
          </w:rPr>
          <w:t>Figure 6: Estimating FGT poverty with two distributions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_Toc82596333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15</w:t>
        </w:r>
        <w:r w:rsidR="00452960" w:rsidRPr="0029574F">
          <w:rPr>
            <w:rFonts w:ascii="Avenir Book" w:hAnsi="Avenir Book"/>
            <w:noProof/>
            <w:webHidden/>
            <w:sz w:val="22"/>
            <w:szCs w:val="22"/>
          </w:rPr>
          <w:fldChar w:fldCharType="end"/>
        </w:r>
      </w:hyperlink>
    </w:p>
    <w:p w14:paraId="442A9C93" w14:textId="02686B6E"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4" w:history="1">
        <w:r w:rsidR="00452960" w:rsidRPr="0029574F">
          <w:rPr>
            <w:rStyle w:val="Lienhypertexte"/>
            <w:rFonts w:ascii="Avenir Book" w:hAnsi="Avenir Book"/>
            <w:noProof/>
            <w:sz w:val="22"/>
            <w:szCs w:val="22"/>
          </w:rPr>
          <w:t>Figure 7: The IMODA dialog box</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_Toc82596334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23</w:t>
        </w:r>
        <w:r w:rsidR="00452960" w:rsidRPr="0029574F">
          <w:rPr>
            <w:rFonts w:ascii="Avenir Book" w:hAnsi="Avenir Book"/>
            <w:noProof/>
            <w:webHidden/>
            <w:sz w:val="22"/>
            <w:szCs w:val="22"/>
          </w:rPr>
          <w:fldChar w:fldCharType="end"/>
        </w:r>
      </w:hyperlink>
    </w:p>
    <w:p w14:paraId="31C57B56" w14:textId="4E1C53CB"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5" w:history="1">
        <w:r w:rsidR="00452960" w:rsidRPr="0029574F">
          <w:rPr>
            <w:rStyle w:val="Lienhypertexte"/>
            <w:rFonts w:ascii="Avenir Book" w:hAnsi="Avenir Book"/>
            <w:noProof/>
            <w:sz w:val="22"/>
            <w:szCs w:val="22"/>
          </w:rPr>
          <w:t>Figure 8: Poverty and the targeting by population groups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_Toc82596335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27</w:t>
        </w:r>
        <w:r w:rsidR="00452960" w:rsidRPr="0029574F">
          <w:rPr>
            <w:rFonts w:ascii="Avenir Book" w:hAnsi="Avenir Book"/>
            <w:noProof/>
            <w:webHidden/>
            <w:sz w:val="22"/>
            <w:szCs w:val="22"/>
          </w:rPr>
          <w:fldChar w:fldCharType="end"/>
        </w:r>
      </w:hyperlink>
    </w:p>
    <w:p w14:paraId="0019541C" w14:textId="70B7F432"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6" w:history="1">
        <w:r w:rsidR="00452960" w:rsidRPr="0029574F">
          <w:rPr>
            <w:rStyle w:val="Lienhypertexte"/>
            <w:rFonts w:ascii="Avenir Book" w:hAnsi="Avenir Book"/>
            <w:noProof/>
            <w:sz w:val="22"/>
            <w:szCs w:val="22"/>
          </w:rPr>
          <w:t>Figure 9: Poverty and the targeting by population groups in case of fixed budget</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_Toc82596336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28</w:t>
        </w:r>
        <w:r w:rsidR="00452960" w:rsidRPr="0029574F">
          <w:rPr>
            <w:rFonts w:ascii="Avenir Book" w:hAnsi="Avenir Book"/>
            <w:noProof/>
            <w:webHidden/>
            <w:sz w:val="22"/>
            <w:szCs w:val="22"/>
          </w:rPr>
          <w:fldChar w:fldCharType="end"/>
        </w:r>
      </w:hyperlink>
    </w:p>
    <w:p w14:paraId="66BC5CAF" w14:textId="2041EF3A"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7" w:history="1">
        <w:r w:rsidR="00452960" w:rsidRPr="0029574F">
          <w:rPr>
            <w:rStyle w:val="Lienhypertexte"/>
            <w:rFonts w:ascii="Avenir Book" w:hAnsi="Avenir Book"/>
            <w:noProof/>
            <w:sz w:val="22"/>
            <w:szCs w:val="22"/>
          </w:rPr>
          <w:t>Figure 10: Bidimensional poverty and the targeting by population groups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_Toc82596337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30</w:t>
        </w:r>
        <w:r w:rsidR="00452960" w:rsidRPr="0029574F">
          <w:rPr>
            <w:rFonts w:ascii="Avenir Book" w:hAnsi="Avenir Book"/>
            <w:noProof/>
            <w:webHidden/>
            <w:sz w:val="22"/>
            <w:szCs w:val="22"/>
          </w:rPr>
          <w:fldChar w:fldCharType="end"/>
        </w:r>
      </w:hyperlink>
    </w:p>
    <w:p w14:paraId="633C8D59" w14:textId="4C446C33"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8" w:history="1">
        <w:r w:rsidR="00452960" w:rsidRPr="0029574F">
          <w:rPr>
            <w:rStyle w:val="Lienhypertexte"/>
            <w:rFonts w:ascii="Avenir Book" w:hAnsi="Avenir Book"/>
            <w:noProof/>
            <w:sz w:val="22"/>
            <w:szCs w:val="22"/>
          </w:rPr>
          <w:t>Figure 11: The EFGTG dialog box</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_Toc82596338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37</w:t>
        </w:r>
        <w:r w:rsidR="00452960" w:rsidRPr="0029574F">
          <w:rPr>
            <w:rFonts w:ascii="Avenir Book" w:hAnsi="Avenir Book"/>
            <w:noProof/>
            <w:webHidden/>
            <w:sz w:val="22"/>
            <w:szCs w:val="22"/>
          </w:rPr>
          <w:fldChar w:fldCharType="end"/>
        </w:r>
      </w:hyperlink>
    </w:p>
    <w:p w14:paraId="25078CC4" w14:textId="2245DBB7"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39" w:history="1">
        <w:r w:rsidR="00452960" w:rsidRPr="0029574F">
          <w:rPr>
            <w:rStyle w:val="Lienhypertexte"/>
            <w:rFonts w:ascii="Avenir Book" w:hAnsi="Avenir Book"/>
            <w:noProof/>
            <w:sz w:val="22"/>
            <w:szCs w:val="22"/>
          </w:rPr>
          <w:t>Figure 12: The EFGTC dialog box</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_Toc82596339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38</w:t>
        </w:r>
        <w:r w:rsidR="00452960" w:rsidRPr="0029574F">
          <w:rPr>
            <w:rFonts w:ascii="Avenir Book" w:hAnsi="Avenir Book"/>
            <w:noProof/>
            <w:webHidden/>
            <w:sz w:val="22"/>
            <w:szCs w:val="22"/>
          </w:rPr>
          <w:fldChar w:fldCharType="end"/>
        </w:r>
      </w:hyperlink>
    </w:p>
    <w:p w14:paraId="2DAFF13A" w14:textId="7C646145"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0" w:history="1">
        <w:r w:rsidR="00452960" w:rsidRPr="0029574F">
          <w:rPr>
            <w:rStyle w:val="Lienhypertexte"/>
            <w:rFonts w:ascii="Avenir Book" w:hAnsi="Avenir Book"/>
            <w:noProof/>
            <w:sz w:val="22"/>
            <w:szCs w:val="22"/>
          </w:rPr>
          <w:t>Figure 13: The IPOLA dialog box</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_Toc82596340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47</w:t>
        </w:r>
        <w:r w:rsidR="00452960" w:rsidRPr="0029574F">
          <w:rPr>
            <w:rFonts w:ascii="Avenir Book" w:hAnsi="Avenir Book"/>
            <w:noProof/>
            <w:webHidden/>
            <w:sz w:val="22"/>
            <w:szCs w:val="22"/>
          </w:rPr>
          <w:fldChar w:fldCharType="end"/>
        </w:r>
      </w:hyperlink>
    </w:p>
    <w:p w14:paraId="51C6167C" w14:textId="71F10AC3"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1" w:history="1">
        <w:r w:rsidR="00452960" w:rsidRPr="0029574F">
          <w:rPr>
            <w:rStyle w:val="Lienhypertexte"/>
            <w:rFonts w:ascii="Avenir Book" w:hAnsi="Avenir Book"/>
            <w:noProof/>
            <w:sz w:val="22"/>
            <w:szCs w:val="22"/>
          </w:rPr>
          <w:t>Figure 14: Decomposition of the FGT index by groups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_Toc82596341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49</w:t>
        </w:r>
        <w:r w:rsidR="00452960" w:rsidRPr="0029574F">
          <w:rPr>
            <w:rFonts w:ascii="Avenir Book" w:hAnsi="Avenir Book"/>
            <w:noProof/>
            <w:webHidden/>
            <w:sz w:val="22"/>
            <w:szCs w:val="22"/>
          </w:rPr>
          <w:fldChar w:fldCharType="end"/>
        </w:r>
      </w:hyperlink>
    </w:p>
    <w:p w14:paraId="375979C6" w14:textId="20FB314A"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2" w:history="1">
        <w:r w:rsidR="00452960" w:rsidRPr="0029574F">
          <w:rPr>
            <w:rStyle w:val="Lienhypertexte"/>
            <w:rFonts w:ascii="Avenir Book" w:hAnsi="Avenir Book"/>
            <w:noProof/>
            <w:sz w:val="22"/>
            <w:szCs w:val="22"/>
          </w:rPr>
          <w:t>Figure 15: Decomposition of the FGT index by income components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_Toc82596342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51</w:t>
        </w:r>
        <w:r w:rsidR="00452960" w:rsidRPr="0029574F">
          <w:rPr>
            <w:rFonts w:ascii="Avenir Book" w:hAnsi="Avenir Book"/>
            <w:noProof/>
            <w:webHidden/>
            <w:sz w:val="22"/>
            <w:szCs w:val="22"/>
          </w:rPr>
          <w:fldChar w:fldCharType="end"/>
        </w:r>
      </w:hyperlink>
    </w:p>
    <w:p w14:paraId="7EA17BE4" w14:textId="01898C9D"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3" w:history="1">
        <w:r w:rsidR="00452960" w:rsidRPr="0029574F">
          <w:rPr>
            <w:rStyle w:val="Lienhypertexte"/>
            <w:rFonts w:ascii="Avenir Book" w:hAnsi="Avenir Book"/>
            <w:noProof/>
            <w:sz w:val="22"/>
            <w:szCs w:val="22"/>
          </w:rPr>
          <w:t>Figure 16:  Sectoral decomposition of FGT</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_Toc82596343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55</w:t>
        </w:r>
        <w:r w:rsidR="00452960" w:rsidRPr="0029574F">
          <w:rPr>
            <w:rFonts w:ascii="Avenir Book" w:hAnsi="Avenir Book"/>
            <w:noProof/>
            <w:webHidden/>
            <w:sz w:val="22"/>
            <w:szCs w:val="22"/>
          </w:rPr>
          <w:fldChar w:fldCharType="end"/>
        </w:r>
      </w:hyperlink>
    </w:p>
    <w:p w14:paraId="141AC74D" w14:textId="23A60DB0"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4" w:history="1">
        <w:r w:rsidR="00452960" w:rsidRPr="0029574F">
          <w:rPr>
            <w:rStyle w:val="Lienhypertexte"/>
            <w:rFonts w:ascii="Avenir Book" w:hAnsi="Avenir Book"/>
            <w:noProof/>
            <w:sz w:val="22"/>
            <w:szCs w:val="22"/>
          </w:rPr>
          <w:t>Figure 17: Decomposition of poverty into transient and chronic components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_Toc82596344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57</w:t>
        </w:r>
        <w:r w:rsidR="00452960" w:rsidRPr="0029574F">
          <w:rPr>
            <w:rFonts w:ascii="Avenir Book" w:hAnsi="Avenir Book"/>
            <w:noProof/>
            <w:webHidden/>
            <w:sz w:val="22"/>
            <w:szCs w:val="22"/>
          </w:rPr>
          <w:fldChar w:fldCharType="end"/>
        </w:r>
      </w:hyperlink>
    </w:p>
    <w:p w14:paraId="625C96FC" w14:textId="695865F0"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5" w:history="1">
        <w:r w:rsidR="00452960" w:rsidRPr="0029574F">
          <w:rPr>
            <w:rStyle w:val="Lienhypertexte"/>
            <w:rFonts w:ascii="Avenir Book" w:hAnsi="Avenir Book"/>
            <w:noProof/>
            <w:sz w:val="22"/>
            <w:szCs w:val="22"/>
          </w:rPr>
          <w:t>Figure 18: Decomposition of the Gini index by income sources (Shapley approach)</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_Toc82596345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59</w:t>
        </w:r>
        <w:r w:rsidR="00452960" w:rsidRPr="0029574F">
          <w:rPr>
            <w:rFonts w:ascii="Avenir Book" w:hAnsi="Avenir Book"/>
            <w:noProof/>
            <w:webHidden/>
            <w:sz w:val="22"/>
            <w:szCs w:val="22"/>
          </w:rPr>
          <w:fldChar w:fldCharType="end"/>
        </w:r>
      </w:hyperlink>
    </w:p>
    <w:p w14:paraId="15191C5D" w14:textId="7BC6B992"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6" w:history="1">
        <w:r w:rsidR="00452960" w:rsidRPr="0029574F">
          <w:rPr>
            <w:rStyle w:val="Lienhypertexte"/>
            <w:rFonts w:ascii="Avenir Book" w:hAnsi="Avenir Book"/>
            <w:noProof/>
            <w:sz w:val="22"/>
            <w:szCs w:val="22"/>
          </w:rPr>
          <w:t>Figure 19: FGT curves dialog box</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_Toc82596346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67</w:t>
        </w:r>
        <w:r w:rsidR="00452960" w:rsidRPr="0029574F">
          <w:rPr>
            <w:rFonts w:ascii="Avenir Book" w:hAnsi="Avenir Book"/>
            <w:noProof/>
            <w:webHidden/>
            <w:sz w:val="22"/>
            <w:szCs w:val="22"/>
          </w:rPr>
          <w:fldChar w:fldCharType="end"/>
        </w:r>
      </w:hyperlink>
    </w:p>
    <w:p w14:paraId="7F61D4F4" w14:textId="171FE2E8"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7" w:history="1">
        <w:r w:rsidR="00452960" w:rsidRPr="0029574F">
          <w:rPr>
            <w:rStyle w:val="Lienhypertexte"/>
            <w:rFonts w:ascii="Avenir Book" w:hAnsi="Avenir Book"/>
            <w:noProof/>
            <w:sz w:val="22"/>
            <w:szCs w:val="22"/>
          </w:rPr>
          <w:t>Figure 20: Lorenz and concentration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_Toc82596347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69</w:t>
        </w:r>
        <w:r w:rsidR="00452960" w:rsidRPr="0029574F">
          <w:rPr>
            <w:rFonts w:ascii="Avenir Book" w:hAnsi="Avenir Book"/>
            <w:noProof/>
            <w:webHidden/>
            <w:sz w:val="22"/>
            <w:szCs w:val="22"/>
          </w:rPr>
          <w:fldChar w:fldCharType="end"/>
        </w:r>
      </w:hyperlink>
    </w:p>
    <w:p w14:paraId="6733852E" w14:textId="51FF233A"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8" w:history="1">
        <w:r w:rsidR="00452960" w:rsidRPr="0029574F">
          <w:rPr>
            <w:rStyle w:val="Lienhypertexte"/>
            <w:rFonts w:ascii="Avenir Book" w:hAnsi="Avenir Book"/>
            <w:noProof/>
            <w:sz w:val="22"/>
            <w:szCs w:val="22"/>
          </w:rPr>
          <w:t>Figure 21: Consumption dominance curves dialog box</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_Toc82596348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71</w:t>
        </w:r>
        <w:r w:rsidR="00452960" w:rsidRPr="0029574F">
          <w:rPr>
            <w:rFonts w:ascii="Avenir Book" w:hAnsi="Avenir Book"/>
            <w:noProof/>
            <w:webHidden/>
            <w:sz w:val="22"/>
            <w:szCs w:val="22"/>
          </w:rPr>
          <w:fldChar w:fldCharType="end"/>
        </w:r>
      </w:hyperlink>
    </w:p>
    <w:p w14:paraId="3E892F52" w14:textId="509ACBEF"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49" w:history="1">
        <w:r w:rsidR="00452960" w:rsidRPr="0029574F">
          <w:rPr>
            <w:rStyle w:val="Lienhypertexte"/>
            <w:rFonts w:ascii="Avenir Book" w:hAnsi="Avenir Book"/>
            <w:noProof/>
            <w:sz w:val="22"/>
            <w:szCs w:val="22"/>
          </w:rPr>
          <w:t>Figure 22: IMBI dialog box</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_Toc82596349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89</w:t>
        </w:r>
        <w:r w:rsidR="00452960" w:rsidRPr="0029574F">
          <w:rPr>
            <w:rFonts w:ascii="Avenir Book" w:hAnsi="Avenir Book"/>
            <w:noProof/>
            <w:webHidden/>
            <w:sz w:val="22"/>
            <w:szCs w:val="22"/>
          </w:rPr>
          <w:fldChar w:fldCharType="end"/>
        </w:r>
      </w:hyperlink>
    </w:p>
    <w:p w14:paraId="2FE92F10" w14:textId="74583326"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0" w:history="1">
        <w:r w:rsidR="00452960" w:rsidRPr="0029574F">
          <w:rPr>
            <w:rStyle w:val="Lienhypertexte"/>
            <w:rFonts w:ascii="Avenir Book" w:hAnsi="Avenir Book"/>
            <w:noProof/>
            <w:sz w:val="22"/>
            <w:szCs w:val="22"/>
          </w:rPr>
          <w:t>Figure 23: ungroup dialog box</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_Toc82596350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93</w:t>
        </w:r>
        <w:r w:rsidR="00452960" w:rsidRPr="0029574F">
          <w:rPr>
            <w:rFonts w:ascii="Avenir Book" w:hAnsi="Avenir Book"/>
            <w:noProof/>
            <w:webHidden/>
            <w:sz w:val="22"/>
            <w:szCs w:val="22"/>
          </w:rPr>
          <w:fldChar w:fldCharType="end"/>
        </w:r>
      </w:hyperlink>
    </w:p>
    <w:p w14:paraId="1FBF3D39" w14:textId="2496DCA3"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1" w:history="1">
        <w:r w:rsidR="00452960" w:rsidRPr="0029574F">
          <w:rPr>
            <w:rStyle w:val="Lienhypertexte"/>
            <w:rFonts w:ascii="Avenir Book" w:hAnsi="Avenir Book"/>
            <w:noProof/>
            <w:sz w:val="22"/>
            <w:szCs w:val="22"/>
          </w:rPr>
          <w:t>Figure 24: Survey data settings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_Toc82596351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99</w:t>
        </w:r>
        <w:r w:rsidR="00452960" w:rsidRPr="0029574F">
          <w:rPr>
            <w:rFonts w:ascii="Avenir Book" w:hAnsi="Avenir Book"/>
            <w:noProof/>
            <w:webHidden/>
            <w:sz w:val="22"/>
            <w:szCs w:val="22"/>
          </w:rPr>
          <w:fldChar w:fldCharType="end"/>
        </w:r>
      </w:hyperlink>
    </w:p>
    <w:p w14:paraId="069C8755" w14:textId="706C5BE4"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2" w:history="1">
        <w:r w:rsidR="00452960" w:rsidRPr="0029574F">
          <w:rPr>
            <w:rStyle w:val="Lienhypertexte"/>
            <w:rFonts w:ascii="Avenir Book" w:hAnsi="Avenir Book"/>
            <w:noProof/>
            <w:sz w:val="22"/>
            <w:szCs w:val="22"/>
          </w:rPr>
          <w:t>Figure 25: Setting sampling weights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_Toc82596352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100</w:t>
        </w:r>
        <w:r w:rsidR="00452960" w:rsidRPr="0029574F">
          <w:rPr>
            <w:rFonts w:ascii="Avenir Book" w:hAnsi="Avenir Book"/>
            <w:noProof/>
            <w:webHidden/>
            <w:sz w:val="22"/>
            <w:szCs w:val="22"/>
          </w:rPr>
          <w:fldChar w:fldCharType="end"/>
        </w:r>
      </w:hyperlink>
    </w:p>
    <w:p w14:paraId="3E007044" w14:textId="00529F37"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3" w:history="1">
        <w:r w:rsidR="00452960" w:rsidRPr="0029574F">
          <w:rPr>
            <w:rStyle w:val="Lienhypertexte"/>
            <w:rFonts w:ascii="Avenir Book" w:hAnsi="Avenir Book"/>
            <w:noProof/>
            <w:sz w:val="22"/>
            <w:szCs w:val="22"/>
          </w:rPr>
          <w:t>Figure 26: Estimating FGT indices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_Toc82596353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103</w:t>
        </w:r>
        <w:r w:rsidR="00452960" w:rsidRPr="0029574F">
          <w:rPr>
            <w:rFonts w:ascii="Avenir Book" w:hAnsi="Avenir Book"/>
            <w:noProof/>
            <w:webHidden/>
            <w:sz w:val="22"/>
            <w:szCs w:val="22"/>
          </w:rPr>
          <w:fldChar w:fldCharType="end"/>
        </w:r>
      </w:hyperlink>
    </w:p>
    <w:p w14:paraId="31DFB6DF" w14:textId="1D393A0A"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4" w:history="1">
        <w:r w:rsidR="00452960" w:rsidRPr="0029574F">
          <w:rPr>
            <w:rStyle w:val="Lienhypertexte"/>
            <w:rFonts w:ascii="Avenir Book" w:hAnsi="Avenir Book"/>
            <w:noProof/>
            <w:sz w:val="22"/>
            <w:szCs w:val="22"/>
          </w:rPr>
          <w:t>Figure 27: Estimating FGT indices with relative poverty lines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_Toc82596354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104</w:t>
        </w:r>
        <w:r w:rsidR="00452960" w:rsidRPr="0029574F">
          <w:rPr>
            <w:rFonts w:ascii="Avenir Book" w:hAnsi="Avenir Book"/>
            <w:noProof/>
            <w:webHidden/>
            <w:sz w:val="22"/>
            <w:szCs w:val="22"/>
          </w:rPr>
          <w:fldChar w:fldCharType="end"/>
        </w:r>
      </w:hyperlink>
    </w:p>
    <w:p w14:paraId="6E775E81" w14:textId="700C4D3E"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5" w:history="1">
        <w:r w:rsidR="00452960" w:rsidRPr="0029574F">
          <w:rPr>
            <w:rStyle w:val="Lienhypertexte"/>
            <w:rFonts w:ascii="Avenir Book" w:hAnsi="Avenir Book"/>
            <w:noProof/>
            <w:sz w:val="22"/>
            <w:szCs w:val="22"/>
          </w:rPr>
          <w:t>Figure 28: FGT indices differentiated by gender</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_Toc82596355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105</w:t>
        </w:r>
        <w:r w:rsidR="00452960" w:rsidRPr="0029574F">
          <w:rPr>
            <w:rFonts w:ascii="Avenir Book" w:hAnsi="Avenir Book"/>
            <w:noProof/>
            <w:webHidden/>
            <w:sz w:val="22"/>
            <w:szCs w:val="22"/>
          </w:rPr>
          <w:fldChar w:fldCharType="end"/>
        </w:r>
      </w:hyperlink>
    </w:p>
    <w:p w14:paraId="74715E5D" w14:textId="5BA1ADBB"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6" w:history="1">
        <w:r w:rsidR="00452960" w:rsidRPr="0029574F">
          <w:rPr>
            <w:rStyle w:val="Lienhypertexte"/>
            <w:rFonts w:ascii="Avenir Book" w:hAnsi="Avenir Book"/>
            <w:noProof/>
            <w:sz w:val="22"/>
            <w:szCs w:val="22"/>
          </w:rPr>
          <w:t>Figure 29: Estimating differences between FGT indices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_Toc82596356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107</w:t>
        </w:r>
        <w:r w:rsidR="00452960" w:rsidRPr="0029574F">
          <w:rPr>
            <w:rFonts w:ascii="Avenir Book" w:hAnsi="Avenir Book"/>
            <w:noProof/>
            <w:webHidden/>
            <w:sz w:val="22"/>
            <w:szCs w:val="22"/>
          </w:rPr>
          <w:fldChar w:fldCharType="end"/>
        </w:r>
      </w:hyperlink>
    </w:p>
    <w:p w14:paraId="3C3E1E61" w14:textId="78D1326C"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7" w:history="1">
        <w:r w:rsidR="00452960" w:rsidRPr="0029574F">
          <w:rPr>
            <w:rStyle w:val="Lienhypertexte"/>
            <w:rFonts w:ascii="Avenir Book" w:hAnsi="Avenir Book"/>
            <w:noProof/>
            <w:sz w:val="22"/>
            <w:szCs w:val="22"/>
          </w:rPr>
          <w:t>Figure 30: Estimating differences in FGT indices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_Toc82596357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108</w:t>
        </w:r>
        <w:r w:rsidR="00452960" w:rsidRPr="0029574F">
          <w:rPr>
            <w:rFonts w:ascii="Avenir Book" w:hAnsi="Avenir Book"/>
            <w:noProof/>
            <w:webHidden/>
            <w:sz w:val="22"/>
            <w:szCs w:val="22"/>
          </w:rPr>
          <w:fldChar w:fldCharType="end"/>
        </w:r>
      </w:hyperlink>
    </w:p>
    <w:p w14:paraId="36204E2C" w14:textId="16305EFF"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8" w:history="1">
        <w:r w:rsidR="00452960" w:rsidRPr="0029574F">
          <w:rPr>
            <w:rStyle w:val="Lienhypertexte"/>
            <w:rFonts w:ascii="Avenir Book" w:hAnsi="Avenir Book"/>
            <w:noProof/>
            <w:sz w:val="22"/>
            <w:szCs w:val="22"/>
          </w:rPr>
          <w:t>Figure 31: FGT differences across years by gender and zone</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_Toc82596358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109</w:t>
        </w:r>
        <w:r w:rsidR="00452960" w:rsidRPr="0029574F">
          <w:rPr>
            <w:rFonts w:ascii="Avenir Book" w:hAnsi="Avenir Book"/>
            <w:noProof/>
            <w:webHidden/>
            <w:sz w:val="22"/>
            <w:szCs w:val="22"/>
          </w:rPr>
          <w:fldChar w:fldCharType="end"/>
        </w:r>
      </w:hyperlink>
    </w:p>
    <w:p w14:paraId="1063CD26" w14:textId="753AB62E"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59" w:history="1">
        <w:r w:rsidR="00452960" w:rsidRPr="0029574F">
          <w:rPr>
            <w:rStyle w:val="Lienhypertexte"/>
            <w:rFonts w:ascii="Avenir Book" w:hAnsi="Avenir Book"/>
            <w:noProof/>
            <w:sz w:val="22"/>
            <w:szCs w:val="22"/>
          </w:rPr>
          <w:t>Figure 32: Estimating multidimensional poverty indices (A)</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_Toc82596359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111</w:t>
        </w:r>
        <w:r w:rsidR="00452960" w:rsidRPr="0029574F">
          <w:rPr>
            <w:rFonts w:ascii="Avenir Book" w:hAnsi="Avenir Book"/>
            <w:noProof/>
            <w:webHidden/>
            <w:sz w:val="22"/>
            <w:szCs w:val="22"/>
          </w:rPr>
          <w:fldChar w:fldCharType="end"/>
        </w:r>
      </w:hyperlink>
    </w:p>
    <w:p w14:paraId="5FC1D224" w14:textId="29EC2AF4"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0" w:history="1">
        <w:r w:rsidR="00452960" w:rsidRPr="0029574F">
          <w:rPr>
            <w:rStyle w:val="Lienhypertexte"/>
            <w:rFonts w:ascii="Avenir Book" w:hAnsi="Avenir Book"/>
            <w:noProof/>
            <w:sz w:val="22"/>
            <w:szCs w:val="22"/>
          </w:rPr>
          <w:t>Figure 33: Estimating multidimensional poverty indices (B)</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_Toc82596360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112</w:t>
        </w:r>
        <w:r w:rsidR="00452960" w:rsidRPr="0029574F">
          <w:rPr>
            <w:rFonts w:ascii="Avenir Book" w:hAnsi="Avenir Book"/>
            <w:noProof/>
            <w:webHidden/>
            <w:sz w:val="22"/>
            <w:szCs w:val="22"/>
          </w:rPr>
          <w:fldChar w:fldCharType="end"/>
        </w:r>
      </w:hyperlink>
    </w:p>
    <w:p w14:paraId="29A796C8" w14:textId="122E487A"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1" w:history="1">
        <w:r w:rsidR="00452960" w:rsidRPr="0029574F">
          <w:rPr>
            <w:rStyle w:val="Lienhypertexte"/>
            <w:rFonts w:ascii="Avenir Book" w:hAnsi="Avenir Book"/>
            <w:noProof/>
            <w:sz w:val="22"/>
            <w:szCs w:val="22"/>
          </w:rPr>
          <w:t>Figure 34: Drawing FGT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_Toc82596361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114</w:t>
        </w:r>
        <w:r w:rsidR="00452960" w:rsidRPr="0029574F">
          <w:rPr>
            <w:rFonts w:ascii="Avenir Book" w:hAnsi="Avenir Book"/>
            <w:noProof/>
            <w:webHidden/>
            <w:sz w:val="22"/>
            <w:szCs w:val="22"/>
          </w:rPr>
          <w:fldChar w:fldCharType="end"/>
        </w:r>
      </w:hyperlink>
    </w:p>
    <w:p w14:paraId="1D50391F" w14:textId="0D6DA110"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2" w:history="1">
        <w:r w:rsidR="00452960" w:rsidRPr="0029574F">
          <w:rPr>
            <w:rStyle w:val="Lienhypertexte"/>
            <w:rFonts w:ascii="Avenir Book" w:hAnsi="Avenir Book"/>
            <w:noProof/>
            <w:sz w:val="22"/>
            <w:szCs w:val="22"/>
          </w:rPr>
          <w:t>Figure 35: Editing FGT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_Toc82596362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114</w:t>
        </w:r>
        <w:r w:rsidR="00452960" w:rsidRPr="0029574F">
          <w:rPr>
            <w:rFonts w:ascii="Avenir Book" w:hAnsi="Avenir Book"/>
            <w:noProof/>
            <w:webHidden/>
            <w:sz w:val="22"/>
            <w:szCs w:val="22"/>
          </w:rPr>
          <w:fldChar w:fldCharType="end"/>
        </w:r>
      </w:hyperlink>
    </w:p>
    <w:p w14:paraId="29AC1229" w14:textId="73758AEC"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3" w:history="1">
        <w:r w:rsidR="00452960" w:rsidRPr="0029574F">
          <w:rPr>
            <w:rStyle w:val="Lienhypertexte"/>
            <w:rFonts w:ascii="Avenir Book" w:hAnsi="Avenir Book"/>
            <w:noProof/>
            <w:sz w:val="22"/>
            <w:szCs w:val="22"/>
          </w:rPr>
          <w:t>Figure 36: Graph of FGT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_Toc82596363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115</w:t>
        </w:r>
        <w:r w:rsidR="00452960" w:rsidRPr="0029574F">
          <w:rPr>
            <w:rFonts w:ascii="Avenir Book" w:hAnsi="Avenir Book"/>
            <w:noProof/>
            <w:webHidden/>
            <w:sz w:val="22"/>
            <w:szCs w:val="22"/>
          </w:rPr>
          <w:fldChar w:fldCharType="end"/>
        </w:r>
      </w:hyperlink>
    </w:p>
    <w:p w14:paraId="494175B4" w14:textId="466286F9"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4" w:history="1">
        <w:r w:rsidR="00452960" w:rsidRPr="0029574F">
          <w:rPr>
            <w:rStyle w:val="Lienhypertexte"/>
            <w:rFonts w:ascii="Avenir Book" w:hAnsi="Avenir Book"/>
            <w:noProof/>
            <w:sz w:val="22"/>
            <w:szCs w:val="22"/>
          </w:rPr>
          <w:t>Figure 37: FGT curves by zone</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_Toc82596364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116</w:t>
        </w:r>
        <w:r w:rsidR="00452960" w:rsidRPr="0029574F">
          <w:rPr>
            <w:rFonts w:ascii="Avenir Book" w:hAnsi="Avenir Book"/>
            <w:noProof/>
            <w:webHidden/>
            <w:sz w:val="22"/>
            <w:szCs w:val="22"/>
          </w:rPr>
          <w:fldChar w:fldCharType="end"/>
        </w:r>
      </w:hyperlink>
    </w:p>
    <w:p w14:paraId="6F4D46D1" w14:textId="22A130EF"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5" w:history="1">
        <w:r w:rsidR="00452960" w:rsidRPr="0029574F">
          <w:rPr>
            <w:rStyle w:val="Lienhypertexte"/>
            <w:rFonts w:ascii="Avenir Book" w:hAnsi="Avenir Book"/>
            <w:noProof/>
            <w:sz w:val="22"/>
            <w:szCs w:val="22"/>
          </w:rPr>
          <w:t>Figure 38: Graph of FGT curves by zone</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_Toc82596365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117</w:t>
        </w:r>
        <w:r w:rsidR="00452960" w:rsidRPr="0029574F">
          <w:rPr>
            <w:rFonts w:ascii="Avenir Book" w:hAnsi="Avenir Book"/>
            <w:noProof/>
            <w:webHidden/>
            <w:sz w:val="22"/>
            <w:szCs w:val="22"/>
          </w:rPr>
          <w:fldChar w:fldCharType="end"/>
        </w:r>
      </w:hyperlink>
    </w:p>
    <w:p w14:paraId="02A2A442" w14:textId="1A112F41"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6" w:history="1">
        <w:r w:rsidR="00452960" w:rsidRPr="0029574F">
          <w:rPr>
            <w:rStyle w:val="Lienhypertexte"/>
            <w:rFonts w:ascii="Avenir Book" w:hAnsi="Avenir Book"/>
            <w:noProof/>
            <w:sz w:val="22"/>
            <w:szCs w:val="22"/>
          </w:rPr>
          <w:t>Figure 39: Differences of FGT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_Toc82596366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118</w:t>
        </w:r>
        <w:r w:rsidR="00452960" w:rsidRPr="0029574F">
          <w:rPr>
            <w:rFonts w:ascii="Avenir Book" w:hAnsi="Avenir Book"/>
            <w:noProof/>
            <w:webHidden/>
            <w:sz w:val="22"/>
            <w:szCs w:val="22"/>
          </w:rPr>
          <w:fldChar w:fldCharType="end"/>
        </w:r>
      </w:hyperlink>
    </w:p>
    <w:p w14:paraId="348433D8" w14:textId="59E5A56D"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7" w:history="1">
        <w:r w:rsidR="00452960" w:rsidRPr="0029574F">
          <w:rPr>
            <w:rStyle w:val="Lienhypertexte"/>
            <w:rFonts w:ascii="Avenir Book" w:hAnsi="Avenir Book"/>
            <w:noProof/>
            <w:sz w:val="22"/>
            <w:szCs w:val="22"/>
          </w:rPr>
          <w:t>Figure 40: Listing coordinates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_Toc82596367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118</w:t>
        </w:r>
        <w:r w:rsidR="00452960" w:rsidRPr="0029574F">
          <w:rPr>
            <w:rFonts w:ascii="Avenir Book" w:hAnsi="Avenir Book"/>
            <w:noProof/>
            <w:webHidden/>
            <w:sz w:val="22"/>
            <w:szCs w:val="22"/>
          </w:rPr>
          <w:fldChar w:fldCharType="end"/>
        </w:r>
      </w:hyperlink>
    </w:p>
    <w:p w14:paraId="4EC5C454" w14:textId="7894857D"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8" w:history="1">
        <w:r w:rsidR="00452960" w:rsidRPr="0029574F">
          <w:rPr>
            <w:rStyle w:val="Lienhypertexte"/>
            <w:rFonts w:ascii="Avenir Book" w:hAnsi="Avenir Book"/>
            <w:noProof/>
            <w:sz w:val="22"/>
            <w:szCs w:val="22"/>
          </w:rPr>
          <w:t>Figure 41: Differences between FGT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_Toc82596368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119</w:t>
        </w:r>
        <w:r w:rsidR="00452960" w:rsidRPr="0029574F">
          <w:rPr>
            <w:rFonts w:ascii="Avenir Book" w:hAnsi="Avenir Book"/>
            <w:noProof/>
            <w:webHidden/>
            <w:sz w:val="22"/>
            <w:szCs w:val="22"/>
          </w:rPr>
          <w:fldChar w:fldCharType="end"/>
        </w:r>
      </w:hyperlink>
    </w:p>
    <w:p w14:paraId="1409B9B6" w14:textId="3401D6B6"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69" w:history="1">
        <w:r w:rsidR="00452960" w:rsidRPr="0029574F">
          <w:rPr>
            <w:rStyle w:val="Lienhypertexte"/>
            <w:rFonts w:ascii="Avenir Book" w:hAnsi="Avenir Book"/>
            <w:noProof/>
            <w:sz w:val="22"/>
            <w:szCs w:val="22"/>
          </w:rPr>
          <w:t>Figure 42: Differences between FGT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_Toc82596369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120</w:t>
        </w:r>
        <w:r w:rsidR="00452960" w:rsidRPr="0029574F">
          <w:rPr>
            <w:rFonts w:ascii="Avenir Book" w:hAnsi="Avenir Book"/>
            <w:noProof/>
            <w:webHidden/>
            <w:sz w:val="22"/>
            <w:szCs w:val="22"/>
          </w:rPr>
          <w:fldChar w:fldCharType="end"/>
        </w:r>
      </w:hyperlink>
    </w:p>
    <w:p w14:paraId="542643DF" w14:textId="5B911628"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0" w:history="1">
        <w:r w:rsidR="00452960" w:rsidRPr="0029574F">
          <w:rPr>
            <w:rStyle w:val="Lienhypertexte"/>
            <w:rFonts w:ascii="Avenir Book" w:hAnsi="Avenir Book"/>
            <w:noProof/>
            <w:sz w:val="22"/>
            <w:szCs w:val="22"/>
          </w:rPr>
          <w:t>Figure 43: Drawing the difference between FGT curves with confidence interval</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_Toc82596370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121</w:t>
        </w:r>
        <w:r w:rsidR="00452960" w:rsidRPr="0029574F">
          <w:rPr>
            <w:rFonts w:ascii="Avenir Book" w:hAnsi="Avenir Book"/>
            <w:noProof/>
            <w:webHidden/>
            <w:sz w:val="22"/>
            <w:szCs w:val="22"/>
          </w:rPr>
          <w:fldChar w:fldCharType="end"/>
        </w:r>
      </w:hyperlink>
    </w:p>
    <w:p w14:paraId="5B06AA29" w14:textId="6C939A07"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1" w:history="1">
        <w:r w:rsidR="00452960" w:rsidRPr="0029574F">
          <w:rPr>
            <w:rStyle w:val="Lienhypertexte"/>
            <w:rFonts w:ascii="Avenir Book" w:hAnsi="Avenir Book"/>
            <w:noProof/>
            <w:sz w:val="22"/>
            <w:szCs w:val="22"/>
          </w:rPr>
          <w:t xml:space="preserve">Figure 44: Difference between FGT curves with confidence interval </w:t>
        </w:r>
        <m:oMath>
          <m:r>
            <m:rPr>
              <m:sty m:val="p"/>
            </m:rPr>
            <w:rPr>
              <w:rStyle w:val="Lienhypertexte"/>
              <w:rFonts w:ascii="Cambria Math" w:hAnsi="Cambria Math"/>
              <w:noProof/>
              <w:sz w:val="22"/>
              <w:szCs w:val="22"/>
            </w:rPr>
            <m:t>(</m:t>
          </m:r>
          <m:r>
            <m:rPr>
              <m:sty m:val="bi"/>
            </m:rPr>
            <w:rPr>
              <w:rStyle w:val="Lienhypertexte"/>
              <w:rFonts w:ascii="Cambria Math" w:hAnsi="Cambria Math"/>
              <w:noProof/>
              <w:sz w:val="22"/>
              <w:szCs w:val="22"/>
            </w:rPr>
            <m:t>α</m:t>
          </m:r>
          <m:r>
            <w:rPr>
              <w:rStyle w:val="Lienhypertexte"/>
              <w:rFonts w:ascii="Cambria Math" w:hAnsi="Cambria Math"/>
              <w:noProof/>
              <w:sz w:val="22"/>
              <w:szCs w:val="22"/>
            </w:rPr>
            <m:t>=</m:t>
          </m:r>
          <m:r>
            <m:rPr>
              <m:sty m:val="b"/>
            </m:rPr>
            <w:rPr>
              <w:rStyle w:val="Lienhypertexte"/>
              <w:rFonts w:ascii="Cambria Math" w:hAnsi="Cambria Math"/>
              <w:noProof/>
              <w:sz w:val="22"/>
              <w:szCs w:val="22"/>
            </w:rPr>
            <m:t>0</m:t>
          </m:r>
          <m:r>
            <m:rPr>
              <m:sty m:val="p"/>
            </m:rPr>
            <w:rPr>
              <w:rStyle w:val="Lienhypertexte"/>
              <w:rFonts w:ascii="Cambria Math" w:hAnsi="Cambria Math"/>
              <w:noProof/>
              <w:sz w:val="22"/>
              <w:szCs w:val="22"/>
            </w:rPr>
            <m:t>)</m:t>
          </m:r>
        </m:oMath>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_Toc82596371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122</w:t>
        </w:r>
        <w:r w:rsidR="00452960" w:rsidRPr="0029574F">
          <w:rPr>
            <w:rFonts w:ascii="Avenir Book" w:hAnsi="Avenir Book"/>
            <w:noProof/>
            <w:webHidden/>
            <w:sz w:val="22"/>
            <w:szCs w:val="22"/>
          </w:rPr>
          <w:fldChar w:fldCharType="end"/>
        </w:r>
      </w:hyperlink>
    </w:p>
    <w:p w14:paraId="29BAD32B" w14:textId="0A0BAEAF"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2" w:history="1">
        <w:r w:rsidR="00452960" w:rsidRPr="0029574F">
          <w:rPr>
            <w:rStyle w:val="Lienhypertexte"/>
            <w:rFonts w:ascii="Avenir Book" w:hAnsi="Avenir Book"/>
            <w:noProof/>
            <w:sz w:val="22"/>
            <w:szCs w:val="22"/>
          </w:rPr>
          <w:t xml:space="preserve">Figure 45: Difference between FGT curves with confidence interval </w:t>
        </w:r>
        <m:oMath>
          <m:r>
            <m:rPr>
              <m:sty m:val="p"/>
            </m:rPr>
            <w:rPr>
              <w:rStyle w:val="Lienhypertexte"/>
              <w:rFonts w:ascii="Cambria Math" w:hAnsi="Cambria Math"/>
              <w:noProof/>
              <w:sz w:val="22"/>
              <w:szCs w:val="22"/>
            </w:rPr>
            <m:t>(</m:t>
          </m:r>
          <m:r>
            <m:rPr>
              <m:sty m:val="bi"/>
            </m:rPr>
            <w:rPr>
              <w:rStyle w:val="Lienhypertexte"/>
              <w:rFonts w:ascii="Cambria Math" w:hAnsi="Cambria Math"/>
              <w:noProof/>
              <w:sz w:val="22"/>
              <w:szCs w:val="22"/>
            </w:rPr>
            <m:t>α</m:t>
          </m:r>
          <m:r>
            <w:rPr>
              <w:rStyle w:val="Lienhypertexte"/>
              <w:rFonts w:ascii="Cambria Math" w:hAnsi="Cambria Math"/>
              <w:noProof/>
              <w:sz w:val="22"/>
              <w:szCs w:val="22"/>
            </w:rPr>
            <m:t>=</m:t>
          </m:r>
          <m:r>
            <m:rPr>
              <m:sty m:val="b"/>
            </m:rPr>
            <w:rPr>
              <w:rStyle w:val="Lienhypertexte"/>
              <w:rFonts w:ascii="Cambria Math" w:hAnsi="Cambria Math"/>
              <w:noProof/>
              <w:sz w:val="22"/>
              <w:szCs w:val="22"/>
            </w:rPr>
            <m:t>1</m:t>
          </m:r>
          <m:r>
            <m:rPr>
              <m:sty m:val="p"/>
            </m:rPr>
            <w:rPr>
              <w:rStyle w:val="Lienhypertexte"/>
              <w:rFonts w:ascii="Cambria Math" w:hAnsi="Cambria Math"/>
              <w:noProof/>
              <w:sz w:val="22"/>
              <w:szCs w:val="22"/>
            </w:rPr>
            <m:t>)</m:t>
          </m:r>
        </m:oMath>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_Toc82596372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122</w:t>
        </w:r>
        <w:r w:rsidR="00452960" w:rsidRPr="0029574F">
          <w:rPr>
            <w:rFonts w:ascii="Avenir Book" w:hAnsi="Avenir Book"/>
            <w:noProof/>
            <w:webHidden/>
            <w:sz w:val="22"/>
            <w:szCs w:val="22"/>
          </w:rPr>
          <w:fldChar w:fldCharType="end"/>
        </w:r>
      </w:hyperlink>
    </w:p>
    <w:p w14:paraId="7F43DE27" w14:textId="75968BC2"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3" w:history="1">
        <w:r w:rsidR="00452960" w:rsidRPr="0029574F">
          <w:rPr>
            <w:rStyle w:val="Lienhypertexte"/>
            <w:rFonts w:ascii="Avenir Book" w:hAnsi="Avenir Book"/>
            <w:noProof/>
            <w:sz w:val="22"/>
            <w:szCs w:val="22"/>
          </w:rPr>
          <w:t>Figure 46: Testing for poverty dominance</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_Toc82596373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123</w:t>
        </w:r>
        <w:r w:rsidR="00452960" w:rsidRPr="0029574F">
          <w:rPr>
            <w:rFonts w:ascii="Avenir Book" w:hAnsi="Avenir Book"/>
            <w:noProof/>
            <w:webHidden/>
            <w:sz w:val="22"/>
            <w:szCs w:val="22"/>
          </w:rPr>
          <w:fldChar w:fldCharType="end"/>
        </w:r>
      </w:hyperlink>
    </w:p>
    <w:p w14:paraId="69AE6D96" w14:textId="7561EA51"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4" w:history="1">
        <w:r w:rsidR="00452960" w:rsidRPr="0029574F">
          <w:rPr>
            <w:rStyle w:val="Lienhypertexte"/>
            <w:rFonts w:ascii="Avenir Book" w:hAnsi="Avenir Book"/>
            <w:noProof/>
            <w:sz w:val="22"/>
            <w:szCs w:val="22"/>
          </w:rPr>
          <w:t>Figure 47: Decomposing FGT indices by groups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_Toc82596374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125</w:t>
        </w:r>
        <w:r w:rsidR="00452960" w:rsidRPr="0029574F">
          <w:rPr>
            <w:rFonts w:ascii="Avenir Book" w:hAnsi="Avenir Book"/>
            <w:noProof/>
            <w:webHidden/>
            <w:sz w:val="22"/>
            <w:szCs w:val="22"/>
          </w:rPr>
          <w:fldChar w:fldCharType="end"/>
        </w:r>
      </w:hyperlink>
    </w:p>
    <w:p w14:paraId="63AEF13A" w14:textId="66F6553C"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5" w:history="1">
        <w:r w:rsidR="00452960" w:rsidRPr="0029574F">
          <w:rPr>
            <w:rStyle w:val="Lienhypertexte"/>
            <w:rFonts w:ascii="Avenir Book" w:hAnsi="Avenir Book"/>
            <w:noProof/>
            <w:sz w:val="22"/>
            <w:szCs w:val="22"/>
          </w:rPr>
          <w:t>Figure 48: Lorenz and concentration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_Toc82596375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127</w:t>
        </w:r>
        <w:r w:rsidR="00452960" w:rsidRPr="0029574F">
          <w:rPr>
            <w:rFonts w:ascii="Avenir Book" w:hAnsi="Avenir Book"/>
            <w:noProof/>
            <w:webHidden/>
            <w:sz w:val="22"/>
            <w:szCs w:val="22"/>
          </w:rPr>
          <w:fldChar w:fldCharType="end"/>
        </w:r>
      </w:hyperlink>
    </w:p>
    <w:p w14:paraId="496920D3" w14:textId="4BB89F4C"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6" w:history="1">
        <w:r w:rsidR="00452960" w:rsidRPr="0029574F">
          <w:rPr>
            <w:rStyle w:val="Lienhypertexte"/>
            <w:rFonts w:ascii="Avenir Book" w:hAnsi="Avenir Book"/>
            <w:noProof/>
            <w:sz w:val="22"/>
            <w:szCs w:val="22"/>
          </w:rPr>
          <w:t>Figure 49: Lorenz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_Toc82596376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128</w:t>
        </w:r>
        <w:r w:rsidR="00452960" w:rsidRPr="0029574F">
          <w:rPr>
            <w:rFonts w:ascii="Avenir Book" w:hAnsi="Avenir Book"/>
            <w:noProof/>
            <w:webHidden/>
            <w:sz w:val="22"/>
            <w:szCs w:val="22"/>
          </w:rPr>
          <w:fldChar w:fldCharType="end"/>
        </w:r>
      </w:hyperlink>
    </w:p>
    <w:p w14:paraId="611D27ED" w14:textId="75F1BA51"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7" w:history="1">
        <w:r w:rsidR="00452960" w:rsidRPr="0029574F">
          <w:rPr>
            <w:rStyle w:val="Lienhypertexte"/>
            <w:rFonts w:ascii="Avenir Book" w:hAnsi="Avenir Book"/>
            <w:noProof/>
            <w:sz w:val="22"/>
            <w:szCs w:val="22"/>
          </w:rPr>
          <w:t>Figure 50: Drawing concentration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_Toc82596377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128</w:t>
        </w:r>
        <w:r w:rsidR="00452960" w:rsidRPr="0029574F">
          <w:rPr>
            <w:rFonts w:ascii="Avenir Book" w:hAnsi="Avenir Book"/>
            <w:noProof/>
            <w:webHidden/>
            <w:sz w:val="22"/>
            <w:szCs w:val="22"/>
          </w:rPr>
          <w:fldChar w:fldCharType="end"/>
        </w:r>
      </w:hyperlink>
    </w:p>
    <w:p w14:paraId="369190CE" w14:textId="49EBE094"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8" w:history="1">
        <w:r w:rsidR="00452960" w:rsidRPr="0029574F">
          <w:rPr>
            <w:rStyle w:val="Lienhypertexte"/>
            <w:rFonts w:ascii="Avenir Book" w:hAnsi="Avenir Book"/>
            <w:noProof/>
            <w:sz w:val="22"/>
            <w:szCs w:val="22"/>
          </w:rPr>
          <w:t>Figure 51: Lorenz and concentration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_Toc82596378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129</w:t>
        </w:r>
        <w:r w:rsidR="00452960" w:rsidRPr="0029574F">
          <w:rPr>
            <w:rFonts w:ascii="Avenir Book" w:hAnsi="Avenir Book"/>
            <w:noProof/>
            <w:webHidden/>
            <w:sz w:val="22"/>
            <w:szCs w:val="22"/>
          </w:rPr>
          <w:fldChar w:fldCharType="end"/>
        </w:r>
      </w:hyperlink>
    </w:p>
    <w:p w14:paraId="096D0349" w14:textId="789BF91B"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79" w:history="1">
        <w:r w:rsidR="00452960" w:rsidRPr="0029574F">
          <w:rPr>
            <w:rStyle w:val="Lienhypertexte"/>
            <w:rFonts w:ascii="Avenir Book" w:hAnsi="Avenir Book"/>
            <w:noProof/>
            <w:sz w:val="22"/>
            <w:szCs w:val="22"/>
          </w:rPr>
          <w:t>Figure 52 :Drawing Lorenz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_Toc82596379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130</w:t>
        </w:r>
        <w:r w:rsidR="00452960" w:rsidRPr="0029574F">
          <w:rPr>
            <w:rFonts w:ascii="Avenir Book" w:hAnsi="Avenir Book"/>
            <w:noProof/>
            <w:webHidden/>
            <w:sz w:val="22"/>
            <w:szCs w:val="22"/>
          </w:rPr>
          <w:fldChar w:fldCharType="end"/>
        </w:r>
      </w:hyperlink>
    </w:p>
    <w:p w14:paraId="3623AFD5" w14:textId="064F8D5B"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0" w:history="1">
        <w:r w:rsidR="00452960" w:rsidRPr="0029574F">
          <w:rPr>
            <w:rStyle w:val="Lienhypertexte"/>
            <w:rFonts w:ascii="Avenir Book" w:hAnsi="Avenir Book"/>
            <w:noProof/>
            <w:sz w:val="22"/>
            <w:szCs w:val="22"/>
          </w:rPr>
          <w:t>Figure 53: Lorenz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_Toc82596380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130</w:t>
        </w:r>
        <w:r w:rsidR="00452960" w:rsidRPr="0029574F">
          <w:rPr>
            <w:rFonts w:ascii="Avenir Book" w:hAnsi="Avenir Book"/>
            <w:noProof/>
            <w:webHidden/>
            <w:sz w:val="22"/>
            <w:szCs w:val="22"/>
          </w:rPr>
          <w:fldChar w:fldCharType="end"/>
        </w:r>
      </w:hyperlink>
    </w:p>
    <w:p w14:paraId="121D4D95" w14:textId="49909EA7"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1" w:history="1">
        <w:r w:rsidR="00452960" w:rsidRPr="0029574F">
          <w:rPr>
            <w:rStyle w:val="Lienhypertexte"/>
            <w:rFonts w:ascii="Avenir Book" w:hAnsi="Avenir Book"/>
            <w:noProof/>
            <w:sz w:val="22"/>
            <w:szCs w:val="22"/>
          </w:rPr>
          <w:t>Figure 54: Estimating Gini and concentration indices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_Toc82596381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132</w:t>
        </w:r>
        <w:r w:rsidR="00452960" w:rsidRPr="0029574F">
          <w:rPr>
            <w:rFonts w:ascii="Avenir Book" w:hAnsi="Avenir Book"/>
            <w:noProof/>
            <w:webHidden/>
            <w:sz w:val="22"/>
            <w:szCs w:val="22"/>
          </w:rPr>
          <w:fldChar w:fldCharType="end"/>
        </w:r>
      </w:hyperlink>
    </w:p>
    <w:p w14:paraId="09360062" w14:textId="23CF7900"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2" w:history="1">
        <w:r w:rsidR="00452960" w:rsidRPr="0029574F">
          <w:rPr>
            <w:rStyle w:val="Lienhypertexte"/>
            <w:rFonts w:ascii="Avenir Book" w:hAnsi="Avenir Book"/>
            <w:noProof/>
            <w:sz w:val="22"/>
            <w:szCs w:val="22"/>
          </w:rPr>
          <w:t>Figure 55: Estimating concentration indices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_Toc82596382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133</w:t>
        </w:r>
        <w:r w:rsidR="00452960" w:rsidRPr="0029574F">
          <w:rPr>
            <w:rFonts w:ascii="Avenir Book" w:hAnsi="Avenir Book"/>
            <w:noProof/>
            <w:webHidden/>
            <w:sz w:val="22"/>
            <w:szCs w:val="22"/>
          </w:rPr>
          <w:fldChar w:fldCharType="end"/>
        </w:r>
      </w:hyperlink>
    </w:p>
    <w:p w14:paraId="77B96C5E" w14:textId="2315682A"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3" w:history="1">
        <w:r w:rsidR="00452960" w:rsidRPr="0029574F">
          <w:rPr>
            <w:rStyle w:val="Lienhypertexte"/>
            <w:rFonts w:ascii="Avenir Book" w:hAnsi="Avenir Book"/>
            <w:noProof/>
            <w:sz w:val="22"/>
            <w:szCs w:val="22"/>
          </w:rPr>
          <w:t>Figure 56: Estimating differences in Gini and concentration indices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_Toc82596383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134</w:t>
        </w:r>
        <w:r w:rsidR="00452960" w:rsidRPr="0029574F">
          <w:rPr>
            <w:rFonts w:ascii="Avenir Book" w:hAnsi="Avenir Book"/>
            <w:noProof/>
            <w:webHidden/>
            <w:sz w:val="22"/>
            <w:szCs w:val="22"/>
          </w:rPr>
          <w:fldChar w:fldCharType="end"/>
        </w:r>
      </w:hyperlink>
    </w:p>
    <w:p w14:paraId="1F7F37E7" w14:textId="1F44A831"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4" w:history="1">
        <w:r w:rsidR="00452960" w:rsidRPr="0029574F">
          <w:rPr>
            <w:rStyle w:val="Lienhypertexte"/>
            <w:rFonts w:ascii="Avenir Book" w:hAnsi="Avenir Book"/>
            <w:noProof/>
            <w:sz w:val="22"/>
            <w:szCs w:val="22"/>
          </w:rPr>
          <w:t>Figure 57: Drawing densities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_Toc82596384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135</w:t>
        </w:r>
        <w:r w:rsidR="00452960" w:rsidRPr="0029574F">
          <w:rPr>
            <w:rFonts w:ascii="Avenir Book" w:hAnsi="Avenir Book"/>
            <w:noProof/>
            <w:webHidden/>
            <w:sz w:val="22"/>
            <w:szCs w:val="22"/>
          </w:rPr>
          <w:fldChar w:fldCharType="end"/>
        </w:r>
      </w:hyperlink>
    </w:p>
    <w:p w14:paraId="6E90662B" w14:textId="32233A04"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5" w:history="1">
        <w:r w:rsidR="00452960" w:rsidRPr="0029574F">
          <w:rPr>
            <w:rStyle w:val="Lienhypertexte"/>
            <w:rFonts w:ascii="Avenir Book" w:hAnsi="Avenir Book"/>
            <w:noProof/>
            <w:sz w:val="22"/>
            <w:szCs w:val="22"/>
          </w:rPr>
          <w:t>Figure 58: Density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_Toc82596385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136</w:t>
        </w:r>
        <w:r w:rsidR="00452960" w:rsidRPr="0029574F">
          <w:rPr>
            <w:rFonts w:ascii="Avenir Book" w:hAnsi="Avenir Book"/>
            <w:noProof/>
            <w:webHidden/>
            <w:sz w:val="22"/>
            <w:szCs w:val="22"/>
          </w:rPr>
          <w:fldChar w:fldCharType="end"/>
        </w:r>
      </w:hyperlink>
    </w:p>
    <w:p w14:paraId="34AC63E0" w14:textId="672187CE"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6" w:history="1">
        <w:r w:rsidR="00452960" w:rsidRPr="0029574F">
          <w:rPr>
            <w:rStyle w:val="Lienhypertexte"/>
            <w:rFonts w:ascii="Avenir Book" w:hAnsi="Avenir Book"/>
            <w:noProof/>
            <w:sz w:val="22"/>
            <w:szCs w:val="22"/>
          </w:rPr>
          <w:t>Figure 59: Drawing quantile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_Toc82596386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137</w:t>
        </w:r>
        <w:r w:rsidR="00452960" w:rsidRPr="0029574F">
          <w:rPr>
            <w:rFonts w:ascii="Avenir Book" w:hAnsi="Avenir Book"/>
            <w:noProof/>
            <w:webHidden/>
            <w:sz w:val="22"/>
            <w:szCs w:val="22"/>
          </w:rPr>
          <w:fldChar w:fldCharType="end"/>
        </w:r>
      </w:hyperlink>
    </w:p>
    <w:p w14:paraId="548063B6" w14:textId="58C191AC"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7" w:history="1">
        <w:r w:rsidR="00452960" w:rsidRPr="0029574F">
          <w:rPr>
            <w:rStyle w:val="Lienhypertexte"/>
            <w:rFonts w:ascii="Avenir Book" w:hAnsi="Avenir Book"/>
            <w:noProof/>
            <w:sz w:val="22"/>
            <w:szCs w:val="22"/>
          </w:rPr>
          <w:t>Figure 60: Quantile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_Toc82596387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137</w:t>
        </w:r>
        <w:r w:rsidR="00452960" w:rsidRPr="0029574F">
          <w:rPr>
            <w:rFonts w:ascii="Avenir Book" w:hAnsi="Avenir Book"/>
            <w:noProof/>
            <w:webHidden/>
            <w:sz w:val="22"/>
            <w:szCs w:val="22"/>
          </w:rPr>
          <w:fldChar w:fldCharType="end"/>
        </w:r>
      </w:hyperlink>
    </w:p>
    <w:p w14:paraId="5C7E2710" w14:textId="334EAF4B"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8" w:history="1">
        <w:r w:rsidR="00452960" w:rsidRPr="0029574F">
          <w:rPr>
            <w:rStyle w:val="Lienhypertexte"/>
            <w:rFonts w:ascii="Avenir Book" w:hAnsi="Avenir Book"/>
            <w:noProof/>
            <w:sz w:val="22"/>
            <w:szCs w:val="22"/>
          </w:rPr>
          <w:t>Figure 61: Drawing non-parametric regression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_Toc82596388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138</w:t>
        </w:r>
        <w:r w:rsidR="00452960" w:rsidRPr="0029574F">
          <w:rPr>
            <w:rFonts w:ascii="Avenir Book" w:hAnsi="Avenir Book"/>
            <w:noProof/>
            <w:webHidden/>
            <w:sz w:val="22"/>
            <w:szCs w:val="22"/>
          </w:rPr>
          <w:fldChar w:fldCharType="end"/>
        </w:r>
      </w:hyperlink>
    </w:p>
    <w:p w14:paraId="6EAD8ADE" w14:textId="0A165D3B"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89" w:history="1">
        <w:r w:rsidR="00452960" w:rsidRPr="0029574F">
          <w:rPr>
            <w:rStyle w:val="Lienhypertexte"/>
            <w:rFonts w:ascii="Avenir Book" w:hAnsi="Avenir Book"/>
            <w:noProof/>
            <w:sz w:val="22"/>
            <w:szCs w:val="22"/>
          </w:rPr>
          <w:t>Figure 62: Non-parametric regression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_Toc82596389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138</w:t>
        </w:r>
        <w:r w:rsidR="00452960" w:rsidRPr="0029574F">
          <w:rPr>
            <w:rFonts w:ascii="Avenir Book" w:hAnsi="Avenir Book"/>
            <w:noProof/>
            <w:webHidden/>
            <w:sz w:val="22"/>
            <w:szCs w:val="22"/>
          </w:rPr>
          <w:fldChar w:fldCharType="end"/>
        </w:r>
      </w:hyperlink>
    </w:p>
    <w:p w14:paraId="12B562BC" w14:textId="47540420"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0" w:history="1">
        <w:r w:rsidR="00452960" w:rsidRPr="0029574F">
          <w:rPr>
            <w:rStyle w:val="Lienhypertexte"/>
            <w:rFonts w:ascii="Avenir Book" w:hAnsi="Avenir Book"/>
            <w:noProof/>
            <w:sz w:val="22"/>
            <w:szCs w:val="22"/>
          </w:rPr>
          <w:t>Figure 63: Drawing derivatives of non-parametric regression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_Toc82596390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139</w:t>
        </w:r>
        <w:r w:rsidR="00452960" w:rsidRPr="0029574F">
          <w:rPr>
            <w:rFonts w:ascii="Avenir Book" w:hAnsi="Avenir Book"/>
            <w:noProof/>
            <w:webHidden/>
            <w:sz w:val="22"/>
            <w:szCs w:val="22"/>
          </w:rPr>
          <w:fldChar w:fldCharType="end"/>
        </w:r>
      </w:hyperlink>
    </w:p>
    <w:p w14:paraId="539971FB" w14:textId="3E584CB7"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1" w:history="1">
        <w:r w:rsidR="00452960" w:rsidRPr="0029574F">
          <w:rPr>
            <w:rStyle w:val="Lienhypertexte"/>
            <w:rFonts w:ascii="Avenir Book" w:hAnsi="Avenir Book"/>
            <w:noProof/>
            <w:sz w:val="22"/>
            <w:szCs w:val="22"/>
          </w:rPr>
          <w:t>Figure 64: Derivatives of non-parametric regression curves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_Toc82596391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139</w:t>
        </w:r>
        <w:r w:rsidR="00452960" w:rsidRPr="0029574F">
          <w:rPr>
            <w:rFonts w:ascii="Avenir Book" w:hAnsi="Avenir Book"/>
            <w:noProof/>
            <w:webHidden/>
            <w:sz w:val="22"/>
            <w:szCs w:val="22"/>
          </w:rPr>
          <w:fldChar w:fldCharType="end"/>
        </w:r>
      </w:hyperlink>
    </w:p>
    <w:p w14:paraId="40B6800D" w14:textId="25C22C3C"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2" w:history="1">
        <w:r w:rsidR="00452960" w:rsidRPr="0029574F">
          <w:rPr>
            <w:rStyle w:val="Lienhypertexte"/>
            <w:rFonts w:ascii="Avenir Book" w:hAnsi="Avenir Book"/>
            <w:noProof/>
            <w:sz w:val="22"/>
            <w:szCs w:val="22"/>
          </w:rPr>
          <w:t>Figure 65: Plotting joint density function</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_Toc82596392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141</w:t>
        </w:r>
        <w:r w:rsidR="00452960" w:rsidRPr="0029574F">
          <w:rPr>
            <w:rFonts w:ascii="Avenir Book" w:hAnsi="Avenir Book"/>
            <w:noProof/>
            <w:webHidden/>
            <w:sz w:val="22"/>
            <w:szCs w:val="22"/>
          </w:rPr>
          <w:fldChar w:fldCharType="end"/>
        </w:r>
      </w:hyperlink>
    </w:p>
    <w:p w14:paraId="345B52B5" w14:textId="118970B7"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3" w:history="1">
        <w:r w:rsidR="00452960" w:rsidRPr="0029574F">
          <w:rPr>
            <w:rStyle w:val="Lienhypertexte"/>
            <w:rFonts w:ascii="Avenir Book" w:hAnsi="Avenir Book"/>
            <w:noProof/>
            <w:sz w:val="22"/>
            <w:szCs w:val="22"/>
          </w:rPr>
          <w:t>Figure 66: Plotting joint distribution function</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_Toc82596393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142</w:t>
        </w:r>
        <w:r w:rsidR="00452960" w:rsidRPr="0029574F">
          <w:rPr>
            <w:rFonts w:ascii="Avenir Book" w:hAnsi="Avenir Book"/>
            <w:noProof/>
            <w:webHidden/>
            <w:sz w:val="22"/>
            <w:szCs w:val="22"/>
          </w:rPr>
          <w:fldChar w:fldCharType="end"/>
        </w:r>
      </w:hyperlink>
    </w:p>
    <w:p w14:paraId="2E80B762" w14:textId="368FD376"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4" w:history="1">
        <w:r w:rsidR="00452960" w:rsidRPr="0029574F">
          <w:rPr>
            <w:rStyle w:val="Lienhypertexte"/>
            <w:rFonts w:ascii="Avenir Book" w:hAnsi="Avenir Book"/>
            <w:noProof/>
            <w:sz w:val="22"/>
            <w:szCs w:val="22"/>
          </w:rPr>
          <w:t>Figure 67: Testing for bi-dimensional poverty dominance</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_Toc82596394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144</w:t>
        </w:r>
        <w:r w:rsidR="00452960" w:rsidRPr="0029574F">
          <w:rPr>
            <w:rFonts w:ascii="Avenir Book" w:hAnsi="Avenir Book"/>
            <w:noProof/>
            <w:webHidden/>
            <w:sz w:val="22"/>
            <w:szCs w:val="22"/>
          </w:rPr>
          <w:fldChar w:fldCharType="end"/>
        </w:r>
      </w:hyperlink>
    </w:p>
    <w:p w14:paraId="1B07E4F9" w14:textId="1A405509"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5" w:history="1">
        <w:r w:rsidR="00452960" w:rsidRPr="0029574F">
          <w:rPr>
            <w:rStyle w:val="Lienhypertexte"/>
            <w:rFonts w:ascii="Avenir Book" w:hAnsi="Avenir Book"/>
            <w:noProof/>
            <w:sz w:val="22"/>
            <w:szCs w:val="22"/>
          </w:rPr>
          <w:t>Figure 68: Drawing the growth incidence curve</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_Toc82596395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148</w:t>
        </w:r>
        <w:r w:rsidR="00452960" w:rsidRPr="0029574F">
          <w:rPr>
            <w:rFonts w:ascii="Avenir Book" w:hAnsi="Avenir Book"/>
            <w:noProof/>
            <w:webHidden/>
            <w:sz w:val="22"/>
            <w:szCs w:val="22"/>
          </w:rPr>
          <w:fldChar w:fldCharType="end"/>
        </w:r>
      </w:hyperlink>
    </w:p>
    <w:p w14:paraId="18E7EB0B" w14:textId="1CBF6009"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6" w:history="1">
        <w:r w:rsidR="00452960" w:rsidRPr="0029574F">
          <w:rPr>
            <w:rStyle w:val="Lienhypertexte"/>
            <w:rFonts w:ascii="Avenir Book" w:hAnsi="Avenir Book"/>
            <w:noProof/>
            <w:sz w:val="22"/>
            <w:szCs w:val="22"/>
          </w:rPr>
          <w:t>Figure 69: Testing the pro-poor growth (primal approach)</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_Toc82596396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149</w:t>
        </w:r>
        <w:r w:rsidR="00452960" w:rsidRPr="0029574F">
          <w:rPr>
            <w:rFonts w:ascii="Avenir Book" w:hAnsi="Avenir Book"/>
            <w:noProof/>
            <w:webHidden/>
            <w:sz w:val="22"/>
            <w:szCs w:val="22"/>
          </w:rPr>
          <w:fldChar w:fldCharType="end"/>
        </w:r>
      </w:hyperlink>
    </w:p>
    <w:p w14:paraId="1430BC85" w14:textId="069946D1"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7" w:history="1">
        <w:r w:rsidR="00452960" w:rsidRPr="0029574F">
          <w:rPr>
            <w:rStyle w:val="Lienhypertexte"/>
            <w:rFonts w:ascii="Avenir Book" w:hAnsi="Avenir Book"/>
            <w:noProof/>
            <w:sz w:val="22"/>
            <w:szCs w:val="22"/>
          </w:rPr>
          <w:t>Figure 70: Testing the pro-poor growth (dual approach)</w:t>
        </w:r>
        <w:r w:rsidR="007119A4" w:rsidRPr="0029574F">
          <w:rPr>
            <w:rFonts w:ascii="Avenir Book" w:hAnsi="Avenir Book"/>
            <w:noProof/>
            <w:sz w:val="22"/>
            <w:szCs w:val="22"/>
          </w:rPr>
          <w:t xml:space="preserve"> </w:t>
        </w:r>
        <w:r w:rsidR="007119A4" w:rsidRPr="0029574F">
          <w:rPr>
            <w:rStyle w:val="Lienhypertexte"/>
            <w:rFonts w:ascii="Avenir Book" w:hAnsi="Avenir Book"/>
            <w:noProof/>
            <w:sz w:val="22"/>
            <w:szCs w:val="22"/>
          </w:rPr>
          <w:t>–</w:t>
        </w:r>
        <w:r w:rsidR="00452960" w:rsidRPr="0029574F">
          <w:rPr>
            <w:rStyle w:val="Lienhypertexte"/>
            <w:rFonts w:ascii="Avenir Book" w:hAnsi="Avenir Book"/>
            <w:noProof/>
            <w:sz w:val="22"/>
            <w:szCs w:val="22"/>
          </w:rPr>
          <w:t xml:space="preserve"> A</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_Toc82596397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150</w:t>
        </w:r>
        <w:r w:rsidR="00452960" w:rsidRPr="0029574F">
          <w:rPr>
            <w:rFonts w:ascii="Avenir Book" w:hAnsi="Avenir Book"/>
            <w:noProof/>
            <w:webHidden/>
            <w:sz w:val="22"/>
            <w:szCs w:val="22"/>
          </w:rPr>
          <w:fldChar w:fldCharType="end"/>
        </w:r>
      </w:hyperlink>
    </w:p>
    <w:p w14:paraId="2CBD04A6" w14:textId="28A126FA"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8" w:history="1">
        <w:r w:rsidR="00452960" w:rsidRPr="0029574F">
          <w:rPr>
            <w:rStyle w:val="Lienhypertexte"/>
            <w:rFonts w:ascii="Avenir Book" w:hAnsi="Avenir Book"/>
            <w:noProof/>
            <w:sz w:val="22"/>
            <w:szCs w:val="22"/>
          </w:rPr>
          <w:t>Figure 71: Testing the pro-poor growth (dual approach) – B</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_Toc82596398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151</w:t>
        </w:r>
        <w:r w:rsidR="00452960" w:rsidRPr="0029574F">
          <w:rPr>
            <w:rFonts w:ascii="Avenir Book" w:hAnsi="Avenir Book"/>
            <w:noProof/>
            <w:webHidden/>
            <w:sz w:val="22"/>
            <w:szCs w:val="22"/>
          </w:rPr>
          <w:fldChar w:fldCharType="end"/>
        </w:r>
      </w:hyperlink>
    </w:p>
    <w:p w14:paraId="6A680EF9" w14:textId="7F98CFAD"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399" w:history="1">
        <w:r w:rsidR="00452960" w:rsidRPr="0029574F">
          <w:rPr>
            <w:rStyle w:val="Lienhypertexte"/>
            <w:rFonts w:ascii="Avenir Book" w:hAnsi="Avenir Book"/>
            <w:noProof/>
            <w:sz w:val="22"/>
            <w:szCs w:val="22"/>
          </w:rPr>
          <w:t>Figure 72: Benefit incidence analysis</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_Toc82596399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153</w:t>
        </w:r>
        <w:r w:rsidR="00452960" w:rsidRPr="0029574F">
          <w:rPr>
            <w:rFonts w:ascii="Avenir Book" w:hAnsi="Avenir Book"/>
            <w:noProof/>
            <w:webHidden/>
            <w:sz w:val="22"/>
            <w:szCs w:val="22"/>
          </w:rPr>
          <w:fldChar w:fldCharType="end"/>
        </w:r>
      </w:hyperlink>
    </w:p>
    <w:p w14:paraId="351348EA" w14:textId="3B96A2AA" w:rsidR="00452960" w:rsidRPr="0029574F" w:rsidRDefault="00262AE4" w:rsidP="007119A4">
      <w:pPr>
        <w:pStyle w:val="Tabledesillustrations"/>
        <w:tabs>
          <w:tab w:val="right" w:leader="dot" w:pos="9396"/>
        </w:tabs>
        <w:spacing w:line="276" w:lineRule="auto"/>
        <w:rPr>
          <w:rFonts w:ascii="Avenir Book" w:eastAsiaTheme="minorEastAsia" w:hAnsi="Avenir Book" w:cstheme="minorBidi"/>
          <w:noProof/>
          <w:sz w:val="22"/>
          <w:szCs w:val="22"/>
          <w:lang w:eastAsia="fr-CA"/>
        </w:rPr>
      </w:pPr>
      <w:hyperlink w:anchor="_Toc82596400" w:history="1">
        <w:r w:rsidR="00452960" w:rsidRPr="0029574F">
          <w:rPr>
            <w:rStyle w:val="Lienhypertexte"/>
            <w:rFonts w:ascii="Avenir Book" w:hAnsi="Avenir Book"/>
            <w:noProof/>
            <w:sz w:val="22"/>
            <w:szCs w:val="22"/>
          </w:rPr>
          <w:t>Figure 73: Benefit Incidence Analysis (unit cost approach)</w:t>
        </w:r>
        <w:r w:rsidR="00452960" w:rsidRPr="0029574F">
          <w:rPr>
            <w:rFonts w:ascii="Avenir Book" w:hAnsi="Avenir Book"/>
            <w:noProof/>
            <w:webHidden/>
            <w:sz w:val="22"/>
            <w:szCs w:val="22"/>
          </w:rPr>
          <w:tab/>
        </w:r>
        <w:r w:rsidR="00452960" w:rsidRPr="0029574F">
          <w:rPr>
            <w:rFonts w:ascii="Avenir Book" w:hAnsi="Avenir Book"/>
            <w:noProof/>
            <w:webHidden/>
            <w:sz w:val="22"/>
            <w:szCs w:val="22"/>
          </w:rPr>
          <w:fldChar w:fldCharType="begin"/>
        </w:r>
        <w:r w:rsidR="00452960" w:rsidRPr="0029574F">
          <w:rPr>
            <w:rFonts w:ascii="Avenir Book" w:hAnsi="Avenir Book"/>
            <w:noProof/>
            <w:webHidden/>
            <w:sz w:val="22"/>
            <w:szCs w:val="22"/>
          </w:rPr>
          <w:instrText xml:space="preserve"> PAGEREF _Toc82596400 \h </w:instrText>
        </w:r>
        <w:r w:rsidR="00452960" w:rsidRPr="0029574F">
          <w:rPr>
            <w:rFonts w:ascii="Avenir Book" w:hAnsi="Avenir Book"/>
            <w:noProof/>
            <w:webHidden/>
            <w:sz w:val="22"/>
            <w:szCs w:val="22"/>
          </w:rPr>
        </w:r>
        <w:r w:rsidR="00452960" w:rsidRPr="0029574F">
          <w:rPr>
            <w:rFonts w:ascii="Avenir Book" w:hAnsi="Avenir Book"/>
            <w:noProof/>
            <w:webHidden/>
            <w:sz w:val="22"/>
            <w:szCs w:val="22"/>
          </w:rPr>
          <w:fldChar w:fldCharType="separate"/>
        </w:r>
        <w:r w:rsidR="001126DB">
          <w:rPr>
            <w:rFonts w:ascii="Avenir Book" w:hAnsi="Avenir Book"/>
            <w:noProof/>
            <w:webHidden/>
            <w:sz w:val="22"/>
            <w:szCs w:val="22"/>
          </w:rPr>
          <w:t>155</w:t>
        </w:r>
        <w:r w:rsidR="00452960" w:rsidRPr="0029574F">
          <w:rPr>
            <w:rFonts w:ascii="Avenir Book" w:hAnsi="Avenir Book"/>
            <w:noProof/>
            <w:webHidden/>
            <w:sz w:val="22"/>
            <w:szCs w:val="22"/>
          </w:rPr>
          <w:fldChar w:fldCharType="end"/>
        </w:r>
      </w:hyperlink>
    </w:p>
    <w:p w14:paraId="2DCCB98C" w14:textId="3FE10669" w:rsidR="00380530" w:rsidRPr="0029574F" w:rsidRDefault="00380530" w:rsidP="007119A4">
      <w:pPr>
        <w:pStyle w:val="Tabledesillustrations"/>
        <w:tabs>
          <w:tab w:val="right" w:leader="dot" w:pos="9396"/>
        </w:tabs>
        <w:spacing w:line="276" w:lineRule="auto"/>
        <w:rPr>
          <w:rFonts w:ascii="Avenir Book" w:hAnsi="Avenir Book"/>
          <w:sz w:val="22"/>
          <w:szCs w:val="22"/>
        </w:rPr>
      </w:pPr>
      <w:r w:rsidRPr="0029574F">
        <w:rPr>
          <w:rFonts w:ascii="Avenir Book" w:hAnsi="Avenir Book"/>
          <w:sz w:val="22"/>
          <w:szCs w:val="22"/>
        </w:rPr>
        <w:fldChar w:fldCharType="end"/>
      </w:r>
    </w:p>
    <w:p w14:paraId="1905FA33" w14:textId="5C8E2696" w:rsidR="00380530" w:rsidRPr="00FE1842" w:rsidRDefault="00380530" w:rsidP="00FE1842">
      <w:pPr>
        <w:pStyle w:val="Titre1"/>
      </w:pPr>
      <w:r w:rsidRPr="0029574F">
        <w:rPr>
          <w:rFonts w:ascii="Avenir Book" w:hAnsi="Avenir Book"/>
          <w:sz w:val="22"/>
          <w:szCs w:val="22"/>
        </w:rPr>
        <w:br w:type="page"/>
      </w:r>
      <w:bookmarkStart w:id="3" w:name="_Toc88717340"/>
      <w:r w:rsidRPr="00FE1842">
        <w:lastRenderedPageBreak/>
        <w:t>Introduction</w:t>
      </w:r>
      <w:bookmarkEnd w:id="3"/>
    </w:p>
    <w:p w14:paraId="155C346C" w14:textId="18D3FC09" w:rsidR="00380530" w:rsidRPr="007E08E4" w:rsidRDefault="00380530" w:rsidP="007E08E4">
      <w:pPr>
        <w:spacing w:line="276" w:lineRule="auto"/>
        <w:jc w:val="both"/>
        <w:rPr>
          <w:rFonts w:ascii="Avenir Book" w:hAnsi="Avenir Book"/>
          <w:color w:val="000000"/>
          <w:sz w:val="22"/>
          <w:szCs w:val="22"/>
        </w:rPr>
      </w:pPr>
      <w:r w:rsidRPr="007E08E4">
        <w:rPr>
          <w:rFonts w:ascii="Avenir Book" w:hAnsi="Avenir Book"/>
          <w:color w:val="000000"/>
          <w:sz w:val="22"/>
          <w:szCs w:val="22"/>
        </w:rPr>
        <w:t xml:space="preserve">The Stata software has become a very popular tool to transform and process data. It comes with </w:t>
      </w:r>
      <w:proofErr w:type="gramStart"/>
      <w:r w:rsidRPr="007E08E4">
        <w:rPr>
          <w:rFonts w:ascii="Avenir Book" w:hAnsi="Avenir Book"/>
          <w:color w:val="000000"/>
          <w:sz w:val="22"/>
          <w:szCs w:val="22"/>
        </w:rPr>
        <w:t>a large number of</w:t>
      </w:r>
      <w:proofErr w:type="gramEnd"/>
      <w:r w:rsidRPr="007E08E4">
        <w:rPr>
          <w:rFonts w:ascii="Avenir Book" w:hAnsi="Avenir Book"/>
          <w:color w:val="000000"/>
          <w:sz w:val="22"/>
          <w:szCs w:val="22"/>
        </w:rPr>
        <w:t xml:space="preserve"> basic data management modules that are highly efficient for transformation of large datasets. The flexibility of Stata also enables programmers to provide speciali</w:t>
      </w:r>
      <w:r w:rsidR="005321E6" w:rsidRPr="007E08E4">
        <w:rPr>
          <w:rFonts w:ascii="Avenir Book" w:hAnsi="Avenir Book"/>
          <w:color w:val="000000"/>
          <w:sz w:val="22"/>
          <w:szCs w:val="22"/>
        </w:rPr>
        <w:t>s</w:t>
      </w:r>
      <w:r w:rsidRPr="007E08E4">
        <w:rPr>
          <w:rFonts w:ascii="Avenir Book" w:hAnsi="Avenir Book"/>
          <w:color w:val="000000"/>
          <w:sz w:val="22"/>
          <w:szCs w:val="22"/>
        </w:rPr>
        <w:t xml:space="preserve">ed </w:t>
      </w:r>
      <w:proofErr w:type="gramStart"/>
      <w:r w:rsidRPr="007E08E4">
        <w:rPr>
          <w:rFonts w:ascii="Avenir Book" w:hAnsi="Avenir Book"/>
          <w:color w:val="000000"/>
          <w:sz w:val="22"/>
          <w:szCs w:val="22"/>
        </w:rPr>
        <w:t>“.ado</w:t>
      </w:r>
      <w:proofErr w:type="gramEnd"/>
      <w:r w:rsidRPr="007E08E4">
        <w:rPr>
          <w:rFonts w:ascii="Avenir Book" w:hAnsi="Avenir Book"/>
          <w:color w:val="000000"/>
          <w:sz w:val="22"/>
          <w:szCs w:val="22"/>
        </w:rPr>
        <w:t xml:space="preserve">” routines to add to the power of the software. This is indeed how </w:t>
      </w:r>
      <w:r w:rsidRPr="007E08E4">
        <w:rPr>
          <w:rFonts w:ascii="Avenir Book" w:hAnsi="Avenir Book"/>
          <w:i/>
          <w:color w:val="000000"/>
          <w:sz w:val="22"/>
          <w:szCs w:val="22"/>
        </w:rPr>
        <w:t>DASP</w:t>
      </w:r>
      <w:r w:rsidRPr="007E08E4">
        <w:rPr>
          <w:rFonts w:ascii="Avenir Book" w:hAnsi="Avenir Book"/>
          <w:color w:val="000000"/>
          <w:sz w:val="22"/>
          <w:szCs w:val="22"/>
        </w:rPr>
        <w:t xml:space="preserve"> interacts with Stata. </w:t>
      </w:r>
      <w:r w:rsidRPr="007E08E4">
        <w:rPr>
          <w:rFonts w:ascii="Avenir Book" w:hAnsi="Avenir Book"/>
          <w:i/>
          <w:color w:val="000000"/>
          <w:sz w:val="22"/>
          <w:szCs w:val="22"/>
        </w:rPr>
        <w:t>DASP,</w:t>
      </w:r>
      <w:r w:rsidRPr="007E08E4">
        <w:rPr>
          <w:rFonts w:ascii="Avenir Book" w:hAnsi="Avenir Book"/>
          <w:color w:val="000000"/>
          <w:sz w:val="22"/>
          <w:szCs w:val="22"/>
        </w:rPr>
        <w:t xml:space="preserve"> which stands for </w:t>
      </w:r>
      <w:r w:rsidRPr="007E08E4">
        <w:rPr>
          <w:rFonts w:ascii="Avenir Book" w:hAnsi="Avenir Book"/>
          <w:i/>
          <w:color w:val="000000"/>
          <w:sz w:val="22"/>
          <w:szCs w:val="22"/>
        </w:rPr>
        <w:t>Distributive Analysis Stata Package</w:t>
      </w:r>
      <w:r w:rsidRPr="007E08E4">
        <w:rPr>
          <w:rFonts w:ascii="Avenir Book" w:hAnsi="Avenir Book"/>
          <w:color w:val="000000"/>
          <w:sz w:val="22"/>
          <w:szCs w:val="22"/>
        </w:rPr>
        <w:t xml:space="preserve">, is mainly designed to assist researchers and policy analysts interested in conducting distributive analysis with Stata. </w:t>
      </w:r>
      <w:proofErr w:type="gramStart"/>
      <w:r w:rsidRPr="007E08E4">
        <w:rPr>
          <w:rFonts w:ascii="Avenir Book" w:hAnsi="Avenir Book"/>
          <w:color w:val="000000"/>
          <w:sz w:val="22"/>
          <w:szCs w:val="22"/>
        </w:rPr>
        <w:t xml:space="preserve">In particular, </w:t>
      </w:r>
      <w:r w:rsidRPr="007E08E4">
        <w:rPr>
          <w:rFonts w:ascii="Avenir Book" w:hAnsi="Avenir Book"/>
          <w:i/>
          <w:color w:val="000000"/>
          <w:sz w:val="22"/>
          <w:szCs w:val="22"/>
        </w:rPr>
        <w:t>DASP</w:t>
      </w:r>
      <w:proofErr w:type="gramEnd"/>
      <w:r w:rsidRPr="007E08E4">
        <w:rPr>
          <w:rFonts w:ascii="Avenir Book" w:hAnsi="Avenir Book"/>
          <w:color w:val="000000"/>
          <w:sz w:val="22"/>
          <w:szCs w:val="22"/>
        </w:rPr>
        <w:t xml:space="preserve"> is built to:</w:t>
      </w:r>
    </w:p>
    <w:p w14:paraId="0D53C810" w14:textId="77777777" w:rsidR="00380530" w:rsidRPr="0015091D" w:rsidRDefault="00380530" w:rsidP="003B15ED">
      <w:pPr>
        <w:rPr>
          <w:color w:val="000000"/>
        </w:rPr>
      </w:pPr>
      <w:r w:rsidRPr="0015091D">
        <w:rPr>
          <w:color w:val="000000"/>
        </w:rPr>
        <w:t> </w:t>
      </w:r>
    </w:p>
    <w:p w14:paraId="622EC376" w14:textId="71FEDCE0" w:rsidR="00380530" w:rsidRPr="0015091D" w:rsidRDefault="00380530" w:rsidP="00126CE7">
      <w:pPr>
        <w:pStyle w:val="PEPpara"/>
        <w:numPr>
          <w:ilvl w:val="0"/>
          <w:numId w:val="25"/>
        </w:numPr>
      </w:pPr>
      <w:r w:rsidRPr="0015091D">
        <w:t xml:space="preserve">Estimate the most popular statistics (indices, curves) used for the analysis of poverty, inequality, social welfare, and </w:t>
      </w:r>
      <w:r w:rsidR="005016E6" w:rsidRPr="0015091D">
        <w:t>equity.</w:t>
      </w:r>
    </w:p>
    <w:p w14:paraId="370D61CE" w14:textId="2DEA38D4" w:rsidR="00380530" w:rsidRPr="0015091D" w:rsidRDefault="00380530" w:rsidP="00126CE7">
      <w:pPr>
        <w:pStyle w:val="PEPpara"/>
        <w:numPr>
          <w:ilvl w:val="0"/>
          <w:numId w:val="25"/>
        </w:numPr>
      </w:pPr>
      <w:r w:rsidRPr="0015091D">
        <w:t xml:space="preserve">Estimate the differences in such </w:t>
      </w:r>
      <w:r w:rsidR="005016E6" w:rsidRPr="0015091D">
        <w:t>statistics.</w:t>
      </w:r>
    </w:p>
    <w:p w14:paraId="176DF0CF" w14:textId="56BF47A4" w:rsidR="00380530" w:rsidRPr="0015091D" w:rsidRDefault="00380530" w:rsidP="00126CE7">
      <w:pPr>
        <w:pStyle w:val="PEPpara"/>
        <w:numPr>
          <w:ilvl w:val="0"/>
          <w:numId w:val="25"/>
        </w:numPr>
      </w:pPr>
      <w:r w:rsidRPr="0015091D">
        <w:t xml:space="preserve">Estimate standard errors and confidence intervals by taking full account of survey </w:t>
      </w:r>
      <w:r w:rsidR="005016E6" w:rsidRPr="0015091D">
        <w:t>design.</w:t>
      </w:r>
    </w:p>
    <w:p w14:paraId="6FBBE7EC" w14:textId="1778B140" w:rsidR="00380530" w:rsidRPr="0015091D" w:rsidRDefault="00380530" w:rsidP="00126CE7">
      <w:pPr>
        <w:pStyle w:val="PEPpara"/>
        <w:numPr>
          <w:ilvl w:val="0"/>
          <w:numId w:val="25"/>
        </w:numPr>
      </w:pPr>
      <w:r w:rsidRPr="0015091D">
        <w:t>Support distributive analysis on more than one data</w:t>
      </w:r>
      <w:r w:rsidR="005016E6" w:rsidRPr="0015091D">
        <w:t>base.</w:t>
      </w:r>
      <w:r w:rsidRPr="0015091D">
        <w:t xml:space="preserve"> </w:t>
      </w:r>
    </w:p>
    <w:p w14:paraId="16BD47D1" w14:textId="7AED60A4" w:rsidR="00380530" w:rsidRPr="0015091D" w:rsidRDefault="00380530" w:rsidP="00126CE7">
      <w:pPr>
        <w:pStyle w:val="PEPpara"/>
        <w:numPr>
          <w:ilvl w:val="0"/>
          <w:numId w:val="25"/>
        </w:numPr>
      </w:pPr>
      <w:r w:rsidRPr="0015091D">
        <w:t xml:space="preserve">Perform the most popular poverty and decomposition </w:t>
      </w:r>
      <w:r w:rsidR="005016E6" w:rsidRPr="0015091D">
        <w:t>procedures.</w:t>
      </w:r>
    </w:p>
    <w:p w14:paraId="7678D2CC" w14:textId="40E9C98B" w:rsidR="00380530" w:rsidRPr="0015091D" w:rsidRDefault="00380530" w:rsidP="00126CE7">
      <w:pPr>
        <w:pStyle w:val="PEPpara"/>
        <w:numPr>
          <w:ilvl w:val="0"/>
          <w:numId w:val="25"/>
        </w:numPr>
      </w:pPr>
      <w:r w:rsidRPr="0015091D">
        <w:t xml:space="preserve">Check for the ethical robustness of distributive </w:t>
      </w:r>
      <w:r w:rsidR="005016E6" w:rsidRPr="0015091D">
        <w:t>comparisons.</w:t>
      </w:r>
    </w:p>
    <w:p w14:paraId="143BCCF4" w14:textId="77777777" w:rsidR="00380530" w:rsidRPr="0015091D" w:rsidRDefault="00380530" w:rsidP="00126CE7">
      <w:pPr>
        <w:pStyle w:val="PEPpara"/>
        <w:numPr>
          <w:ilvl w:val="0"/>
          <w:numId w:val="25"/>
        </w:numPr>
      </w:pPr>
      <w:r w:rsidRPr="0015091D">
        <w:t>Unify syntax and parameter use across various estimation procedures for distributive analysis.</w:t>
      </w:r>
    </w:p>
    <w:p w14:paraId="55327565" w14:textId="77777777" w:rsidR="00380530" w:rsidRPr="0015091D" w:rsidRDefault="00380530" w:rsidP="003B15ED"/>
    <w:p w14:paraId="0BCE8BD8" w14:textId="77777777" w:rsidR="00380530" w:rsidRPr="0015091D" w:rsidRDefault="00380530" w:rsidP="001863BF">
      <w:pPr>
        <w:pStyle w:val="PEPpara"/>
      </w:pPr>
      <w:r w:rsidRPr="0015091D">
        <w:t xml:space="preserve">For each </w:t>
      </w:r>
      <w:r w:rsidRPr="0015091D">
        <w:rPr>
          <w:i/>
        </w:rPr>
        <w:t>DASP</w:t>
      </w:r>
      <w:r w:rsidRPr="0015091D">
        <w:t xml:space="preserve"> module, three types of files are provided:</w:t>
      </w:r>
    </w:p>
    <w:p w14:paraId="0DD7A361" w14:textId="77777777" w:rsidR="00380530" w:rsidRPr="0015091D" w:rsidRDefault="00380530" w:rsidP="003B15ED"/>
    <w:tbl>
      <w:tblPr>
        <w:tblW w:w="0" w:type="auto"/>
        <w:jc w:val="center"/>
        <w:tblLook w:val="01E0" w:firstRow="1" w:lastRow="1" w:firstColumn="1" w:lastColumn="1" w:noHBand="0" w:noVBand="0"/>
      </w:tblPr>
      <w:tblGrid>
        <w:gridCol w:w="794"/>
        <w:gridCol w:w="7145"/>
      </w:tblGrid>
      <w:tr w:rsidR="00380530" w:rsidRPr="0015091D" w14:paraId="7F6B3234" w14:textId="77777777" w:rsidTr="008A5938">
        <w:trPr>
          <w:jc w:val="center"/>
        </w:trPr>
        <w:tc>
          <w:tcPr>
            <w:tcW w:w="739" w:type="dxa"/>
          </w:tcPr>
          <w:p w14:paraId="24A385C6" w14:textId="77777777" w:rsidR="00380530" w:rsidRPr="004909D4" w:rsidRDefault="00380530" w:rsidP="001863BF">
            <w:pPr>
              <w:pStyle w:val="PEPpara"/>
            </w:pPr>
            <w:r w:rsidRPr="004909D4">
              <w:t>*.ado:</w:t>
            </w:r>
          </w:p>
        </w:tc>
        <w:tc>
          <w:tcPr>
            <w:tcW w:w="7145" w:type="dxa"/>
          </w:tcPr>
          <w:p w14:paraId="304FC5FC" w14:textId="77777777" w:rsidR="00380530" w:rsidRPr="004909D4" w:rsidRDefault="00380530" w:rsidP="001863BF">
            <w:pPr>
              <w:pStyle w:val="PEPpara"/>
            </w:pPr>
            <w:r w:rsidRPr="004909D4">
              <w:t>This file contains the program of the module</w:t>
            </w:r>
          </w:p>
        </w:tc>
      </w:tr>
      <w:tr w:rsidR="00380530" w:rsidRPr="0015091D" w14:paraId="175255C0" w14:textId="77777777" w:rsidTr="008A5938">
        <w:trPr>
          <w:jc w:val="center"/>
        </w:trPr>
        <w:tc>
          <w:tcPr>
            <w:tcW w:w="739" w:type="dxa"/>
          </w:tcPr>
          <w:p w14:paraId="4E71F70A" w14:textId="77777777" w:rsidR="00380530" w:rsidRPr="004909D4" w:rsidRDefault="00380530" w:rsidP="001863BF">
            <w:pPr>
              <w:pStyle w:val="PEPpara"/>
            </w:pPr>
            <w:r w:rsidRPr="004909D4">
              <w:t>*.</w:t>
            </w:r>
            <w:proofErr w:type="spellStart"/>
            <w:r w:rsidRPr="004909D4">
              <w:t>hlp</w:t>
            </w:r>
            <w:proofErr w:type="spellEnd"/>
            <w:r w:rsidRPr="004909D4">
              <w:t>:</w:t>
            </w:r>
          </w:p>
        </w:tc>
        <w:tc>
          <w:tcPr>
            <w:tcW w:w="7145" w:type="dxa"/>
          </w:tcPr>
          <w:p w14:paraId="051F281B" w14:textId="77777777" w:rsidR="00380530" w:rsidRPr="004909D4" w:rsidRDefault="00380530" w:rsidP="001863BF">
            <w:pPr>
              <w:pStyle w:val="PEPpara"/>
            </w:pPr>
            <w:r w:rsidRPr="004909D4">
              <w:t>This file contains help material for the given module</w:t>
            </w:r>
          </w:p>
        </w:tc>
      </w:tr>
      <w:tr w:rsidR="00380530" w:rsidRPr="0015091D" w14:paraId="2A113E83" w14:textId="77777777" w:rsidTr="008A5938">
        <w:trPr>
          <w:jc w:val="center"/>
        </w:trPr>
        <w:tc>
          <w:tcPr>
            <w:tcW w:w="739" w:type="dxa"/>
          </w:tcPr>
          <w:p w14:paraId="4CB0543B" w14:textId="77777777" w:rsidR="00380530" w:rsidRPr="004909D4" w:rsidRDefault="00380530" w:rsidP="001863BF">
            <w:pPr>
              <w:pStyle w:val="PEPpara"/>
            </w:pPr>
            <w:proofErr w:type="gramStart"/>
            <w:r w:rsidRPr="004909D4">
              <w:t>*.</w:t>
            </w:r>
            <w:proofErr w:type="spellStart"/>
            <w:r w:rsidRPr="004909D4">
              <w:t>dlg</w:t>
            </w:r>
            <w:proofErr w:type="spellEnd"/>
            <w:r w:rsidRPr="004909D4">
              <w:t xml:space="preserve"> :</w:t>
            </w:r>
            <w:proofErr w:type="gramEnd"/>
          </w:p>
          <w:p w14:paraId="239C3F17" w14:textId="77777777" w:rsidR="00380530" w:rsidRPr="004909D4" w:rsidRDefault="00380530" w:rsidP="001863BF">
            <w:pPr>
              <w:pStyle w:val="PEPpara"/>
            </w:pPr>
          </w:p>
        </w:tc>
        <w:tc>
          <w:tcPr>
            <w:tcW w:w="7145" w:type="dxa"/>
          </w:tcPr>
          <w:p w14:paraId="3C2D1F29" w14:textId="77777777" w:rsidR="00380530" w:rsidRPr="004909D4" w:rsidRDefault="00380530" w:rsidP="001863BF">
            <w:pPr>
              <w:pStyle w:val="PEPpara"/>
            </w:pPr>
            <w:r w:rsidRPr="004909D4">
              <w:t>This file allows the user to perform the estimation using the module’s dialog box</w:t>
            </w:r>
          </w:p>
        </w:tc>
      </w:tr>
    </w:tbl>
    <w:p w14:paraId="72980087" w14:textId="77777777" w:rsidR="00380530" w:rsidRPr="0015091D" w:rsidRDefault="00380530" w:rsidP="003B15ED"/>
    <w:p w14:paraId="4C592C2F" w14:textId="1ABF831C" w:rsidR="00380530" w:rsidRPr="0015091D" w:rsidRDefault="00380530" w:rsidP="001863BF">
      <w:pPr>
        <w:pStyle w:val="PEPpara"/>
      </w:pPr>
      <w:r w:rsidRPr="0015091D">
        <w:t>The *.</w:t>
      </w:r>
      <w:proofErr w:type="spellStart"/>
      <w:r w:rsidRPr="0015091D">
        <w:t>dlg</w:t>
      </w:r>
      <w:proofErr w:type="spellEnd"/>
      <w:r w:rsidRPr="0015091D">
        <w:t xml:space="preserve"> files </w:t>
      </w:r>
      <w:r w:rsidR="00E36766" w:rsidRPr="0015091D">
        <w:t>make</w:t>
      </w:r>
      <w:r w:rsidRPr="0015091D">
        <w:t xml:space="preserve"> the </w:t>
      </w:r>
      <w:r w:rsidRPr="0015091D">
        <w:rPr>
          <w:i/>
        </w:rPr>
        <w:t>DASP</w:t>
      </w:r>
      <w:r w:rsidRPr="0015091D">
        <w:t xml:space="preserve"> package very user</w:t>
      </w:r>
      <w:r w:rsidR="005321E6" w:rsidRPr="0015091D">
        <w:t>-</w:t>
      </w:r>
      <w:r w:rsidRPr="0015091D">
        <w:t>friendly and easy to learn. When these dialog boxes are used, the associated program syntax is also generated and showed in the review window. The user can save the contents of this window in a *.do file to be subsequently used in another session.</w:t>
      </w:r>
    </w:p>
    <w:p w14:paraId="0F23DB89" w14:textId="6DA9D615" w:rsidR="008401CF" w:rsidRPr="0015091D" w:rsidRDefault="008401CF" w:rsidP="003B15ED">
      <w:pPr>
        <w:jc w:val="both"/>
      </w:pPr>
    </w:p>
    <w:p w14:paraId="386C8B19" w14:textId="45DAD8DA" w:rsidR="005016E6" w:rsidRDefault="005016E6" w:rsidP="005016E6">
      <w:pPr>
        <w:pStyle w:val="Paragraphedeliste"/>
        <w:jc w:val="both"/>
        <w:rPr>
          <w:rFonts w:ascii="Times New Roman" w:hAnsi="Times New Roman"/>
          <w:color w:val="5B9BD5" w:themeColor="accent1"/>
          <w:lang w:val="en-CA"/>
        </w:rPr>
      </w:pPr>
    </w:p>
    <w:p w14:paraId="77BDEC9F" w14:textId="394AFAE1" w:rsidR="003A7FAE" w:rsidRDefault="003A7FAE" w:rsidP="005016E6">
      <w:pPr>
        <w:pStyle w:val="Paragraphedeliste"/>
        <w:jc w:val="both"/>
        <w:rPr>
          <w:rFonts w:ascii="Times New Roman" w:hAnsi="Times New Roman"/>
          <w:color w:val="5B9BD5" w:themeColor="accent1"/>
          <w:lang w:val="en-CA"/>
        </w:rPr>
      </w:pPr>
    </w:p>
    <w:p w14:paraId="0C875FFC" w14:textId="4079FCA5" w:rsidR="003A7FAE" w:rsidRDefault="003A7FAE" w:rsidP="005016E6">
      <w:pPr>
        <w:pStyle w:val="Paragraphedeliste"/>
        <w:jc w:val="both"/>
        <w:rPr>
          <w:rFonts w:ascii="Times New Roman" w:hAnsi="Times New Roman"/>
          <w:color w:val="5B9BD5" w:themeColor="accent1"/>
          <w:lang w:val="en-CA"/>
        </w:rPr>
      </w:pPr>
    </w:p>
    <w:p w14:paraId="22DE2554" w14:textId="3F4AC3C2" w:rsidR="003A7FAE" w:rsidRDefault="003A7FAE" w:rsidP="005016E6">
      <w:pPr>
        <w:pStyle w:val="Paragraphedeliste"/>
        <w:jc w:val="both"/>
        <w:rPr>
          <w:rFonts w:ascii="Times New Roman" w:hAnsi="Times New Roman"/>
          <w:color w:val="5B9BD5" w:themeColor="accent1"/>
          <w:lang w:val="en-CA"/>
        </w:rPr>
      </w:pPr>
    </w:p>
    <w:p w14:paraId="3244C4D1" w14:textId="77777777" w:rsidR="003A7FAE" w:rsidRPr="0015091D" w:rsidRDefault="003A7FAE" w:rsidP="005016E6">
      <w:pPr>
        <w:pStyle w:val="Paragraphedeliste"/>
        <w:jc w:val="both"/>
        <w:rPr>
          <w:rFonts w:ascii="Times New Roman" w:hAnsi="Times New Roman"/>
          <w:color w:val="5B9BD5" w:themeColor="accent1"/>
          <w:lang w:val="en-CA"/>
        </w:rPr>
      </w:pPr>
    </w:p>
    <w:p w14:paraId="43052A1D" w14:textId="77777777" w:rsidR="005016E6" w:rsidRPr="0015091D" w:rsidRDefault="005016E6" w:rsidP="005016E6">
      <w:pPr>
        <w:jc w:val="both"/>
        <w:rPr>
          <w:color w:val="5B9BD5" w:themeColor="accent1"/>
        </w:rPr>
      </w:pPr>
    </w:p>
    <w:p w14:paraId="18C376DC" w14:textId="0CA4B143" w:rsidR="00380530" w:rsidRPr="0015091D" w:rsidRDefault="00380530" w:rsidP="003B15ED">
      <w:pPr>
        <w:pStyle w:val="Titre1"/>
      </w:pPr>
      <w:bookmarkStart w:id="4" w:name="_Toc88717341"/>
      <w:r w:rsidRPr="0015091D">
        <w:rPr>
          <w:i/>
        </w:rPr>
        <w:lastRenderedPageBreak/>
        <w:t>DASP</w:t>
      </w:r>
      <w:r w:rsidRPr="0015091D">
        <w:t xml:space="preserve"> and Stata versions</w:t>
      </w:r>
      <w:bookmarkEnd w:id="4"/>
    </w:p>
    <w:p w14:paraId="0C434FE1" w14:textId="3364420C" w:rsidR="00380530" w:rsidRPr="00FC3ED6" w:rsidRDefault="00380530" w:rsidP="00FC3ED6">
      <w:pPr>
        <w:pStyle w:val="PEPpara"/>
      </w:pPr>
      <w:r w:rsidRPr="004909D4">
        <w:rPr>
          <w:i/>
        </w:rPr>
        <w:t>DASP</w:t>
      </w:r>
      <w:r w:rsidRPr="004909D4">
        <w:t xml:space="preserve"> </w:t>
      </w:r>
      <w:proofErr w:type="gramStart"/>
      <w:r w:rsidR="004642CB" w:rsidRPr="004909D4">
        <w:t xml:space="preserve">3.0X  </w:t>
      </w:r>
      <w:r w:rsidRPr="004909D4">
        <w:t>requires</w:t>
      </w:r>
      <w:proofErr w:type="gramEnd"/>
      <w:r w:rsidRPr="004909D4">
        <w:t xml:space="preserve"> </w:t>
      </w:r>
    </w:p>
    <w:p w14:paraId="1A346321" w14:textId="77777777" w:rsidR="00D510AF" w:rsidRPr="0015091D" w:rsidRDefault="00D510AF" w:rsidP="00D510AF">
      <w:pPr>
        <w:rPr>
          <w:color w:val="000000"/>
          <w:sz w:val="22"/>
          <w:szCs w:val="22"/>
          <w:u w:val="single"/>
        </w:rPr>
      </w:pPr>
    </w:p>
    <w:p w14:paraId="66CB95F1" w14:textId="77777777" w:rsidR="00D510AF" w:rsidRPr="004909D4" w:rsidRDefault="00D510AF" w:rsidP="00126CE7">
      <w:pPr>
        <w:pStyle w:val="PEPpara"/>
        <w:numPr>
          <w:ilvl w:val="0"/>
          <w:numId w:val="26"/>
        </w:numPr>
      </w:pPr>
      <w:r w:rsidRPr="004909D4">
        <w:t>Stata version 15.0 or higher</w:t>
      </w:r>
    </w:p>
    <w:p w14:paraId="5E322930" w14:textId="77777777" w:rsidR="00380530" w:rsidRPr="0015091D" w:rsidRDefault="00380530" w:rsidP="003B15ED">
      <w:pPr>
        <w:rPr>
          <w:color w:val="000000"/>
          <w:sz w:val="20"/>
          <w:szCs w:val="20"/>
        </w:rPr>
      </w:pPr>
    </w:p>
    <w:p w14:paraId="4B6F9DF9" w14:textId="77777777" w:rsidR="00380530" w:rsidRDefault="00380530" w:rsidP="003B15ED">
      <w:pPr>
        <w:rPr>
          <w:color w:val="000000"/>
          <w:sz w:val="20"/>
          <w:szCs w:val="20"/>
        </w:rPr>
      </w:pPr>
    </w:p>
    <w:p w14:paraId="02E3A693" w14:textId="77777777" w:rsidR="004909D4" w:rsidRPr="0015091D" w:rsidRDefault="004909D4" w:rsidP="003B15ED">
      <w:pPr>
        <w:rPr>
          <w:color w:val="000000"/>
          <w:sz w:val="20"/>
          <w:szCs w:val="20"/>
        </w:rPr>
      </w:pPr>
    </w:p>
    <w:p w14:paraId="32B9E08D" w14:textId="7F253B48" w:rsidR="00380530" w:rsidRPr="00FE1842" w:rsidRDefault="00380530" w:rsidP="003B15ED">
      <w:pPr>
        <w:pStyle w:val="Titre1"/>
      </w:pPr>
      <w:bookmarkStart w:id="5" w:name="_Ref167520970"/>
      <w:bookmarkStart w:id="6" w:name="_Toc88717342"/>
      <w:r w:rsidRPr="0015091D">
        <w:t xml:space="preserve">Installing and updating the </w:t>
      </w:r>
      <w:r w:rsidRPr="0015091D">
        <w:rPr>
          <w:i/>
        </w:rPr>
        <w:t>DASP</w:t>
      </w:r>
      <w:r w:rsidRPr="0015091D">
        <w:t xml:space="preserve"> package</w:t>
      </w:r>
      <w:bookmarkEnd w:id="5"/>
      <w:bookmarkEnd w:id="6"/>
      <w:r w:rsidRPr="0015091D">
        <w:t xml:space="preserve"> </w:t>
      </w:r>
    </w:p>
    <w:p w14:paraId="1FE84928" w14:textId="77777777" w:rsidR="00380530" w:rsidRPr="0015091D" w:rsidRDefault="00380530" w:rsidP="001863BF">
      <w:pPr>
        <w:pStyle w:val="PEPpara"/>
      </w:pPr>
      <w:r w:rsidRPr="0015091D">
        <w:t xml:space="preserve">In general, the *.ado files are saved in the following main directories: </w:t>
      </w:r>
    </w:p>
    <w:p w14:paraId="2D4B4565" w14:textId="77777777" w:rsidR="00380530" w:rsidRPr="0015091D" w:rsidRDefault="00380530" w:rsidP="003B15ED">
      <w:pPr>
        <w:rPr>
          <w:color w:val="000000"/>
        </w:rPr>
      </w:pPr>
      <w:r w:rsidRPr="0015091D">
        <w:rPr>
          <w:color w:val="000000"/>
        </w:rPr>
        <w:t xml:space="preserve">  </w:t>
      </w:r>
    </w:p>
    <w:tbl>
      <w:tblPr>
        <w:tblW w:w="9000" w:type="dxa"/>
        <w:tblInd w:w="288" w:type="dxa"/>
        <w:tblLook w:val="01E0" w:firstRow="1" w:lastRow="1" w:firstColumn="1" w:lastColumn="1" w:noHBand="0" w:noVBand="0"/>
      </w:tblPr>
      <w:tblGrid>
        <w:gridCol w:w="891"/>
        <w:gridCol w:w="1590"/>
        <w:gridCol w:w="6519"/>
      </w:tblGrid>
      <w:tr w:rsidR="00380530" w:rsidRPr="004909D4" w14:paraId="67BF8C2D" w14:textId="77777777" w:rsidTr="008A5938">
        <w:tc>
          <w:tcPr>
            <w:tcW w:w="328" w:type="dxa"/>
          </w:tcPr>
          <w:p w14:paraId="3BB20092"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Priority</w:t>
            </w:r>
          </w:p>
        </w:tc>
        <w:tc>
          <w:tcPr>
            <w:tcW w:w="1616" w:type="dxa"/>
          </w:tcPr>
          <w:p w14:paraId="36CCA274"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Directory</w:t>
            </w:r>
          </w:p>
        </w:tc>
        <w:tc>
          <w:tcPr>
            <w:tcW w:w="7056" w:type="dxa"/>
          </w:tcPr>
          <w:p w14:paraId="63810592"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Sources</w:t>
            </w:r>
          </w:p>
        </w:tc>
      </w:tr>
      <w:tr w:rsidR="00380530" w:rsidRPr="004909D4" w14:paraId="042065DF" w14:textId="77777777" w:rsidTr="008A5938">
        <w:tc>
          <w:tcPr>
            <w:tcW w:w="328" w:type="dxa"/>
          </w:tcPr>
          <w:p w14:paraId="3A7187E5"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1</w:t>
            </w:r>
          </w:p>
        </w:tc>
        <w:tc>
          <w:tcPr>
            <w:tcW w:w="1616" w:type="dxa"/>
          </w:tcPr>
          <w:p w14:paraId="30772519"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UPDATES:</w:t>
            </w:r>
          </w:p>
        </w:tc>
        <w:tc>
          <w:tcPr>
            <w:tcW w:w="7056" w:type="dxa"/>
          </w:tcPr>
          <w:p w14:paraId="65D6FFCE"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 xml:space="preserve">Official updates of Stata *.ado files </w:t>
            </w:r>
          </w:p>
        </w:tc>
      </w:tr>
      <w:tr w:rsidR="00380530" w:rsidRPr="004909D4" w14:paraId="0D342C1F" w14:textId="77777777" w:rsidTr="008A5938">
        <w:tc>
          <w:tcPr>
            <w:tcW w:w="328" w:type="dxa"/>
          </w:tcPr>
          <w:p w14:paraId="69F0BBEE"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2</w:t>
            </w:r>
          </w:p>
        </w:tc>
        <w:tc>
          <w:tcPr>
            <w:tcW w:w="1616" w:type="dxa"/>
          </w:tcPr>
          <w:p w14:paraId="536681D6"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 xml:space="preserve">BASE: </w:t>
            </w:r>
          </w:p>
        </w:tc>
        <w:tc>
          <w:tcPr>
            <w:tcW w:w="7056" w:type="dxa"/>
          </w:tcPr>
          <w:p w14:paraId="1E8FC98F"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*.ado files that come with the installed Stata software</w:t>
            </w:r>
          </w:p>
        </w:tc>
      </w:tr>
      <w:tr w:rsidR="00380530" w:rsidRPr="004909D4" w14:paraId="173D78BC" w14:textId="77777777" w:rsidTr="008A5938">
        <w:tc>
          <w:tcPr>
            <w:tcW w:w="328" w:type="dxa"/>
          </w:tcPr>
          <w:p w14:paraId="258D6B71"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3</w:t>
            </w:r>
          </w:p>
        </w:tc>
        <w:tc>
          <w:tcPr>
            <w:tcW w:w="1616" w:type="dxa"/>
          </w:tcPr>
          <w:p w14:paraId="3D5FA126"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 xml:space="preserve">SITE:  </w:t>
            </w:r>
          </w:p>
        </w:tc>
        <w:tc>
          <w:tcPr>
            <w:tcW w:w="7056" w:type="dxa"/>
          </w:tcPr>
          <w:p w14:paraId="18B5F324"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*.ado files downloaded from the net</w:t>
            </w:r>
          </w:p>
        </w:tc>
      </w:tr>
      <w:tr w:rsidR="00380530" w:rsidRPr="004909D4" w14:paraId="06BC1F9D" w14:textId="77777777" w:rsidTr="008A5938">
        <w:tc>
          <w:tcPr>
            <w:tcW w:w="328" w:type="dxa"/>
          </w:tcPr>
          <w:p w14:paraId="2C4D70CE"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4</w:t>
            </w:r>
          </w:p>
        </w:tc>
        <w:tc>
          <w:tcPr>
            <w:tcW w:w="1616" w:type="dxa"/>
          </w:tcPr>
          <w:p w14:paraId="31ED64A1"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 xml:space="preserve">PLUS:  </w:t>
            </w:r>
          </w:p>
        </w:tc>
        <w:tc>
          <w:tcPr>
            <w:tcW w:w="7056" w:type="dxa"/>
          </w:tcPr>
          <w:p w14:paraId="7B3A4D80"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w:t>
            </w:r>
          </w:p>
        </w:tc>
      </w:tr>
      <w:tr w:rsidR="00380530" w:rsidRPr="004909D4" w14:paraId="3BE158BE" w14:textId="77777777" w:rsidTr="008A5938">
        <w:tc>
          <w:tcPr>
            <w:tcW w:w="328" w:type="dxa"/>
          </w:tcPr>
          <w:p w14:paraId="7A15841A"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5</w:t>
            </w:r>
          </w:p>
        </w:tc>
        <w:tc>
          <w:tcPr>
            <w:tcW w:w="1616" w:type="dxa"/>
          </w:tcPr>
          <w:p w14:paraId="2679D0E2"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 xml:space="preserve">PERSONAL:  </w:t>
            </w:r>
          </w:p>
        </w:tc>
        <w:tc>
          <w:tcPr>
            <w:tcW w:w="7056" w:type="dxa"/>
          </w:tcPr>
          <w:p w14:paraId="2A4F3642" w14:textId="77777777" w:rsidR="00380530" w:rsidRPr="004909D4" w:rsidRDefault="00380530" w:rsidP="004909D4">
            <w:pPr>
              <w:spacing w:line="276" w:lineRule="auto"/>
              <w:rPr>
                <w:rFonts w:ascii="Avenir Book" w:hAnsi="Avenir Book"/>
                <w:bCs/>
                <w:color w:val="000000"/>
                <w:sz w:val="22"/>
                <w:szCs w:val="22"/>
              </w:rPr>
            </w:pPr>
            <w:r w:rsidRPr="004909D4">
              <w:rPr>
                <w:rFonts w:ascii="Avenir Book" w:hAnsi="Avenir Book"/>
                <w:bCs/>
                <w:color w:val="000000"/>
                <w:sz w:val="22"/>
                <w:szCs w:val="22"/>
              </w:rPr>
              <w:t>Personal *.ado files</w:t>
            </w:r>
          </w:p>
        </w:tc>
      </w:tr>
    </w:tbl>
    <w:p w14:paraId="2736FB75" w14:textId="77777777" w:rsidR="00380530" w:rsidRDefault="00380530" w:rsidP="003B15ED">
      <w:pPr>
        <w:rPr>
          <w:color w:val="000000"/>
        </w:rPr>
      </w:pPr>
    </w:p>
    <w:p w14:paraId="48009786" w14:textId="77777777" w:rsidR="00673DB7" w:rsidRPr="0015091D" w:rsidRDefault="00673DB7" w:rsidP="003B15ED">
      <w:pPr>
        <w:rPr>
          <w:color w:val="000000"/>
        </w:rPr>
      </w:pPr>
    </w:p>
    <w:p w14:paraId="0359765F" w14:textId="32461463" w:rsidR="00380530" w:rsidRPr="00673DB7" w:rsidRDefault="00380530" w:rsidP="00673DB7">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7" w:name="_Toc157743774"/>
      <w:bookmarkStart w:id="8" w:name="_Toc157778701"/>
      <w:bookmarkStart w:id="9" w:name="_Toc157784202"/>
      <w:bookmarkStart w:id="10" w:name="_Toc157784282"/>
      <w:bookmarkStart w:id="11" w:name="_Toc88717343"/>
      <w:bookmarkEnd w:id="7"/>
      <w:bookmarkEnd w:id="8"/>
      <w:bookmarkEnd w:id="9"/>
      <w:bookmarkEnd w:id="10"/>
      <w:r w:rsidRPr="00673DB7">
        <w:rPr>
          <w:rFonts w:ascii="Century Gothic" w:hAnsi="Century Gothic" w:cs="Times New Roman"/>
          <w:i w:val="0"/>
          <w:iCs w:val="0"/>
          <w:color w:val="2E74B5" w:themeColor="accent1" w:themeShade="BF"/>
          <w:sz w:val="24"/>
          <w:szCs w:val="24"/>
        </w:rPr>
        <w:t>Installing DASP</w:t>
      </w:r>
      <w:bookmarkEnd w:id="11"/>
      <w:r w:rsidRPr="00673DB7">
        <w:rPr>
          <w:rFonts w:ascii="Century Gothic" w:hAnsi="Century Gothic" w:cs="Times New Roman"/>
          <w:i w:val="0"/>
          <w:iCs w:val="0"/>
          <w:color w:val="2E74B5" w:themeColor="accent1" w:themeShade="BF"/>
          <w:sz w:val="24"/>
          <w:szCs w:val="24"/>
        </w:rPr>
        <w:t xml:space="preserve"> </w:t>
      </w:r>
    </w:p>
    <w:tbl>
      <w:tblPr>
        <w:tblStyle w:val="Grilledutableau"/>
        <w:tblW w:w="0" w:type="auto"/>
        <w:tblLook w:val="04A0" w:firstRow="1" w:lastRow="0" w:firstColumn="1" w:lastColumn="0" w:noHBand="0" w:noVBand="1"/>
      </w:tblPr>
      <w:tblGrid>
        <w:gridCol w:w="4698"/>
        <w:gridCol w:w="4698"/>
      </w:tblGrid>
      <w:tr w:rsidR="008401CF" w:rsidRPr="0015091D" w14:paraId="32921079" w14:textId="77777777" w:rsidTr="008401CF">
        <w:tc>
          <w:tcPr>
            <w:tcW w:w="4698" w:type="dxa"/>
          </w:tcPr>
          <w:p w14:paraId="3F5FE741" w14:textId="5660FF38" w:rsidR="008401CF" w:rsidRPr="0015091D" w:rsidRDefault="008401CF" w:rsidP="008401CF">
            <w:pPr>
              <w:jc w:val="center"/>
              <w:rPr>
                <w:b/>
                <w:bCs/>
              </w:rPr>
            </w:pPr>
            <w:r w:rsidRPr="0015091D">
              <w:rPr>
                <w:b/>
                <w:bCs/>
              </w:rPr>
              <w:t>Local installation</w:t>
            </w:r>
          </w:p>
        </w:tc>
        <w:tc>
          <w:tcPr>
            <w:tcW w:w="4698" w:type="dxa"/>
          </w:tcPr>
          <w:p w14:paraId="5D376E5F" w14:textId="2BE923E9" w:rsidR="008401CF" w:rsidRPr="0015091D" w:rsidRDefault="008401CF" w:rsidP="008401CF">
            <w:pPr>
              <w:jc w:val="center"/>
              <w:rPr>
                <w:b/>
                <w:bCs/>
              </w:rPr>
            </w:pPr>
            <w:r w:rsidRPr="0015091D">
              <w:rPr>
                <w:b/>
                <w:bCs/>
              </w:rPr>
              <w:t>Internet installation</w:t>
            </w:r>
          </w:p>
        </w:tc>
      </w:tr>
      <w:tr w:rsidR="008401CF" w:rsidRPr="0015091D" w14:paraId="08410484" w14:textId="77777777" w:rsidTr="004D4A31">
        <w:trPr>
          <w:trHeight w:val="2202"/>
        </w:trPr>
        <w:tc>
          <w:tcPr>
            <w:tcW w:w="4698" w:type="dxa"/>
          </w:tcPr>
          <w:p w14:paraId="66E8EE9B" w14:textId="4BC71164" w:rsidR="008401CF" w:rsidRPr="0015091D" w:rsidRDefault="004642CB" w:rsidP="00126CE7">
            <w:pPr>
              <w:numPr>
                <w:ilvl w:val="0"/>
                <w:numId w:val="6"/>
              </w:numPr>
              <w:rPr>
                <w:rFonts w:ascii="Courier New" w:hAnsi="Courier New" w:cs="Courier New"/>
                <w:color w:val="000000"/>
                <w:sz w:val="16"/>
                <w:szCs w:val="16"/>
              </w:rPr>
            </w:pPr>
            <w:r w:rsidRPr="0015091D">
              <w:rPr>
                <w:rFonts w:ascii="Courier New" w:hAnsi="Courier New" w:cs="Courier New"/>
                <w:color w:val="000000"/>
                <w:sz w:val="16"/>
                <w:szCs w:val="16"/>
              </w:rPr>
              <w:t>Down</w:t>
            </w:r>
            <w:r w:rsidR="004D4A31" w:rsidRPr="0015091D">
              <w:rPr>
                <w:rFonts w:ascii="Courier New" w:hAnsi="Courier New" w:cs="Courier New"/>
                <w:color w:val="000000"/>
                <w:sz w:val="16"/>
                <w:szCs w:val="16"/>
              </w:rPr>
              <w:t>load, then u</w:t>
            </w:r>
            <w:r w:rsidR="008401CF" w:rsidRPr="0015091D">
              <w:rPr>
                <w:rFonts w:ascii="Courier New" w:hAnsi="Courier New" w:cs="Courier New"/>
                <w:color w:val="000000"/>
                <w:sz w:val="16"/>
                <w:szCs w:val="16"/>
              </w:rPr>
              <w:t xml:space="preserve">nzip the file </w:t>
            </w:r>
            <w:r w:rsidR="008401CF" w:rsidRPr="0015091D">
              <w:rPr>
                <w:rFonts w:ascii="Courier New" w:hAnsi="Courier New" w:cs="Courier New"/>
                <w:b/>
                <w:i/>
                <w:color w:val="000000"/>
                <w:sz w:val="16"/>
                <w:szCs w:val="16"/>
              </w:rPr>
              <w:t>dasp</w:t>
            </w:r>
            <w:r w:rsidRPr="0015091D">
              <w:rPr>
                <w:rFonts w:ascii="Courier New" w:hAnsi="Courier New" w:cs="Courier New"/>
                <w:b/>
                <w:i/>
                <w:color w:val="000000"/>
                <w:sz w:val="16"/>
                <w:szCs w:val="16"/>
              </w:rPr>
              <w:t>30</w:t>
            </w:r>
            <w:r w:rsidR="00AC67D5">
              <w:rPr>
                <w:rFonts w:ascii="Courier New" w:hAnsi="Courier New" w:cs="Courier New"/>
                <w:b/>
                <w:i/>
                <w:color w:val="000000"/>
                <w:sz w:val="16"/>
                <w:szCs w:val="16"/>
              </w:rPr>
              <w:t>2</w:t>
            </w:r>
            <w:r w:rsidR="008401CF" w:rsidRPr="0015091D">
              <w:rPr>
                <w:rFonts w:ascii="Courier New" w:hAnsi="Courier New" w:cs="Courier New"/>
                <w:b/>
                <w:i/>
                <w:color w:val="000000"/>
                <w:sz w:val="16"/>
                <w:szCs w:val="16"/>
              </w:rPr>
              <w:t>.zip</w:t>
            </w:r>
            <w:r w:rsidR="008401CF" w:rsidRPr="0015091D">
              <w:rPr>
                <w:rFonts w:ascii="Courier New" w:hAnsi="Courier New" w:cs="Courier New"/>
                <w:color w:val="000000"/>
                <w:sz w:val="16"/>
                <w:szCs w:val="16"/>
              </w:rPr>
              <w:t xml:space="preserve"> in the directory c:</w:t>
            </w:r>
            <w:r w:rsidRPr="0015091D">
              <w:rPr>
                <w:rFonts w:ascii="Courier New" w:hAnsi="Courier New" w:cs="Courier New"/>
                <w:color w:val="000000"/>
                <w:sz w:val="16"/>
                <w:szCs w:val="16"/>
              </w:rPr>
              <w:t>/temp</w:t>
            </w:r>
          </w:p>
          <w:p w14:paraId="58DD7CB8" w14:textId="3BFD0612" w:rsidR="004642CB" w:rsidRPr="0015091D" w:rsidRDefault="004642CB" w:rsidP="004642CB">
            <w:pPr>
              <w:rPr>
                <w:rFonts w:ascii="Courier New" w:hAnsi="Courier New" w:cs="Courier New"/>
                <w:iCs/>
                <w:color w:val="000000"/>
                <w:sz w:val="16"/>
                <w:szCs w:val="16"/>
              </w:rPr>
            </w:pPr>
            <w:r w:rsidRPr="0015091D">
              <w:rPr>
                <w:rFonts w:ascii="Courier New" w:hAnsi="Courier New" w:cs="Courier New"/>
                <w:iCs/>
                <w:color w:val="000000"/>
                <w:sz w:val="16"/>
                <w:szCs w:val="16"/>
              </w:rPr>
              <w:t xml:space="preserve">                     http://dasp.ecn.ulaval.ca/dasp30</w:t>
            </w:r>
            <w:r w:rsidR="00AC67D5">
              <w:rPr>
                <w:rFonts w:ascii="Courier New" w:hAnsi="Courier New" w:cs="Courier New"/>
                <w:iCs/>
                <w:color w:val="000000"/>
                <w:sz w:val="16"/>
                <w:szCs w:val="16"/>
              </w:rPr>
              <w:t>2</w:t>
            </w:r>
            <w:r w:rsidRPr="0015091D">
              <w:rPr>
                <w:rFonts w:ascii="Courier New" w:hAnsi="Courier New" w:cs="Courier New"/>
                <w:iCs/>
                <w:color w:val="000000"/>
                <w:sz w:val="16"/>
                <w:szCs w:val="16"/>
              </w:rPr>
              <w:t>.zip</w:t>
            </w:r>
          </w:p>
          <w:p w14:paraId="11169FF4" w14:textId="13F96D51" w:rsidR="008401CF" w:rsidRPr="0015091D" w:rsidRDefault="008401CF" w:rsidP="00126CE7">
            <w:pPr>
              <w:numPr>
                <w:ilvl w:val="0"/>
                <w:numId w:val="6"/>
              </w:numPr>
              <w:rPr>
                <w:rFonts w:ascii="Courier New" w:hAnsi="Courier New" w:cs="Courier New"/>
                <w:color w:val="000000"/>
                <w:sz w:val="16"/>
                <w:szCs w:val="16"/>
              </w:rPr>
            </w:pPr>
            <w:r w:rsidRPr="0015091D">
              <w:rPr>
                <w:rFonts w:ascii="Courier New" w:hAnsi="Courier New" w:cs="Courier New"/>
                <w:color w:val="000000"/>
                <w:sz w:val="16"/>
                <w:szCs w:val="16"/>
              </w:rPr>
              <w:t xml:space="preserve">Make sure that you have </w:t>
            </w:r>
            <w:r w:rsidRPr="0015091D">
              <w:rPr>
                <w:rFonts w:ascii="Courier New" w:hAnsi="Courier New" w:cs="Courier New"/>
                <w:b/>
                <w:i/>
                <w:color w:val="000000"/>
                <w:sz w:val="16"/>
                <w:szCs w:val="16"/>
              </w:rPr>
              <w:t>c:/dasp</w:t>
            </w:r>
            <w:r w:rsidR="004642CB" w:rsidRPr="0015091D">
              <w:rPr>
                <w:rFonts w:ascii="Courier New" w:hAnsi="Courier New" w:cs="Courier New"/>
                <w:b/>
                <w:i/>
                <w:color w:val="000000"/>
                <w:sz w:val="16"/>
                <w:szCs w:val="16"/>
              </w:rPr>
              <w:t>30</w:t>
            </w:r>
            <w:r w:rsidR="00AC67D5">
              <w:rPr>
                <w:rFonts w:ascii="Courier New" w:hAnsi="Courier New" w:cs="Courier New"/>
                <w:b/>
                <w:i/>
                <w:color w:val="000000"/>
                <w:sz w:val="16"/>
                <w:szCs w:val="16"/>
              </w:rPr>
              <w:t>2</w:t>
            </w:r>
            <w:r w:rsidRPr="0015091D">
              <w:rPr>
                <w:rFonts w:ascii="Courier New" w:hAnsi="Courier New" w:cs="Courier New"/>
                <w:b/>
                <w:i/>
                <w:color w:val="000000"/>
                <w:sz w:val="16"/>
                <w:szCs w:val="16"/>
              </w:rPr>
              <w:t>/dasp.pkg</w:t>
            </w:r>
            <w:r w:rsidRPr="0015091D">
              <w:rPr>
                <w:rFonts w:ascii="Courier New" w:hAnsi="Courier New" w:cs="Courier New"/>
                <w:color w:val="000000"/>
                <w:sz w:val="16"/>
                <w:szCs w:val="16"/>
              </w:rPr>
              <w:t xml:space="preserve"> or </w:t>
            </w:r>
            <w:r w:rsidRPr="0015091D">
              <w:rPr>
                <w:rFonts w:ascii="Courier New" w:hAnsi="Courier New" w:cs="Courier New"/>
                <w:b/>
                <w:i/>
                <w:color w:val="000000"/>
                <w:sz w:val="16"/>
                <w:szCs w:val="16"/>
              </w:rPr>
              <w:t>c:/</w:t>
            </w:r>
            <w:r w:rsidR="004642CB" w:rsidRPr="0015091D">
              <w:rPr>
                <w:rFonts w:ascii="Courier New" w:hAnsi="Courier New" w:cs="Courier New"/>
                <w:b/>
                <w:i/>
                <w:color w:val="000000"/>
                <w:sz w:val="16"/>
                <w:szCs w:val="16"/>
              </w:rPr>
              <w:t>temp/</w:t>
            </w:r>
            <w:r w:rsidRPr="0015091D">
              <w:rPr>
                <w:rFonts w:ascii="Courier New" w:hAnsi="Courier New" w:cs="Courier New"/>
                <w:b/>
                <w:i/>
                <w:color w:val="000000"/>
                <w:sz w:val="16"/>
                <w:szCs w:val="16"/>
              </w:rPr>
              <w:t>dasp</w:t>
            </w:r>
            <w:r w:rsidR="004642CB" w:rsidRPr="0015091D">
              <w:rPr>
                <w:rFonts w:ascii="Courier New" w:hAnsi="Courier New" w:cs="Courier New"/>
                <w:b/>
                <w:i/>
                <w:color w:val="000000"/>
                <w:sz w:val="16"/>
                <w:szCs w:val="16"/>
              </w:rPr>
              <w:t>30</w:t>
            </w:r>
            <w:r w:rsidR="00AC67D5">
              <w:rPr>
                <w:rFonts w:ascii="Courier New" w:hAnsi="Courier New" w:cs="Courier New"/>
                <w:b/>
                <w:i/>
                <w:color w:val="000000"/>
                <w:sz w:val="16"/>
                <w:szCs w:val="16"/>
              </w:rPr>
              <w:t>2</w:t>
            </w:r>
            <w:r w:rsidRPr="0015091D">
              <w:rPr>
                <w:rFonts w:ascii="Courier New" w:hAnsi="Courier New" w:cs="Courier New"/>
                <w:b/>
                <w:i/>
                <w:color w:val="000000"/>
                <w:sz w:val="16"/>
                <w:szCs w:val="16"/>
              </w:rPr>
              <w:t>/stata.toc</w:t>
            </w:r>
            <w:r w:rsidR="004D4A31" w:rsidRPr="0015091D">
              <w:rPr>
                <w:rFonts w:ascii="Courier New" w:hAnsi="Courier New" w:cs="Courier New"/>
                <w:b/>
                <w:i/>
                <w:color w:val="000000"/>
                <w:sz w:val="16"/>
                <w:szCs w:val="16"/>
              </w:rPr>
              <w:t xml:space="preserve"> (the directory ca be updated). </w:t>
            </w:r>
          </w:p>
          <w:p w14:paraId="2C031FD8" w14:textId="068D5D0A" w:rsidR="008401CF" w:rsidRPr="0015091D" w:rsidRDefault="008401CF" w:rsidP="00126CE7">
            <w:pPr>
              <w:numPr>
                <w:ilvl w:val="0"/>
                <w:numId w:val="6"/>
              </w:numPr>
              <w:rPr>
                <w:rFonts w:ascii="Courier New" w:hAnsi="Courier New" w:cs="Courier New"/>
                <w:color w:val="000000"/>
                <w:sz w:val="16"/>
                <w:szCs w:val="16"/>
              </w:rPr>
            </w:pPr>
            <w:r w:rsidRPr="0015091D">
              <w:rPr>
                <w:rFonts w:ascii="Courier New" w:hAnsi="Courier New" w:cs="Courier New"/>
                <w:color w:val="000000"/>
                <w:sz w:val="16"/>
                <w:szCs w:val="16"/>
              </w:rPr>
              <w:t>In the Stata command windows, type the syntax</w:t>
            </w:r>
            <w:r w:rsidR="004D4A31" w:rsidRPr="0015091D">
              <w:rPr>
                <w:rFonts w:ascii="Courier New" w:hAnsi="Courier New" w:cs="Courier New"/>
                <w:color w:val="000000"/>
                <w:sz w:val="16"/>
                <w:szCs w:val="16"/>
              </w:rPr>
              <w:t>:</w:t>
            </w:r>
            <w:r w:rsidRPr="0015091D">
              <w:rPr>
                <w:rFonts w:ascii="Courier New" w:hAnsi="Courier New" w:cs="Courier New"/>
                <w:color w:val="000000"/>
                <w:sz w:val="16"/>
                <w:szCs w:val="16"/>
              </w:rPr>
              <w:t xml:space="preserve"> </w:t>
            </w:r>
          </w:p>
          <w:p w14:paraId="0EE970E5" w14:textId="1D3128FA" w:rsidR="008401CF" w:rsidRPr="0015091D" w:rsidRDefault="008401CF" w:rsidP="008401CF">
            <w:pPr>
              <w:ind w:left="720"/>
              <w:rPr>
                <w:rFonts w:ascii="Courier New" w:hAnsi="Courier New" w:cs="Courier New"/>
                <w:iCs/>
                <w:color w:val="000000"/>
                <w:sz w:val="16"/>
                <w:szCs w:val="16"/>
              </w:rPr>
            </w:pPr>
            <w:r w:rsidRPr="0015091D">
              <w:rPr>
                <w:rFonts w:ascii="Courier New" w:hAnsi="Courier New" w:cs="Courier New"/>
                <w:iCs/>
                <w:color w:val="000000"/>
                <w:sz w:val="16"/>
                <w:szCs w:val="16"/>
              </w:rPr>
              <w:t>net from c:/</w:t>
            </w:r>
            <w:r w:rsidR="004642CB" w:rsidRPr="0015091D">
              <w:rPr>
                <w:rFonts w:ascii="Courier New" w:hAnsi="Courier New" w:cs="Courier New"/>
                <w:iCs/>
                <w:color w:val="000000"/>
                <w:sz w:val="16"/>
                <w:szCs w:val="16"/>
              </w:rPr>
              <w:t>temp/</w:t>
            </w:r>
            <w:r w:rsidRPr="0015091D">
              <w:rPr>
                <w:rFonts w:ascii="Courier New" w:hAnsi="Courier New" w:cs="Courier New"/>
                <w:iCs/>
                <w:color w:val="000000"/>
                <w:sz w:val="16"/>
                <w:szCs w:val="16"/>
              </w:rPr>
              <w:t>dasp</w:t>
            </w:r>
            <w:r w:rsidR="004642CB" w:rsidRPr="0015091D">
              <w:rPr>
                <w:rFonts w:ascii="Courier New" w:hAnsi="Courier New" w:cs="Courier New"/>
                <w:iCs/>
                <w:color w:val="000000"/>
                <w:sz w:val="16"/>
                <w:szCs w:val="16"/>
              </w:rPr>
              <w:t>30</w:t>
            </w:r>
            <w:r w:rsidR="00AC67D5">
              <w:rPr>
                <w:rFonts w:ascii="Courier New" w:hAnsi="Courier New" w:cs="Courier New"/>
                <w:iCs/>
                <w:color w:val="000000"/>
                <w:sz w:val="16"/>
                <w:szCs w:val="16"/>
              </w:rPr>
              <w:t>2</w:t>
            </w:r>
          </w:p>
          <w:p w14:paraId="4C5903F9" w14:textId="77777777" w:rsidR="004D4A31" w:rsidRPr="0015091D" w:rsidRDefault="004D4A31" w:rsidP="004D4A31">
            <w:pPr>
              <w:ind w:left="720"/>
              <w:rPr>
                <w:rFonts w:ascii="Courier New" w:hAnsi="Courier New" w:cs="Courier New"/>
                <w:iCs/>
                <w:color w:val="000000"/>
                <w:sz w:val="16"/>
                <w:szCs w:val="16"/>
              </w:rPr>
            </w:pPr>
            <w:r w:rsidRPr="0015091D">
              <w:rPr>
                <w:rFonts w:ascii="Courier New" w:hAnsi="Courier New" w:cs="Courier New"/>
                <w:iCs/>
                <w:color w:val="000000"/>
                <w:sz w:val="16"/>
                <w:szCs w:val="16"/>
              </w:rPr>
              <w:t xml:space="preserve">net install dasp_p1.pkg, force replace </w:t>
            </w:r>
          </w:p>
          <w:p w14:paraId="0DFA329D" w14:textId="77777777" w:rsidR="004D4A31" w:rsidRPr="0015091D" w:rsidRDefault="004D4A31" w:rsidP="004D4A31">
            <w:pPr>
              <w:ind w:left="720"/>
              <w:rPr>
                <w:rFonts w:ascii="Courier New" w:hAnsi="Courier New" w:cs="Courier New"/>
                <w:iCs/>
                <w:color w:val="000000"/>
                <w:sz w:val="16"/>
                <w:szCs w:val="16"/>
              </w:rPr>
            </w:pPr>
            <w:r w:rsidRPr="0015091D">
              <w:rPr>
                <w:rFonts w:ascii="Courier New" w:hAnsi="Courier New" w:cs="Courier New"/>
                <w:iCs/>
                <w:color w:val="000000"/>
                <w:sz w:val="16"/>
                <w:szCs w:val="16"/>
              </w:rPr>
              <w:t xml:space="preserve">net install dasp_p2.pkg, force replace </w:t>
            </w:r>
          </w:p>
          <w:p w14:paraId="52746BA1" w14:textId="77777777" w:rsidR="004D4A31" w:rsidRPr="0015091D" w:rsidRDefault="004D4A31" w:rsidP="004D4A31">
            <w:pPr>
              <w:ind w:left="720"/>
              <w:rPr>
                <w:rFonts w:ascii="Courier New" w:hAnsi="Courier New" w:cs="Courier New"/>
                <w:iCs/>
                <w:color w:val="000000"/>
                <w:sz w:val="16"/>
                <w:szCs w:val="16"/>
              </w:rPr>
            </w:pPr>
            <w:r w:rsidRPr="0015091D">
              <w:rPr>
                <w:rFonts w:ascii="Courier New" w:hAnsi="Courier New" w:cs="Courier New"/>
                <w:iCs/>
                <w:color w:val="000000"/>
                <w:sz w:val="16"/>
                <w:szCs w:val="16"/>
              </w:rPr>
              <w:t xml:space="preserve">net install dasp_p3.pkg, force replace </w:t>
            </w:r>
          </w:p>
          <w:p w14:paraId="5751DAFA" w14:textId="77777777" w:rsidR="004D4A31" w:rsidRPr="0015091D" w:rsidRDefault="004D4A31" w:rsidP="004D4A31">
            <w:pPr>
              <w:ind w:left="720"/>
              <w:rPr>
                <w:rFonts w:ascii="Courier New" w:hAnsi="Courier New" w:cs="Courier New"/>
                <w:iCs/>
                <w:color w:val="000000"/>
                <w:sz w:val="16"/>
                <w:szCs w:val="16"/>
              </w:rPr>
            </w:pPr>
            <w:r w:rsidRPr="0015091D">
              <w:rPr>
                <w:rFonts w:ascii="Courier New" w:hAnsi="Courier New" w:cs="Courier New"/>
                <w:iCs/>
                <w:color w:val="000000"/>
                <w:sz w:val="16"/>
                <w:szCs w:val="16"/>
              </w:rPr>
              <w:t xml:space="preserve">net install dasp_p4.pkg, force replace </w:t>
            </w:r>
          </w:p>
          <w:p w14:paraId="7A4A7A57" w14:textId="77777777" w:rsidR="004D4A31" w:rsidRPr="0015091D" w:rsidRDefault="004D4A31" w:rsidP="004D4A31">
            <w:pPr>
              <w:ind w:left="720"/>
              <w:rPr>
                <w:rFonts w:ascii="Courier New" w:hAnsi="Courier New" w:cs="Courier New"/>
                <w:iCs/>
                <w:color w:val="000000"/>
                <w:sz w:val="16"/>
                <w:szCs w:val="16"/>
              </w:rPr>
            </w:pPr>
            <w:r w:rsidRPr="0015091D">
              <w:rPr>
                <w:rFonts w:ascii="Courier New" w:hAnsi="Courier New" w:cs="Courier New"/>
                <w:iCs/>
                <w:color w:val="000000"/>
                <w:sz w:val="16"/>
                <w:szCs w:val="16"/>
              </w:rPr>
              <w:t xml:space="preserve">net install dasp_p5.pkg, force replace </w:t>
            </w:r>
          </w:p>
          <w:p w14:paraId="5D98DCBC" w14:textId="1A6CB4F8" w:rsidR="004D4A31" w:rsidRPr="0015091D" w:rsidRDefault="004D4A31" w:rsidP="004D4A31">
            <w:pPr>
              <w:ind w:left="720"/>
              <w:rPr>
                <w:rFonts w:ascii="Courier New" w:hAnsi="Courier New" w:cs="Courier New"/>
                <w:iCs/>
                <w:color w:val="000000"/>
                <w:sz w:val="16"/>
                <w:szCs w:val="16"/>
              </w:rPr>
            </w:pPr>
            <w:r w:rsidRPr="0015091D">
              <w:rPr>
                <w:rFonts w:ascii="Courier New" w:hAnsi="Courier New" w:cs="Courier New"/>
                <w:iCs/>
                <w:color w:val="000000"/>
                <w:sz w:val="16"/>
                <w:szCs w:val="16"/>
              </w:rPr>
              <w:t>net install dasp_p6.pkg, force replace</w:t>
            </w:r>
          </w:p>
          <w:p w14:paraId="5D516A58" w14:textId="62A737AF" w:rsidR="008401CF" w:rsidRPr="0015091D" w:rsidRDefault="004D4A31" w:rsidP="004D4A31">
            <w:pPr>
              <w:ind w:left="720"/>
              <w:rPr>
                <w:rFonts w:ascii="Courier New" w:hAnsi="Courier New" w:cs="Courier New"/>
                <w:iCs/>
                <w:color w:val="000000"/>
                <w:sz w:val="16"/>
                <w:szCs w:val="16"/>
              </w:rPr>
            </w:pPr>
            <w:proofErr w:type="spellStart"/>
            <w:r w:rsidRPr="0015091D">
              <w:rPr>
                <w:rFonts w:ascii="Courier New" w:hAnsi="Courier New" w:cs="Courier New"/>
                <w:iCs/>
                <w:color w:val="000000"/>
                <w:sz w:val="16"/>
                <w:szCs w:val="16"/>
              </w:rPr>
              <w:t>add</w:t>
            </w:r>
            <w:r w:rsidR="004642CB" w:rsidRPr="0015091D">
              <w:rPr>
                <w:rFonts w:ascii="Courier New" w:hAnsi="Courier New" w:cs="Courier New"/>
                <w:iCs/>
                <w:color w:val="000000"/>
                <w:sz w:val="16"/>
                <w:szCs w:val="16"/>
              </w:rPr>
              <w:t>dm</w:t>
            </w:r>
            <w:r w:rsidRPr="0015091D">
              <w:rPr>
                <w:rFonts w:ascii="Courier New" w:hAnsi="Courier New" w:cs="Courier New"/>
                <w:iCs/>
                <w:color w:val="000000"/>
                <w:sz w:val="16"/>
                <w:szCs w:val="16"/>
              </w:rPr>
              <w:t>enu</w:t>
            </w:r>
            <w:proofErr w:type="spellEnd"/>
            <w:r w:rsidRPr="0015091D">
              <w:rPr>
                <w:rFonts w:ascii="Courier New" w:hAnsi="Courier New" w:cs="Courier New"/>
                <w:iCs/>
                <w:color w:val="000000"/>
                <w:sz w:val="16"/>
                <w:szCs w:val="16"/>
              </w:rPr>
              <w:t xml:space="preserve"> profile.do </w:t>
            </w:r>
            <w:r w:rsidR="004642CB" w:rsidRPr="0015091D">
              <w:rPr>
                <w:rFonts w:ascii="Courier New" w:hAnsi="Courier New" w:cs="Courier New"/>
                <w:iCs/>
                <w:color w:val="000000"/>
                <w:sz w:val="16"/>
                <w:szCs w:val="16"/>
              </w:rPr>
              <w:t>_</w:t>
            </w:r>
            <w:proofErr w:type="spellStart"/>
            <w:r w:rsidRPr="0015091D">
              <w:rPr>
                <w:rFonts w:ascii="Courier New" w:hAnsi="Courier New" w:cs="Courier New"/>
                <w:iCs/>
                <w:color w:val="000000"/>
                <w:sz w:val="16"/>
                <w:szCs w:val="16"/>
              </w:rPr>
              <w:t>daspmenu</w:t>
            </w:r>
            <w:proofErr w:type="spellEnd"/>
          </w:p>
          <w:p w14:paraId="288EC342" w14:textId="652BD32E" w:rsidR="004642CB" w:rsidRPr="0015091D" w:rsidRDefault="004642CB" w:rsidP="004D4A31">
            <w:pPr>
              <w:ind w:left="720"/>
              <w:rPr>
                <w:rFonts w:ascii="Courier New" w:hAnsi="Courier New" w:cs="Courier New"/>
                <w:iCs/>
                <w:color w:val="000000"/>
                <w:sz w:val="16"/>
                <w:szCs w:val="16"/>
              </w:rPr>
            </w:pPr>
          </w:p>
        </w:tc>
        <w:tc>
          <w:tcPr>
            <w:tcW w:w="4698" w:type="dxa"/>
          </w:tcPr>
          <w:p w14:paraId="468D14CC" w14:textId="5421064E" w:rsidR="004D4A31" w:rsidRPr="0015091D" w:rsidRDefault="004D4A31" w:rsidP="004D4A31">
            <w:pPr>
              <w:rPr>
                <w:rFonts w:ascii="Courier New" w:hAnsi="Courier New" w:cs="Courier New"/>
                <w:color w:val="000000"/>
                <w:sz w:val="16"/>
                <w:szCs w:val="16"/>
              </w:rPr>
            </w:pPr>
            <w:r w:rsidRPr="0015091D">
              <w:rPr>
                <w:rFonts w:ascii="Courier New" w:hAnsi="Courier New" w:cs="Courier New"/>
                <w:color w:val="000000"/>
                <w:sz w:val="16"/>
                <w:szCs w:val="16"/>
              </w:rPr>
              <w:t xml:space="preserve">In the Stata command windows, type the syntax: </w:t>
            </w:r>
          </w:p>
          <w:p w14:paraId="3B3925D2" w14:textId="77777777" w:rsidR="004D4A31" w:rsidRPr="0015091D" w:rsidRDefault="004D4A31" w:rsidP="004D4A31">
            <w:pPr>
              <w:rPr>
                <w:rFonts w:ascii="Courier New" w:hAnsi="Courier New" w:cs="Courier New"/>
                <w:color w:val="000000"/>
                <w:sz w:val="16"/>
                <w:szCs w:val="16"/>
              </w:rPr>
            </w:pPr>
          </w:p>
          <w:p w14:paraId="73CF70B9" w14:textId="516967CF" w:rsidR="004D4A31" w:rsidRPr="0015091D" w:rsidRDefault="004D4A31" w:rsidP="004D4A31">
            <w:pPr>
              <w:rPr>
                <w:rFonts w:ascii="Courier New" w:hAnsi="Courier New" w:cs="Courier New"/>
                <w:iCs/>
                <w:color w:val="000000"/>
                <w:sz w:val="16"/>
                <w:szCs w:val="16"/>
              </w:rPr>
            </w:pPr>
            <w:r w:rsidRPr="0015091D">
              <w:rPr>
                <w:rFonts w:ascii="Courier New" w:hAnsi="Courier New" w:cs="Courier New"/>
                <w:iCs/>
                <w:color w:val="000000"/>
                <w:sz w:val="16"/>
                <w:szCs w:val="16"/>
              </w:rPr>
              <w:t>net from http://dasp.ecn.ulaval.ca/</w:t>
            </w:r>
            <w:r w:rsidR="004642CB" w:rsidRPr="0015091D">
              <w:rPr>
                <w:rFonts w:ascii="Courier New" w:hAnsi="Courier New" w:cs="Courier New"/>
                <w:iCs/>
                <w:color w:val="000000"/>
                <w:sz w:val="16"/>
                <w:szCs w:val="16"/>
              </w:rPr>
              <w:t>dasp3</w:t>
            </w:r>
          </w:p>
          <w:p w14:paraId="78244C09" w14:textId="77777777" w:rsidR="004D4A31" w:rsidRPr="0015091D" w:rsidRDefault="004D4A31" w:rsidP="004D4A31">
            <w:pPr>
              <w:rPr>
                <w:rFonts w:ascii="Courier New" w:hAnsi="Courier New" w:cs="Courier New"/>
                <w:iCs/>
                <w:color w:val="000000"/>
                <w:sz w:val="16"/>
                <w:szCs w:val="16"/>
              </w:rPr>
            </w:pPr>
            <w:r w:rsidRPr="0015091D">
              <w:rPr>
                <w:rFonts w:ascii="Courier New" w:hAnsi="Courier New" w:cs="Courier New"/>
                <w:iCs/>
                <w:color w:val="000000"/>
                <w:sz w:val="16"/>
                <w:szCs w:val="16"/>
              </w:rPr>
              <w:t xml:space="preserve">net install dasp_p1.pkg, force replace </w:t>
            </w:r>
          </w:p>
          <w:p w14:paraId="2385E597" w14:textId="77777777" w:rsidR="004D4A31" w:rsidRPr="0015091D" w:rsidRDefault="004D4A31" w:rsidP="004D4A31">
            <w:pPr>
              <w:rPr>
                <w:rFonts w:ascii="Courier New" w:hAnsi="Courier New" w:cs="Courier New"/>
                <w:iCs/>
                <w:color w:val="000000"/>
                <w:sz w:val="16"/>
                <w:szCs w:val="16"/>
              </w:rPr>
            </w:pPr>
            <w:r w:rsidRPr="0015091D">
              <w:rPr>
                <w:rFonts w:ascii="Courier New" w:hAnsi="Courier New" w:cs="Courier New"/>
                <w:iCs/>
                <w:color w:val="000000"/>
                <w:sz w:val="16"/>
                <w:szCs w:val="16"/>
              </w:rPr>
              <w:t xml:space="preserve">net install dasp_p2.pkg, force replace </w:t>
            </w:r>
          </w:p>
          <w:p w14:paraId="62C5901E" w14:textId="77777777" w:rsidR="004D4A31" w:rsidRPr="0015091D" w:rsidRDefault="004D4A31" w:rsidP="004D4A31">
            <w:pPr>
              <w:rPr>
                <w:rFonts w:ascii="Courier New" w:hAnsi="Courier New" w:cs="Courier New"/>
                <w:iCs/>
                <w:color w:val="000000"/>
                <w:sz w:val="16"/>
                <w:szCs w:val="16"/>
              </w:rPr>
            </w:pPr>
            <w:r w:rsidRPr="0015091D">
              <w:rPr>
                <w:rFonts w:ascii="Courier New" w:hAnsi="Courier New" w:cs="Courier New"/>
                <w:iCs/>
                <w:color w:val="000000"/>
                <w:sz w:val="16"/>
                <w:szCs w:val="16"/>
              </w:rPr>
              <w:t xml:space="preserve">net install dasp_p3.pkg, force replace </w:t>
            </w:r>
          </w:p>
          <w:p w14:paraId="5036CCED" w14:textId="77777777" w:rsidR="004D4A31" w:rsidRPr="0015091D" w:rsidRDefault="004D4A31" w:rsidP="004D4A31">
            <w:pPr>
              <w:rPr>
                <w:rFonts w:ascii="Courier New" w:hAnsi="Courier New" w:cs="Courier New"/>
                <w:iCs/>
                <w:color w:val="000000"/>
                <w:sz w:val="16"/>
                <w:szCs w:val="16"/>
              </w:rPr>
            </w:pPr>
            <w:r w:rsidRPr="0015091D">
              <w:rPr>
                <w:rFonts w:ascii="Courier New" w:hAnsi="Courier New" w:cs="Courier New"/>
                <w:iCs/>
                <w:color w:val="000000"/>
                <w:sz w:val="16"/>
                <w:szCs w:val="16"/>
              </w:rPr>
              <w:t xml:space="preserve">net install dasp_p4.pkg, force replace </w:t>
            </w:r>
          </w:p>
          <w:p w14:paraId="61608DDE" w14:textId="77777777" w:rsidR="004D4A31" w:rsidRPr="0015091D" w:rsidRDefault="004D4A31" w:rsidP="004D4A31">
            <w:pPr>
              <w:rPr>
                <w:rFonts w:ascii="Courier New" w:hAnsi="Courier New" w:cs="Courier New"/>
                <w:iCs/>
                <w:color w:val="000000"/>
                <w:sz w:val="16"/>
                <w:szCs w:val="16"/>
              </w:rPr>
            </w:pPr>
            <w:r w:rsidRPr="0015091D">
              <w:rPr>
                <w:rFonts w:ascii="Courier New" w:hAnsi="Courier New" w:cs="Courier New"/>
                <w:iCs/>
                <w:color w:val="000000"/>
                <w:sz w:val="16"/>
                <w:szCs w:val="16"/>
              </w:rPr>
              <w:t xml:space="preserve">net install dasp_p5.pkg, force replace </w:t>
            </w:r>
          </w:p>
          <w:p w14:paraId="502F5B75" w14:textId="17631560" w:rsidR="004D4A31" w:rsidRPr="0015091D" w:rsidRDefault="004D4A31" w:rsidP="004D4A31">
            <w:pPr>
              <w:rPr>
                <w:rFonts w:ascii="Courier New" w:hAnsi="Courier New" w:cs="Courier New"/>
                <w:iCs/>
                <w:color w:val="000000"/>
                <w:sz w:val="16"/>
                <w:szCs w:val="16"/>
              </w:rPr>
            </w:pPr>
            <w:r w:rsidRPr="0015091D">
              <w:rPr>
                <w:rFonts w:ascii="Courier New" w:hAnsi="Courier New" w:cs="Courier New"/>
                <w:iCs/>
                <w:color w:val="000000"/>
                <w:sz w:val="16"/>
                <w:szCs w:val="16"/>
              </w:rPr>
              <w:t>net install dasp_p6.pkg, force replace</w:t>
            </w:r>
          </w:p>
          <w:p w14:paraId="07E57187" w14:textId="67C3A250" w:rsidR="008401CF" w:rsidRPr="0015091D" w:rsidRDefault="004D4A31" w:rsidP="008401CF">
            <w:pPr>
              <w:rPr>
                <w:rFonts w:ascii="Courier New" w:hAnsi="Courier New" w:cs="Courier New"/>
                <w:iCs/>
                <w:color w:val="000000"/>
                <w:sz w:val="16"/>
                <w:szCs w:val="16"/>
              </w:rPr>
            </w:pPr>
            <w:proofErr w:type="spellStart"/>
            <w:r w:rsidRPr="0015091D">
              <w:rPr>
                <w:rFonts w:ascii="Courier New" w:hAnsi="Courier New" w:cs="Courier New"/>
                <w:iCs/>
                <w:color w:val="000000"/>
                <w:sz w:val="16"/>
                <w:szCs w:val="16"/>
              </w:rPr>
              <w:t>add</w:t>
            </w:r>
            <w:r w:rsidR="004642CB" w:rsidRPr="0015091D">
              <w:rPr>
                <w:rFonts w:ascii="Courier New" w:hAnsi="Courier New" w:cs="Courier New"/>
                <w:iCs/>
                <w:color w:val="000000"/>
                <w:sz w:val="16"/>
                <w:szCs w:val="16"/>
              </w:rPr>
              <w:t>dm</w:t>
            </w:r>
            <w:r w:rsidRPr="0015091D">
              <w:rPr>
                <w:rFonts w:ascii="Courier New" w:hAnsi="Courier New" w:cs="Courier New"/>
                <w:iCs/>
                <w:color w:val="000000"/>
                <w:sz w:val="16"/>
                <w:szCs w:val="16"/>
              </w:rPr>
              <w:t>enu</w:t>
            </w:r>
            <w:proofErr w:type="spellEnd"/>
            <w:r w:rsidRPr="0015091D">
              <w:rPr>
                <w:rFonts w:ascii="Courier New" w:hAnsi="Courier New" w:cs="Courier New"/>
                <w:iCs/>
                <w:color w:val="000000"/>
                <w:sz w:val="16"/>
                <w:szCs w:val="16"/>
              </w:rPr>
              <w:t xml:space="preserve"> profile.do </w:t>
            </w:r>
            <w:r w:rsidR="004642CB" w:rsidRPr="0015091D">
              <w:rPr>
                <w:rFonts w:ascii="Courier New" w:hAnsi="Courier New" w:cs="Courier New"/>
                <w:iCs/>
                <w:color w:val="000000"/>
                <w:sz w:val="16"/>
                <w:szCs w:val="16"/>
              </w:rPr>
              <w:t>_</w:t>
            </w:r>
            <w:proofErr w:type="spellStart"/>
            <w:r w:rsidRPr="0015091D">
              <w:rPr>
                <w:rFonts w:ascii="Courier New" w:hAnsi="Courier New" w:cs="Courier New"/>
                <w:iCs/>
                <w:color w:val="000000"/>
                <w:sz w:val="16"/>
                <w:szCs w:val="16"/>
              </w:rPr>
              <w:t>daspmenu</w:t>
            </w:r>
            <w:proofErr w:type="spellEnd"/>
          </w:p>
        </w:tc>
      </w:tr>
    </w:tbl>
    <w:p w14:paraId="10060D28" w14:textId="77777777" w:rsidR="00380530" w:rsidRPr="0015091D" w:rsidRDefault="00380530" w:rsidP="003B15ED">
      <w:pPr>
        <w:rPr>
          <w:b/>
          <w:color w:val="000000"/>
          <w:sz w:val="20"/>
          <w:szCs w:val="20"/>
        </w:rPr>
      </w:pPr>
    </w:p>
    <w:p w14:paraId="5333823C" w14:textId="6D716A46" w:rsidR="00380530" w:rsidRPr="0015091D" w:rsidRDefault="00380530" w:rsidP="001863BF">
      <w:pPr>
        <w:pStyle w:val="PEPfiguretitle"/>
        <w:rPr>
          <w:color w:val="000000"/>
        </w:rPr>
      </w:pPr>
      <w:bookmarkStart w:id="12" w:name="_Toc157783574"/>
      <w:bookmarkStart w:id="13" w:name="_Toc82596328"/>
      <w:r w:rsidRPr="0015091D">
        <w:lastRenderedPageBreak/>
        <w:t xml:space="preserve">Figure </w:t>
      </w:r>
      <w:fldSimple w:instr=" SEQ Figure \* ARABIC ">
        <w:r w:rsidR="006471F2">
          <w:rPr>
            <w:noProof/>
          </w:rPr>
          <w:t>1</w:t>
        </w:r>
      </w:fldSimple>
      <w:r w:rsidRPr="0015091D">
        <w:t xml:space="preserve">: </w:t>
      </w:r>
      <w:proofErr w:type="spellStart"/>
      <w:r w:rsidRPr="0015091D">
        <w:t>Ouput</w:t>
      </w:r>
      <w:proofErr w:type="spellEnd"/>
      <w:r w:rsidRPr="0015091D">
        <w:t xml:space="preserve"> of </w:t>
      </w:r>
      <w:r w:rsidRPr="0015091D">
        <w:rPr>
          <w:i/>
        </w:rPr>
        <w:t xml:space="preserve">net describe </w:t>
      </w:r>
      <w:proofErr w:type="spellStart"/>
      <w:r w:rsidRPr="0015091D">
        <w:rPr>
          <w:i/>
        </w:rPr>
        <w:t>dasp</w:t>
      </w:r>
      <w:bookmarkEnd w:id="12"/>
      <w:bookmarkEnd w:id="13"/>
      <w:proofErr w:type="spellEnd"/>
    </w:p>
    <w:p w14:paraId="7A18154E" w14:textId="5CB576B0" w:rsidR="00380530" w:rsidRPr="0015091D" w:rsidRDefault="00AC67D5" w:rsidP="003B15ED">
      <w:pPr>
        <w:keepNext/>
        <w:jc w:val="center"/>
        <w:rPr>
          <w:b/>
          <w:color w:val="000000"/>
          <w:sz w:val="20"/>
          <w:szCs w:val="20"/>
        </w:rPr>
      </w:pPr>
      <w:r>
        <w:rPr>
          <w:b/>
          <w:noProof/>
          <w:color w:val="000000"/>
          <w:sz w:val="20"/>
          <w:szCs w:val="20"/>
        </w:rPr>
        <w:drawing>
          <wp:inline distT="0" distB="0" distL="0" distR="0" wp14:anchorId="3AB6F376" wp14:editId="551333C2">
            <wp:extent cx="4705350" cy="5232400"/>
            <wp:effectExtent l="0" t="0" r="0"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5350" cy="5232400"/>
                    </a:xfrm>
                    <a:prstGeom prst="rect">
                      <a:avLst/>
                    </a:prstGeom>
                    <a:noFill/>
                    <a:ln>
                      <a:noFill/>
                    </a:ln>
                  </pic:spPr>
                </pic:pic>
              </a:graphicData>
            </a:graphic>
          </wp:inline>
        </w:drawing>
      </w:r>
    </w:p>
    <w:p w14:paraId="08F6458E" w14:textId="77777777" w:rsidR="00380530" w:rsidRPr="0015091D" w:rsidRDefault="00380530" w:rsidP="003B15ED">
      <w:pPr>
        <w:keepNext/>
        <w:rPr>
          <w:color w:val="000080"/>
          <w:sz w:val="20"/>
          <w:szCs w:val="20"/>
          <w:u w:val="single"/>
        </w:rPr>
      </w:pPr>
    </w:p>
    <w:p w14:paraId="7365A2B3" w14:textId="77777777" w:rsidR="00380530" w:rsidRPr="0015091D" w:rsidRDefault="00380530" w:rsidP="004D4A31">
      <w:pPr>
        <w:rPr>
          <w:i/>
          <w:color w:val="000000"/>
          <w:sz w:val="20"/>
          <w:szCs w:val="20"/>
        </w:rPr>
      </w:pPr>
    </w:p>
    <w:p w14:paraId="1D1FAFB4" w14:textId="77777777" w:rsidR="00380530" w:rsidRPr="0015091D" w:rsidRDefault="00380530" w:rsidP="003B15ED">
      <w:pPr>
        <w:rPr>
          <w:b/>
          <w:color w:val="0000FF"/>
          <w:sz w:val="28"/>
          <w:szCs w:val="28"/>
        </w:rPr>
      </w:pPr>
    </w:p>
    <w:p w14:paraId="63A45DD6" w14:textId="77777777" w:rsidR="00380530" w:rsidRPr="00673DB7" w:rsidRDefault="00380530" w:rsidP="00673DB7">
      <w:pPr>
        <w:pStyle w:val="Titre2"/>
        <w:tabs>
          <w:tab w:val="num" w:pos="567"/>
          <w:tab w:val="num" w:pos="1144"/>
        </w:tabs>
        <w:spacing w:before="120" w:after="120"/>
        <w:ind w:left="567" w:hanging="567"/>
        <w:rPr>
          <w:rFonts w:ascii="Century Gothic" w:hAnsi="Century Gothic" w:cs="Times New Roman"/>
          <w:i w:val="0"/>
          <w:iCs w:val="0"/>
          <w:color w:val="2E74B5" w:themeColor="accent1" w:themeShade="BF"/>
          <w:sz w:val="24"/>
          <w:szCs w:val="24"/>
        </w:rPr>
      </w:pPr>
      <w:bookmarkStart w:id="14" w:name="_Toc88717344"/>
      <w:r w:rsidRPr="00673DB7">
        <w:rPr>
          <w:rFonts w:ascii="Century Gothic" w:hAnsi="Century Gothic" w:cs="Times New Roman"/>
          <w:i w:val="0"/>
          <w:iCs w:val="0"/>
          <w:color w:val="2E74B5" w:themeColor="accent1" w:themeShade="BF"/>
          <w:sz w:val="24"/>
          <w:szCs w:val="24"/>
        </w:rPr>
        <w:t xml:space="preserve">Adding the </w:t>
      </w:r>
      <w:r w:rsidRPr="00FE1842">
        <w:rPr>
          <w:rFonts w:ascii="Century Gothic" w:hAnsi="Century Gothic" w:cs="Times New Roman"/>
          <w:color w:val="2E74B5" w:themeColor="accent1" w:themeShade="BF"/>
          <w:sz w:val="24"/>
          <w:szCs w:val="24"/>
        </w:rPr>
        <w:t>DASP</w:t>
      </w:r>
      <w:r w:rsidRPr="00673DB7">
        <w:rPr>
          <w:rFonts w:ascii="Century Gothic" w:hAnsi="Century Gothic" w:cs="Times New Roman"/>
          <w:i w:val="0"/>
          <w:iCs w:val="0"/>
          <w:color w:val="2E74B5" w:themeColor="accent1" w:themeShade="BF"/>
          <w:sz w:val="24"/>
          <w:szCs w:val="24"/>
        </w:rPr>
        <w:t xml:space="preserve"> submenu to Stata’s main menu</w:t>
      </w:r>
      <w:bookmarkEnd w:id="14"/>
    </w:p>
    <w:p w14:paraId="33B0C597" w14:textId="2C4023B4" w:rsidR="00380530" w:rsidRPr="0015091D" w:rsidRDefault="00380530" w:rsidP="001863BF">
      <w:pPr>
        <w:pStyle w:val="PEPpara"/>
        <w:rPr>
          <w:b/>
        </w:rPr>
      </w:pPr>
      <w:r w:rsidRPr="0015091D">
        <w:t xml:space="preserve">With Stata </w:t>
      </w:r>
      <w:r w:rsidR="004D4A31" w:rsidRPr="0015091D">
        <w:t>15 or higher</w:t>
      </w:r>
      <w:r w:rsidRPr="0015091D">
        <w:t xml:space="preserve">, sub menus can be added to the menu item </w:t>
      </w:r>
      <w:r w:rsidRPr="0015091D">
        <w:rPr>
          <w:b/>
        </w:rPr>
        <w:t>User</w:t>
      </w:r>
      <w:r w:rsidRPr="0015091D">
        <w:t>.</w:t>
      </w:r>
    </w:p>
    <w:p w14:paraId="1F990C72" w14:textId="77777777" w:rsidR="00380530" w:rsidRPr="0015091D" w:rsidRDefault="00380530" w:rsidP="003B15ED">
      <w:pPr>
        <w:rPr>
          <w:color w:val="000080"/>
          <w:sz w:val="20"/>
          <w:szCs w:val="20"/>
        </w:rPr>
      </w:pPr>
    </w:p>
    <w:p w14:paraId="4D7F3C0B" w14:textId="79731A54" w:rsidR="00380530" w:rsidRPr="00B326C1" w:rsidRDefault="00380530" w:rsidP="00B326C1">
      <w:pPr>
        <w:pStyle w:val="PEPfiguretitle"/>
      </w:pPr>
      <w:bookmarkStart w:id="15" w:name="_Toc157783575"/>
      <w:bookmarkStart w:id="16" w:name="_Toc82596329"/>
      <w:r w:rsidRPr="00B326C1">
        <w:lastRenderedPageBreak/>
        <w:t xml:space="preserve">Figure </w:t>
      </w:r>
      <w:fldSimple w:instr=" SEQ Figure \* ARABIC ">
        <w:r w:rsidR="006471F2" w:rsidRPr="00B326C1">
          <w:t>2</w:t>
        </w:r>
      </w:fldSimple>
      <w:r w:rsidRPr="00B326C1">
        <w:t>: DASP submenu</w:t>
      </w:r>
      <w:bookmarkEnd w:id="15"/>
      <w:bookmarkEnd w:id="16"/>
    </w:p>
    <w:p w14:paraId="252F488A" w14:textId="4B55FBE7" w:rsidR="00380530" w:rsidRPr="0015091D" w:rsidRDefault="0015091D" w:rsidP="003B15ED">
      <w:pPr>
        <w:keepNext/>
        <w:jc w:val="center"/>
      </w:pPr>
      <w:r w:rsidRPr="0015091D">
        <w:rPr>
          <w:noProof/>
        </w:rPr>
        <w:drawing>
          <wp:inline distT="0" distB="0" distL="0" distR="0" wp14:anchorId="531ABE87" wp14:editId="5D561AFB">
            <wp:extent cx="5943600" cy="431101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311015"/>
                    </a:xfrm>
                    <a:prstGeom prst="rect">
                      <a:avLst/>
                    </a:prstGeom>
                    <a:noFill/>
                    <a:ln>
                      <a:noFill/>
                    </a:ln>
                  </pic:spPr>
                </pic:pic>
              </a:graphicData>
            </a:graphic>
          </wp:inline>
        </w:drawing>
      </w:r>
    </w:p>
    <w:p w14:paraId="21FEA81B" w14:textId="77777777" w:rsidR="00380530" w:rsidRPr="0015091D" w:rsidRDefault="00380530" w:rsidP="003B15ED">
      <w:pPr>
        <w:keepNext/>
        <w:rPr>
          <w:color w:val="000080"/>
          <w:sz w:val="20"/>
          <w:szCs w:val="20"/>
        </w:rPr>
      </w:pPr>
    </w:p>
    <w:p w14:paraId="7B9D1DDB" w14:textId="77777777" w:rsidR="00380530" w:rsidRDefault="00380530" w:rsidP="003B15ED">
      <w:pPr>
        <w:jc w:val="both"/>
        <w:rPr>
          <w:color w:val="000000"/>
          <w:sz w:val="20"/>
          <w:szCs w:val="20"/>
        </w:rPr>
      </w:pPr>
    </w:p>
    <w:p w14:paraId="67DA2A2E" w14:textId="77777777" w:rsidR="00FE1842" w:rsidRDefault="00FE1842" w:rsidP="003B15ED">
      <w:pPr>
        <w:jc w:val="both"/>
        <w:rPr>
          <w:color w:val="000000"/>
          <w:sz w:val="20"/>
          <w:szCs w:val="20"/>
        </w:rPr>
      </w:pPr>
    </w:p>
    <w:p w14:paraId="520B24AB" w14:textId="77777777" w:rsidR="00FE1842" w:rsidRPr="0015091D" w:rsidRDefault="00FE1842" w:rsidP="003B15ED">
      <w:pPr>
        <w:jc w:val="both"/>
        <w:rPr>
          <w:color w:val="000000"/>
          <w:sz w:val="20"/>
          <w:szCs w:val="20"/>
        </w:rPr>
      </w:pPr>
    </w:p>
    <w:p w14:paraId="03339E74" w14:textId="77777777" w:rsidR="00B326C1" w:rsidRPr="0015091D" w:rsidRDefault="00B326C1" w:rsidP="003B15ED">
      <w:pPr>
        <w:rPr>
          <w:b/>
          <w:sz w:val="20"/>
          <w:szCs w:val="20"/>
        </w:rPr>
      </w:pPr>
    </w:p>
    <w:p w14:paraId="75B6D24F" w14:textId="77777777" w:rsidR="00380530" w:rsidRPr="0015091D" w:rsidRDefault="00380530" w:rsidP="00FE1842">
      <w:pPr>
        <w:pStyle w:val="Titre1"/>
      </w:pPr>
      <w:bookmarkStart w:id="17" w:name="_Toc88717345"/>
      <w:r w:rsidRPr="0015091D">
        <w:rPr>
          <w:i/>
        </w:rPr>
        <w:t>DASP</w:t>
      </w:r>
      <w:r w:rsidRPr="0015091D">
        <w:t xml:space="preserve"> and data files</w:t>
      </w:r>
      <w:bookmarkEnd w:id="17"/>
    </w:p>
    <w:p w14:paraId="01AF2939" w14:textId="77777777" w:rsidR="00380530" w:rsidRPr="0015091D" w:rsidRDefault="00380530" w:rsidP="003B15ED">
      <w:pPr>
        <w:rPr>
          <w:b/>
          <w:color w:val="000080"/>
          <w:sz w:val="20"/>
          <w:szCs w:val="20"/>
        </w:rPr>
      </w:pPr>
    </w:p>
    <w:p w14:paraId="37CD2163" w14:textId="4BD4846F" w:rsidR="00380530" w:rsidRPr="0015091D" w:rsidRDefault="00380530" w:rsidP="001863BF">
      <w:pPr>
        <w:pStyle w:val="PEPpara"/>
      </w:pPr>
      <w:r w:rsidRPr="0015091D">
        <w:rPr>
          <w:i/>
        </w:rPr>
        <w:t>DASP</w:t>
      </w:r>
      <w:r w:rsidRPr="0015091D">
        <w:t xml:space="preserve"> makes it possible to use simultaneously more than one data file. The user should, however, “initiali</w:t>
      </w:r>
      <w:r w:rsidR="005321E6" w:rsidRPr="0015091D">
        <w:t>s</w:t>
      </w:r>
      <w:r w:rsidRPr="0015091D">
        <w:t xml:space="preserve">e” each data file </w:t>
      </w:r>
      <w:r w:rsidRPr="00B326C1">
        <w:t>before</w:t>
      </w:r>
      <w:r w:rsidRPr="0015091D">
        <w:t xml:space="preserve"> using it with </w:t>
      </w:r>
      <w:r w:rsidRPr="0015091D">
        <w:rPr>
          <w:i/>
        </w:rPr>
        <w:t>DASP</w:t>
      </w:r>
      <w:r w:rsidRPr="0015091D">
        <w:t>. This initiali</w:t>
      </w:r>
      <w:r w:rsidR="005321E6" w:rsidRPr="0015091D">
        <w:t>s</w:t>
      </w:r>
      <w:r w:rsidRPr="0015091D">
        <w:t>ation is done by:</w:t>
      </w:r>
    </w:p>
    <w:p w14:paraId="538696DA" w14:textId="77777777" w:rsidR="00380530" w:rsidRPr="0015091D" w:rsidRDefault="00380530" w:rsidP="003B15ED">
      <w:pPr>
        <w:rPr>
          <w:color w:val="000000"/>
        </w:rPr>
      </w:pPr>
    </w:p>
    <w:p w14:paraId="6D560967" w14:textId="701C2D07" w:rsidR="00380530" w:rsidRPr="00B326C1" w:rsidRDefault="00380530" w:rsidP="003B15ED">
      <w:pPr>
        <w:numPr>
          <w:ilvl w:val="0"/>
          <w:numId w:val="1"/>
        </w:numPr>
        <w:rPr>
          <w:rFonts w:ascii="Avenir Book" w:hAnsi="Avenir Book"/>
          <w:color w:val="000000"/>
          <w:sz w:val="22"/>
          <w:szCs w:val="22"/>
        </w:rPr>
      </w:pPr>
      <w:r w:rsidRPr="00B326C1">
        <w:rPr>
          <w:rFonts w:ascii="Avenir Book" w:hAnsi="Avenir Book"/>
          <w:color w:val="000000"/>
          <w:sz w:val="22"/>
          <w:szCs w:val="22"/>
        </w:rPr>
        <w:t>Labeling variables and values for categorical variables</w:t>
      </w:r>
      <w:r w:rsidR="0015091D" w:rsidRPr="00B326C1">
        <w:rPr>
          <w:rFonts w:ascii="Avenir Book" w:hAnsi="Avenir Book"/>
          <w:color w:val="000000"/>
          <w:sz w:val="22"/>
          <w:szCs w:val="22"/>
        </w:rPr>
        <w:t>.</w:t>
      </w:r>
    </w:p>
    <w:p w14:paraId="18B396F4" w14:textId="6C4CF795" w:rsidR="00380530" w:rsidRPr="00B326C1" w:rsidRDefault="00380530" w:rsidP="003B15ED">
      <w:pPr>
        <w:numPr>
          <w:ilvl w:val="0"/>
          <w:numId w:val="1"/>
        </w:numPr>
        <w:rPr>
          <w:rFonts w:ascii="Avenir Book" w:hAnsi="Avenir Book"/>
          <w:color w:val="000000"/>
          <w:sz w:val="22"/>
          <w:szCs w:val="22"/>
        </w:rPr>
      </w:pPr>
      <w:r w:rsidRPr="00B326C1">
        <w:rPr>
          <w:rFonts w:ascii="Avenir Book" w:hAnsi="Avenir Book"/>
          <w:color w:val="000000"/>
          <w:sz w:val="22"/>
          <w:szCs w:val="22"/>
        </w:rPr>
        <w:t xml:space="preserve">Initializing the sampling design with the command </w:t>
      </w:r>
      <w:proofErr w:type="spellStart"/>
      <w:r w:rsidRPr="00B326C1">
        <w:rPr>
          <w:rFonts w:ascii="Avenir Book" w:hAnsi="Avenir Book"/>
          <w:i/>
          <w:color w:val="000000"/>
          <w:sz w:val="22"/>
          <w:szCs w:val="22"/>
        </w:rPr>
        <w:t>svyset</w:t>
      </w:r>
      <w:proofErr w:type="spellEnd"/>
      <w:r w:rsidR="0015091D" w:rsidRPr="00B326C1">
        <w:rPr>
          <w:rFonts w:ascii="Avenir Book" w:hAnsi="Avenir Book"/>
          <w:color w:val="000000"/>
          <w:sz w:val="22"/>
          <w:szCs w:val="22"/>
        </w:rPr>
        <w:t>.</w:t>
      </w:r>
    </w:p>
    <w:p w14:paraId="3CB2BCB9" w14:textId="77777777" w:rsidR="00380530" w:rsidRPr="00B326C1" w:rsidRDefault="00380530" w:rsidP="003B15ED">
      <w:pPr>
        <w:numPr>
          <w:ilvl w:val="0"/>
          <w:numId w:val="1"/>
        </w:numPr>
        <w:rPr>
          <w:rFonts w:ascii="Avenir Book" w:hAnsi="Avenir Book"/>
          <w:color w:val="000000"/>
          <w:sz w:val="22"/>
          <w:szCs w:val="22"/>
        </w:rPr>
      </w:pPr>
      <w:r w:rsidRPr="00B326C1">
        <w:rPr>
          <w:rFonts w:ascii="Avenir Book" w:hAnsi="Avenir Book"/>
          <w:color w:val="000000"/>
          <w:sz w:val="22"/>
          <w:szCs w:val="22"/>
        </w:rPr>
        <w:t>Saving the initialized data file.</w:t>
      </w:r>
    </w:p>
    <w:p w14:paraId="2FFED3E2" w14:textId="77777777" w:rsidR="00380530" w:rsidRPr="0015091D" w:rsidRDefault="00380530" w:rsidP="003B15ED"/>
    <w:p w14:paraId="5E13544D" w14:textId="7B3CB893" w:rsidR="00380530" w:rsidRPr="0015091D" w:rsidRDefault="00380530" w:rsidP="001863BF">
      <w:pPr>
        <w:pStyle w:val="PEPpara"/>
      </w:pPr>
      <w:r w:rsidRPr="0015091D">
        <w:t>Users are recommended to consult appendices A, B and C</w:t>
      </w:r>
      <w:r w:rsidR="00B326C1">
        <w:t>.</w:t>
      </w:r>
    </w:p>
    <w:p w14:paraId="328D87D9" w14:textId="77777777" w:rsidR="00380530" w:rsidRPr="0015091D" w:rsidRDefault="00380530" w:rsidP="003B15ED">
      <w:pPr>
        <w:rPr>
          <w:color w:val="000000"/>
          <w:sz w:val="20"/>
          <w:szCs w:val="20"/>
        </w:rPr>
      </w:pPr>
    </w:p>
    <w:p w14:paraId="41A7F32C" w14:textId="77777777" w:rsidR="00FE1842" w:rsidRDefault="00FE1842">
      <w:pPr>
        <w:rPr>
          <w:rFonts w:ascii="Century Gothic" w:hAnsi="Century Gothic"/>
          <w:b/>
          <w:bCs/>
          <w:iCs/>
          <w:color w:val="F46F21"/>
          <w:sz w:val="32"/>
          <w:szCs w:val="32"/>
          <w:lang w:eastAsia="fr-CA"/>
        </w:rPr>
      </w:pPr>
      <w:r>
        <w:br w:type="page"/>
      </w:r>
    </w:p>
    <w:p w14:paraId="7AA16B17" w14:textId="36930808" w:rsidR="00380530" w:rsidRPr="00FE1842" w:rsidRDefault="00380530" w:rsidP="00FE1842">
      <w:pPr>
        <w:pStyle w:val="Titre1"/>
      </w:pPr>
      <w:bookmarkStart w:id="18" w:name="_Toc88717346"/>
      <w:r w:rsidRPr="00FE1842">
        <w:lastRenderedPageBreak/>
        <w:t>Main variables for distributive analysis</w:t>
      </w:r>
      <w:bookmarkEnd w:id="18"/>
    </w:p>
    <w:p w14:paraId="1D965AB4" w14:textId="77777777" w:rsidR="00380530" w:rsidRPr="0015091D" w:rsidRDefault="00380530" w:rsidP="003B15ED">
      <w:pPr>
        <w:rPr>
          <w:color w:val="000000"/>
          <w:sz w:val="20"/>
          <w:szCs w:val="20"/>
        </w:rPr>
      </w:pPr>
    </w:p>
    <w:p w14:paraId="2C225CEB" w14:textId="2AEC217A" w:rsidR="00380530" w:rsidRPr="0015091D" w:rsidRDefault="00380530" w:rsidP="001863BF">
      <w:pPr>
        <w:pStyle w:val="PEPpara"/>
      </w:pPr>
      <w:r w:rsidRPr="0015091D">
        <w:rPr>
          <w:smallCaps/>
        </w:rPr>
        <w:t>Variable of interest</w:t>
      </w:r>
      <w:r w:rsidR="004D4A31" w:rsidRPr="0015091D">
        <w:rPr>
          <w:smallCaps/>
        </w:rPr>
        <w:t>/WELFARE VARIABLE</w:t>
      </w:r>
      <w:r w:rsidRPr="0015091D">
        <w:t>. This is the variable that usually captures living standards. It can represent, for instance, income per capita, expenditures per adult equivalent, calorie intake, normali</w:t>
      </w:r>
      <w:r w:rsidR="005321E6" w:rsidRPr="0015091D">
        <w:t>s</w:t>
      </w:r>
      <w:r w:rsidRPr="0015091D">
        <w:t xml:space="preserve">ed height-for-age scores for children, or household wealth. </w:t>
      </w:r>
    </w:p>
    <w:p w14:paraId="3D537FAF" w14:textId="77777777" w:rsidR="00380530" w:rsidRPr="0015091D" w:rsidRDefault="00380530" w:rsidP="003B15ED">
      <w:pPr>
        <w:widowControl w:val="0"/>
        <w:autoSpaceDE w:val="0"/>
        <w:autoSpaceDN w:val="0"/>
        <w:adjustRightInd w:val="0"/>
        <w:jc w:val="both"/>
      </w:pPr>
    </w:p>
    <w:p w14:paraId="47562E05" w14:textId="719CE07D" w:rsidR="00380530" w:rsidRPr="0015091D" w:rsidRDefault="00380530" w:rsidP="001863BF">
      <w:pPr>
        <w:pStyle w:val="PEPpara"/>
      </w:pPr>
      <w:r w:rsidRPr="0015091D">
        <w:rPr>
          <w:smallCaps/>
        </w:rPr>
        <w:t>Size variable</w:t>
      </w:r>
      <w:r w:rsidRPr="0015091D">
        <w:t xml:space="preserve">. This refers to the "ethical" or physical size of the observation. For the computation of many statistics, we will indeed wish to </w:t>
      </w:r>
      <w:r w:rsidR="006A0219" w:rsidRPr="0015091D">
        <w:t>consider</w:t>
      </w:r>
      <w:r w:rsidRPr="0015091D">
        <w:t xml:space="preserve"> how many relevant individuals (or statistical units) are found </w:t>
      </w:r>
      <w:proofErr w:type="gramStart"/>
      <w:r w:rsidRPr="0015091D">
        <w:t>in a given</w:t>
      </w:r>
      <w:proofErr w:type="gramEnd"/>
      <w:r w:rsidRPr="0015091D">
        <w:t xml:space="preserve"> observation. </w:t>
      </w:r>
    </w:p>
    <w:p w14:paraId="503060AA" w14:textId="77777777" w:rsidR="00380530" w:rsidRPr="0015091D" w:rsidRDefault="00380530" w:rsidP="003B15ED">
      <w:pPr>
        <w:widowControl w:val="0"/>
        <w:autoSpaceDE w:val="0"/>
        <w:autoSpaceDN w:val="0"/>
        <w:adjustRightInd w:val="0"/>
        <w:jc w:val="both"/>
      </w:pPr>
    </w:p>
    <w:p w14:paraId="6AF93458" w14:textId="77777777" w:rsidR="00380530" w:rsidRPr="0015091D" w:rsidRDefault="00380530" w:rsidP="001863BF">
      <w:pPr>
        <w:pStyle w:val="PEPpara"/>
      </w:pPr>
      <w:r w:rsidRPr="0015091D">
        <w:rPr>
          <w:smallCaps/>
        </w:rPr>
        <w:t>Group variable</w:t>
      </w:r>
      <w:r w:rsidRPr="0015091D">
        <w:t xml:space="preserve">. (This should be used in combination with </w:t>
      </w:r>
      <w:r w:rsidRPr="0015091D">
        <w:rPr>
          <w:smallCaps/>
        </w:rPr>
        <w:t>Group number</w:t>
      </w:r>
      <w:r w:rsidRPr="0015091D">
        <w:t xml:space="preserve">.) It is often useful to focus one’s analysis on some population subgroup. We might, for example, wish to estimate poverty within a country’s rural area or within female-headed families. One way to do this is to force </w:t>
      </w:r>
      <w:r w:rsidRPr="0015091D">
        <w:rPr>
          <w:i/>
        </w:rPr>
        <w:t>DASP</w:t>
      </w:r>
      <w:r w:rsidRPr="0015091D">
        <w:t xml:space="preserve"> to focus on a population subgroup defined as those for whom some </w:t>
      </w:r>
      <w:r w:rsidRPr="0015091D">
        <w:rPr>
          <w:smallCaps/>
        </w:rPr>
        <w:t xml:space="preserve">Group variable </w:t>
      </w:r>
      <w:r w:rsidRPr="0015091D">
        <w:t xml:space="preserve">(say, area of residence) equals a given </w:t>
      </w:r>
      <w:r w:rsidRPr="0015091D">
        <w:rPr>
          <w:smallCaps/>
        </w:rPr>
        <w:t xml:space="preserve">Group number </w:t>
      </w:r>
      <w:r w:rsidRPr="0015091D">
        <w:t>(say 2, for rural area).</w:t>
      </w:r>
    </w:p>
    <w:p w14:paraId="755A04F5" w14:textId="77777777" w:rsidR="00380530" w:rsidRPr="0015091D" w:rsidRDefault="00380530" w:rsidP="003B15ED">
      <w:pPr>
        <w:widowControl w:val="0"/>
        <w:autoSpaceDE w:val="0"/>
        <w:autoSpaceDN w:val="0"/>
        <w:adjustRightInd w:val="0"/>
        <w:jc w:val="both"/>
      </w:pPr>
    </w:p>
    <w:p w14:paraId="197D27E9" w14:textId="4315EF2F" w:rsidR="00380530" w:rsidRPr="0015091D" w:rsidRDefault="00380530" w:rsidP="001863BF">
      <w:pPr>
        <w:pStyle w:val="PEPpara"/>
      </w:pPr>
      <w:r w:rsidRPr="0015091D">
        <w:rPr>
          <w:smallCaps/>
        </w:rPr>
        <w:t>Sampling weight</w:t>
      </w:r>
      <w:r w:rsidRPr="0015091D">
        <w:t>. Sampling weights are the inverse of the sampling probability. This variable should be set upon the initiali</w:t>
      </w:r>
      <w:r w:rsidR="005321E6" w:rsidRPr="0015091D">
        <w:t>s</w:t>
      </w:r>
      <w:r w:rsidRPr="0015091D">
        <w:t xml:space="preserve">ation of the dataset. </w:t>
      </w:r>
    </w:p>
    <w:p w14:paraId="7170E7B0" w14:textId="77777777" w:rsidR="00380530" w:rsidRPr="0015091D" w:rsidRDefault="00380530" w:rsidP="003B15ED">
      <w:pPr>
        <w:rPr>
          <w:color w:val="000000"/>
          <w:sz w:val="20"/>
          <w:szCs w:val="20"/>
        </w:rPr>
      </w:pPr>
    </w:p>
    <w:p w14:paraId="079198E3" w14:textId="77777777" w:rsidR="00B326C1" w:rsidRPr="0015091D" w:rsidRDefault="00B326C1" w:rsidP="003B15ED">
      <w:pPr>
        <w:rPr>
          <w:b/>
          <w:color w:val="000080"/>
          <w:sz w:val="20"/>
          <w:szCs w:val="20"/>
        </w:rPr>
      </w:pPr>
    </w:p>
    <w:p w14:paraId="3B6FA5DA" w14:textId="77777777" w:rsidR="00B326C1" w:rsidRDefault="00B326C1">
      <w:pPr>
        <w:rPr>
          <w:rFonts w:ascii="Century Gothic" w:hAnsi="Century Gothic"/>
          <w:b/>
          <w:bCs/>
          <w:color w:val="F46F21"/>
          <w:sz w:val="32"/>
          <w:szCs w:val="32"/>
          <w:lang w:eastAsia="fr-CA"/>
        </w:rPr>
      </w:pPr>
      <w:r>
        <w:br w:type="page"/>
      </w:r>
    </w:p>
    <w:p w14:paraId="15381CC2" w14:textId="72BF9979" w:rsidR="00380530" w:rsidRPr="00FE1842" w:rsidRDefault="00380530" w:rsidP="00FE1842">
      <w:pPr>
        <w:pStyle w:val="Titre1"/>
      </w:pPr>
      <w:bookmarkStart w:id="19" w:name="_Toc88717347"/>
      <w:r w:rsidRPr="00FE1842">
        <w:lastRenderedPageBreak/>
        <w:t>How can DASP commands be invoked?</w:t>
      </w:r>
      <w:bookmarkEnd w:id="19"/>
    </w:p>
    <w:p w14:paraId="24B3F3AD" w14:textId="77777777" w:rsidR="00380530" w:rsidRPr="0015091D" w:rsidRDefault="00380530" w:rsidP="003B15ED">
      <w:pPr>
        <w:rPr>
          <w:b/>
          <w:color w:val="000080"/>
          <w:sz w:val="20"/>
          <w:szCs w:val="20"/>
        </w:rPr>
      </w:pPr>
    </w:p>
    <w:p w14:paraId="17BFB952" w14:textId="1C30D811" w:rsidR="00185F09" w:rsidRDefault="00380530" w:rsidP="001863BF">
      <w:pPr>
        <w:pStyle w:val="PEPpara"/>
      </w:pPr>
      <w:r w:rsidRPr="0015091D">
        <w:t>Stata commands can be entered directly into a command window:</w:t>
      </w:r>
    </w:p>
    <w:p w14:paraId="0F877490" w14:textId="77777777" w:rsidR="00FC3ED6" w:rsidRPr="0015091D" w:rsidRDefault="00FC3ED6" w:rsidP="001863BF">
      <w:pPr>
        <w:pStyle w:val="PEPpara"/>
      </w:pPr>
    </w:p>
    <w:p w14:paraId="321E2CF0" w14:textId="07258A0D" w:rsidR="00380530" w:rsidRPr="0015091D" w:rsidRDefault="00380530" w:rsidP="00B326C1">
      <w:pPr>
        <w:pStyle w:val="PEPfiguretitle"/>
        <w:rPr>
          <w:color w:val="000000"/>
        </w:rPr>
      </w:pPr>
      <w:bookmarkStart w:id="20" w:name="_Toc82596330"/>
      <w:bookmarkStart w:id="21" w:name="_Toc157783576"/>
      <w:r w:rsidRPr="0015091D">
        <w:t xml:space="preserve">Figure </w:t>
      </w:r>
      <w:fldSimple w:instr=" SEQ Figure \* ARABIC ">
        <w:r w:rsidR="006471F2">
          <w:rPr>
            <w:noProof/>
          </w:rPr>
          <w:t>3</w:t>
        </w:r>
      </w:fldSimple>
      <w:r w:rsidRPr="0015091D">
        <w:t xml:space="preserve">: Using </w:t>
      </w:r>
      <w:r w:rsidRPr="0015091D">
        <w:rPr>
          <w:i/>
        </w:rPr>
        <w:t xml:space="preserve">DASP </w:t>
      </w:r>
      <w:r w:rsidRPr="0015091D">
        <w:t>with a command window</w:t>
      </w:r>
      <w:bookmarkEnd w:id="20"/>
      <w:r w:rsidRPr="0015091D">
        <w:t xml:space="preserve"> </w:t>
      </w:r>
      <w:bookmarkEnd w:id="21"/>
    </w:p>
    <w:p w14:paraId="4AAECA07" w14:textId="2303504B" w:rsidR="00380530" w:rsidRPr="0015091D" w:rsidRDefault="00B237CD" w:rsidP="003B15ED">
      <w:pPr>
        <w:keepNext/>
        <w:jc w:val="center"/>
        <w:rPr>
          <w:color w:val="000000"/>
          <w:sz w:val="20"/>
          <w:szCs w:val="20"/>
        </w:rPr>
      </w:pPr>
      <w:r w:rsidRPr="0015091D">
        <w:rPr>
          <w:noProof/>
        </w:rPr>
        <w:drawing>
          <wp:inline distT="0" distB="0" distL="0" distR="0" wp14:anchorId="512C09CA" wp14:editId="5EED3FE4">
            <wp:extent cx="5972810" cy="3265170"/>
            <wp:effectExtent l="0" t="0" r="8890" b="0"/>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14"/>
                    <a:stretch>
                      <a:fillRect/>
                    </a:stretch>
                  </pic:blipFill>
                  <pic:spPr>
                    <a:xfrm>
                      <a:off x="0" y="0"/>
                      <a:ext cx="5972810" cy="3265170"/>
                    </a:xfrm>
                    <a:prstGeom prst="rect">
                      <a:avLst/>
                    </a:prstGeom>
                  </pic:spPr>
                </pic:pic>
              </a:graphicData>
            </a:graphic>
          </wp:inline>
        </w:drawing>
      </w:r>
    </w:p>
    <w:p w14:paraId="2E895C64" w14:textId="77777777" w:rsidR="00380530" w:rsidRPr="0015091D" w:rsidRDefault="00380530" w:rsidP="003B15ED">
      <w:pPr>
        <w:rPr>
          <w:color w:val="000000"/>
          <w:sz w:val="20"/>
          <w:szCs w:val="20"/>
        </w:rPr>
      </w:pPr>
    </w:p>
    <w:p w14:paraId="66AA26BE" w14:textId="77777777" w:rsidR="00380530" w:rsidRPr="0015091D" w:rsidRDefault="00380530" w:rsidP="001863BF">
      <w:pPr>
        <w:pStyle w:val="PEPpara"/>
      </w:pPr>
      <w:r w:rsidRPr="0015091D">
        <w:t xml:space="preserve">An alternative is to use </w:t>
      </w:r>
      <w:r w:rsidRPr="00185F09">
        <w:t>dialog</w:t>
      </w:r>
      <w:r w:rsidRPr="0015091D">
        <w:t xml:space="preserve"> boxes. For this, the command </w:t>
      </w:r>
      <w:proofErr w:type="spellStart"/>
      <w:r w:rsidRPr="0015091D">
        <w:rPr>
          <w:i/>
        </w:rPr>
        <w:t>db</w:t>
      </w:r>
      <w:proofErr w:type="spellEnd"/>
      <w:r w:rsidRPr="0015091D">
        <w:rPr>
          <w:b/>
        </w:rPr>
        <w:t xml:space="preserve"> </w:t>
      </w:r>
      <w:r w:rsidRPr="0015091D">
        <w:t xml:space="preserve">should be typed and followed by the name of the relevant </w:t>
      </w:r>
      <w:r w:rsidRPr="0015091D">
        <w:rPr>
          <w:i/>
        </w:rPr>
        <w:t>DASP</w:t>
      </w:r>
      <w:r w:rsidRPr="0015091D">
        <w:t xml:space="preserve"> module.</w:t>
      </w:r>
    </w:p>
    <w:p w14:paraId="289D2CA1" w14:textId="77777777" w:rsidR="00380530" w:rsidRPr="00185F09" w:rsidRDefault="00380530" w:rsidP="003B15ED">
      <w:pPr>
        <w:rPr>
          <w:rFonts w:ascii="Avenir Book" w:hAnsi="Avenir Book"/>
          <w:color w:val="000000"/>
          <w:sz w:val="22"/>
          <w:szCs w:val="22"/>
        </w:rPr>
      </w:pPr>
      <w:r w:rsidRPr="00185F09">
        <w:rPr>
          <w:rFonts w:ascii="Avenir Book" w:hAnsi="Avenir Book"/>
          <w:color w:val="000000"/>
          <w:sz w:val="22"/>
          <w:szCs w:val="22"/>
        </w:rPr>
        <w:t>Example:</w:t>
      </w:r>
    </w:p>
    <w:p w14:paraId="30C5DBA7" w14:textId="42336A61" w:rsidR="00380530" w:rsidRPr="00185F09" w:rsidRDefault="00380530" w:rsidP="003B15ED">
      <w:pPr>
        <w:rPr>
          <w:rFonts w:ascii="Avenir Book" w:hAnsi="Avenir Book"/>
          <w:i/>
          <w:color w:val="000000"/>
          <w:sz w:val="22"/>
          <w:szCs w:val="22"/>
        </w:rPr>
      </w:pPr>
      <w:proofErr w:type="spellStart"/>
      <w:r w:rsidRPr="00185F09">
        <w:rPr>
          <w:rFonts w:ascii="Avenir Book" w:hAnsi="Avenir Book"/>
          <w:i/>
          <w:color w:val="000000"/>
          <w:sz w:val="22"/>
          <w:szCs w:val="22"/>
        </w:rPr>
        <w:t>db</w:t>
      </w:r>
      <w:proofErr w:type="spellEnd"/>
      <w:r w:rsidRPr="00185F09">
        <w:rPr>
          <w:rFonts w:ascii="Avenir Book" w:hAnsi="Avenir Book"/>
          <w:i/>
          <w:color w:val="000000"/>
          <w:sz w:val="22"/>
          <w:szCs w:val="22"/>
        </w:rPr>
        <w:t xml:space="preserve"> </w:t>
      </w:r>
      <w:proofErr w:type="spellStart"/>
      <w:r w:rsidRPr="00185F09">
        <w:rPr>
          <w:rFonts w:ascii="Avenir Book" w:hAnsi="Avenir Book"/>
          <w:i/>
          <w:color w:val="000000"/>
          <w:sz w:val="22"/>
          <w:szCs w:val="22"/>
        </w:rPr>
        <w:t>i</w:t>
      </w:r>
      <w:r w:rsidR="00B237CD" w:rsidRPr="00185F09">
        <w:rPr>
          <w:rFonts w:ascii="Avenir Book" w:hAnsi="Avenir Book"/>
          <w:i/>
          <w:color w:val="000000"/>
          <w:sz w:val="22"/>
          <w:szCs w:val="22"/>
        </w:rPr>
        <w:t>pov</w:t>
      </w:r>
      <w:proofErr w:type="spellEnd"/>
    </w:p>
    <w:p w14:paraId="3188743B" w14:textId="77777777" w:rsidR="00380530" w:rsidRDefault="00380530" w:rsidP="003B15ED">
      <w:pPr>
        <w:rPr>
          <w:color w:val="000000"/>
          <w:sz w:val="20"/>
          <w:szCs w:val="20"/>
        </w:rPr>
      </w:pPr>
    </w:p>
    <w:p w14:paraId="089CF2F9" w14:textId="77777777" w:rsidR="00185F09" w:rsidRDefault="00185F09" w:rsidP="003B15ED">
      <w:pPr>
        <w:rPr>
          <w:color w:val="000000"/>
          <w:sz w:val="20"/>
          <w:szCs w:val="20"/>
        </w:rPr>
      </w:pPr>
    </w:p>
    <w:p w14:paraId="1BB9D895" w14:textId="77777777" w:rsidR="00185F09" w:rsidRDefault="00185F09" w:rsidP="003B15ED">
      <w:pPr>
        <w:rPr>
          <w:color w:val="000000"/>
          <w:sz w:val="20"/>
          <w:szCs w:val="20"/>
        </w:rPr>
      </w:pPr>
    </w:p>
    <w:p w14:paraId="662DD43F" w14:textId="77777777" w:rsidR="00185F09" w:rsidRDefault="00185F09" w:rsidP="003B15ED">
      <w:pPr>
        <w:rPr>
          <w:color w:val="000000"/>
          <w:sz w:val="20"/>
          <w:szCs w:val="20"/>
        </w:rPr>
      </w:pPr>
    </w:p>
    <w:p w14:paraId="02EB576F" w14:textId="77777777" w:rsidR="00185F09" w:rsidRPr="0015091D" w:rsidRDefault="00185F09" w:rsidP="003B15ED">
      <w:pPr>
        <w:rPr>
          <w:color w:val="000000"/>
          <w:sz w:val="20"/>
          <w:szCs w:val="20"/>
        </w:rPr>
      </w:pPr>
    </w:p>
    <w:p w14:paraId="42D1F477" w14:textId="77777777" w:rsidR="00185F09" w:rsidRDefault="00185F09">
      <w:pPr>
        <w:rPr>
          <w:rFonts w:ascii="Century Gothic" w:hAnsi="Century Gothic"/>
          <w:b/>
          <w:bCs/>
          <w:color w:val="F46F21"/>
          <w:sz w:val="32"/>
          <w:szCs w:val="32"/>
          <w:lang w:eastAsia="fr-CA"/>
        </w:rPr>
      </w:pPr>
      <w:r>
        <w:br w:type="page"/>
      </w:r>
    </w:p>
    <w:p w14:paraId="5399230E" w14:textId="3642C627" w:rsidR="00380530" w:rsidRPr="00440CBA" w:rsidRDefault="00380530" w:rsidP="003B15ED">
      <w:pPr>
        <w:pStyle w:val="Titre1"/>
      </w:pPr>
      <w:bookmarkStart w:id="22" w:name="_Toc88717348"/>
      <w:r w:rsidRPr="0015091D">
        <w:lastRenderedPageBreak/>
        <w:t xml:space="preserve">How can help be accessed for a given </w:t>
      </w:r>
      <w:r w:rsidRPr="0015091D">
        <w:rPr>
          <w:i/>
        </w:rPr>
        <w:t xml:space="preserve">DASP </w:t>
      </w:r>
      <w:r w:rsidRPr="0015091D">
        <w:t>module?</w:t>
      </w:r>
      <w:bookmarkEnd w:id="22"/>
    </w:p>
    <w:p w14:paraId="34E2B5EA" w14:textId="77777777" w:rsidR="00380530" w:rsidRPr="0015091D" w:rsidRDefault="00380530" w:rsidP="001863BF">
      <w:pPr>
        <w:pStyle w:val="PEPpara"/>
      </w:pPr>
      <w:r w:rsidRPr="0015091D">
        <w:t xml:space="preserve">Type the command </w:t>
      </w:r>
      <w:r w:rsidRPr="0015091D">
        <w:rPr>
          <w:i/>
        </w:rPr>
        <w:t>help</w:t>
      </w:r>
      <w:r w:rsidRPr="0015091D">
        <w:rPr>
          <w:b/>
        </w:rPr>
        <w:t xml:space="preserve"> </w:t>
      </w:r>
      <w:r w:rsidRPr="0015091D">
        <w:t xml:space="preserve">followed by the name of the relevant </w:t>
      </w:r>
      <w:r w:rsidRPr="0015091D">
        <w:rPr>
          <w:i/>
        </w:rPr>
        <w:t>DASP</w:t>
      </w:r>
      <w:r w:rsidRPr="0015091D">
        <w:t xml:space="preserve"> module.</w:t>
      </w:r>
    </w:p>
    <w:p w14:paraId="7869A613" w14:textId="77777777" w:rsidR="00380530" w:rsidRPr="0015091D" w:rsidRDefault="00380530" w:rsidP="003B15ED">
      <w:pPr>
        <w:rPr>
          <w:color w:val="000000"/>
        </w:rPr>
      </w:pPr>
    </w:p>
    <w:p w14:paraId="08151F77" w14:textId="77777777" w:rsidR="00380530" w:rsidRPr="00185F09" w:rsidRDefault="00380530" w:rsidP="003B15ED">
      <w:pPr>
        <w:rPr>
          <w:rFonts w:ascii="Avenir Book" w:hAnsi="Avenir Book"/>
          <w:color w:val="000000"/>
          <w:sz w:val="22"/>
          <w:szCs w:val="22"/>
        </w:rPr>
      </w:pPr>
      <w:r w:rsidRPr="00185F09">
        <w:rPr>
          <w:rFonts w:ascii="Avenir Book" w:hAnsi="Avenir Book"/>
          <w:color w:val="000000"/>
          <w:sz w:val="22"/>
          <w:szCs w:val="22"/>
        </w:rPr>
        <w:t>Example:</w:t>
      </w:r>
    </w:p>
    <w:p w14:paraId="2D64D5C0" w14:textId="76D815C2" w:rsidR="00380530" w:rsidRPr="00185F09" w:rsidRDefault="00380530" w:rsidP="003B15ED">
      <w:pPr>
        <w:rPr>
          <w:rFonts w:ascii="Avenir Book" w:hAnsi="Avenir Book"/>
          <w:i/>
          <w:color w:val="000000"/>
          <w:sz w:val="22"/>
          <w:szCs w:val="22"/>
        </w:rPr>
      </w:pPr>
      <w:r w:rsidRPr="00185F09">
        <w:rPr>
          <w:rFonts w:ascii="Avenir Book" w:hAnsi="Avenir Book"/>
          <w:i/>
          <w:color w:val="000000"/>
          <w:sz w:val="22"/>
          <w:szCs w:val="22"/>
        </w:rPr>
        <w:t xml:space="preserve">help </w:t>
      </w:r>
      <w:proofErr w:type="spellStart"/>
      <w:r w:rsidRPr="00185F09">
        <w:rPr>
          <w:rFonts w:ascii="Avenir Book" w:hAnsi="Avenir Book"/>
          <w:i/>
          <w:color w:val="000000"/>
          <w:sz w:val="22"/>
          <w:szCs w:val="22"/>
        </w:rPr>
        <w:t>i</w:t>
      </w:r>
      <w:r w:rsidR="00B237CD" w:rsidRPr="00185F09">
        <w:rPr>
          <w:rFonts w:ascii="Avenir Book" w:hAnsi="Avenir Book"/>
          <w:i/>
          <w:color w:val="000000"/>
          <w:sz w:val="22"/>
          <w:szCs w:val="22"/>
        </w:rPr>
        <w:t>pov</w:t>
      </w:r>
      <w:proofErr w:type="spellEnd"/>
    </w:p>
    <w:p w14:paraId="1068DF19" w14:textId="77777777" w:rsidR="00380530" w:rsidRPr="0015091D" w:rsidRDefault="00380530" w:rsidP="003B15ED">
      <w:pPr>
        <w:rPr>
          <w:color w:val="000000"/>
          <w:sz w:val="20"/>
          <w:szCs w:val="20"/>
        </w:rPr>
      </w:pPr>
    </w:p>
    <w:p w14:paraId="22438C57" w14:textId="3F4D4D5D" w:rsidR="00380530" w:rsidRPr="0015091D" w:rsidRDefault="00380530" w:rsidP="00185F09">
      <w:pPr>
        <w:pStyle w:val="PEPfiguretitle"/>
        <w:rPr>
          <w:color w:val="000000"/>
        </w:rPr>
      </w:pPr>
      <w:bookmarkStart w:id="23" w:name="_Toc157783577"/>
      <w:bookmarkStart w:id="24" w:name="_Toc82596331"/>
      <w:r w:rsidRPr="0015091D">
        <w:t xml:space="preserve">Figure </w:t>
      </w:r>
      <w:fldSimple w:instr=" SEQ Figure \* ARABIC ">
        <w:r w:rsidR="006471F2">
          <w:rPr>
            <w:noProof/>
          </w:rPr>
          <w:t>4</w:t>
        </w:r>
      </w:fldSimple>
      <w:r w:rsidRPr="0015091D">
        <w:t xml:space="preserve">: Accessing help on </w:t>
      </w:r>
      <w:r w:rsidRPr="0015091D">
        <w:rPr>
          <w:i/>
        </w:rPr>
        <w:t>DASP</w:t>
      </w:r>
      <w:bookmarkEnd w:id="23"/>
      <w:bookmarkEnd w:id="24"/>
    </w:p>
    <w:p w14:paraId="146B994F" w14:textId="658816C1" w:rsidR="00380530" w:rsidRPr="0015091D" w:rsidRDefault="00B237CD" w:rsidP="003B15ED">
      <w:pPr>
        <w:keepNext/>
        <w:jc w:val="center"/>
        <w:rPr>
          <w:color w:val="000000"/>
          <w:sz w:val="20"/>
          <w:szCs w:val="20"/>
        </w:rPr>
      </w:pPr>
      <w:r w:rsidRPr="0015091D">
        <w:rPr>
          <w:noProof/>
        </w:rPr>
        <w:drawing>
          <wp:inline distT="0" distB="0" distL="0" distR="0" wp14:anchorId="30DDCF1E" wp14:editId="06B6275A">
            <wp:extent cx="5972810" cy="4136390"/>
            <wp:effectExtent l="0" t="0" r="8890" b="0"/>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15"/>
                    <a:stretch>
                      <a:fillRect/>
                    </a:stretch>
                  </pic:blipFill>
                  <pic:spPr>
                    <a:xfrm>
                      <a:off x="0" y="0"/>
                      <a:ext cx="5972810" cy="4136390"/>
                    </a:xfrm>
                    <a:prstGeom prst="rect">
                      <a:avLst/>
                    </a:prstGeom>
                  </pic:spPr>
                </pic:pic>
              </a:graphicData>
            </a:graphic>
          </wp:inline>
        </w:drawing>
      </w:r>
    </w:p>
    <w:p w14:paraId="7EE52BE9" w14:textId="77777777" w:rsidR="00380530" w:rsidRDefault="00380530" w:rsidP="003B15ED">
      <w:pPr>
        <w:rPr>
          <w:b/>
          <w:color w:val="000080"/>
          <w:sz w:val="20"/>
          <w:szCs w:val="20"/>
        </w:rPr>
      </w:pPr>
    </w:p>
    <w:p w14:paraId="18916088" w14:textId="77777777" w:rsidR="00185F09" w:rsidRDefault="00185F09" w:rsidP="003B15ED">
      <w:pPr>
        <w:rPr>
          <w:b/>
          <w:color w:val="000080"/>
          <w:sz w:val="20"/>
          <w:szCs w:val="20"/>
        </w:rPr>
      </w:pPr>
    </w:p>
    <w:p w14:paraId="1EF57F58" w14:textId="77777777" w:rsidR="00185F09" w:rsidRDefault="00185F09" w:rsidP="003B15ED">
      <w:pPr>
        <w:rPr>
          <w:b/>
          <w:color w:val="000080"/>
          <w:sz w:val="20"/>
          <w:szCs w:val="20"/>
        </w:rPr>
      </w:pPr>
    </w:p>
    <w:p w14:paraId="3C32BBDF" w14:textId="77777777" w:rsidR="00185F09" w:rsidRDefault="00185F09" w:rsidP="003B15ED">
      <w:pPr>
        <w:rPr>
          <w:b/>
          <w:color w:val="000080"/>
          <w:sz w:val="20"/>
          <w:szCs w:val="20"/>
        </w:rPr>
      </w:pPr>
    </w:p>
    <w:p w14:paraId="75839393" w14:textId="77777777" w:rsidR="00185F09" w:rsidRPr="0015091D" w:rsidRDefault="00185F09" w:rsidP="003B15ED">
      <w:pPr>
        <w:rPr>
          <w:b/>
          <w:color w:val="000080"/>
          <w:sz w:val="20"/>
          <w:szCs w:val="20"/>
        </w:rPr>
      </w:pPr>
    </w:p>
    <w:p w14:paraId="0E6647B0" w14:textId="77777777" w:rsidR="003B4700" w:rsidRDefault="003B4700">
      <w:pPr>
        <w:rPr>
          <w:rFonts w:ascii="Century Gothic" w:hAnsi="Century Gothic"/>
          <w:b/>
          <w:bCs/>
          <w:color w:val="F46F21"/>
          <w:sz w:val="32"/>
          <w:szCs w:val="32"/>
          <w:lang w:eastAsia="fr-CA"/>
        </w:rPr>
      </w:pPr>
      <w:r>
        <w:br w:type="page"/>
      </w:r>
    </w:p>
    <w:p w14:paraId="7E13919D" w14:textId="5D7DA08F" w:rsidR="00380530" w:rsidRPr="00440CBA" w:rsidRDefault="00380530" w:rsidP="003B15ED">
      <w:pPr>
        <w:pStyle w:val="Titre1"/>
        <w:rPr>
          <w:i/>
        </w:rPr>
      </w:pPr>
      <w:bookmarkStart w:id="25" w:name="_Toc88717349"/>
      <w:r w:rsidRPr="0015091D">
        <w:lastRenderedPageBreak/>
        <w:t>Applications and files in</w:t>
      </w:r>
      <w:r w:rsidRPr="0015091D">
        <w:rPr>
          <w:i/>
        </w:rPr>
        <w:t xml:space="preserve"> DASP</w:t>
      </w:r>
      <w:bookmarkEnd w:id="25"/>
    </w:p>
    <w:p w14:paraId="4FC641F3" w14:textId="77777777" w:rsidR="00380530" w:rsidRDefault="00380530" w:rsidP="001863BF">
      <w:pPr>
        <w:pStyle w:val="PEPpara"/>
      </w:pPr>
      <w:r w:rsidRPr="0015091D">
        <w:t xml:space="preserve">Two main types of applications are provided in </w:t>
      </w:r>
      <w:r w:rsidRPr="0015091D">
        <w:rPr>
          <w:i/>
        </w:rPr>
        <w:t>DASP</w:t>
      </w:r>
      <w:r w:rsidRPr="0015091D">
        <w:t>. For the first one, the estimation procedures require only one data file. In such cases, the data file in memory is the one that is used (or “loaded”); it is from that file that the relevant variables must be specified by the user to perform the required estimation.</w:t>
      </w:r>
    </w:p>
    <w:p w14:paraId="0E0783A0" w14:textId="77777777" w:rsidR="003B4700" w:rsidRPr="0015091D" w:rsidRDefault="003B4700" w:rsidP="001863BF">
      <w:pPr>
        <w:pStyle w:val="PEPpara"/>
      </w:pPr>
    </w:p>
    <w:p w14:paraId="03DCE252" w14:textId="41F5CEFE" w:rsidR="00380530" w:rsidRPr="0015091D" w:rsidRDefault="00380530" w:rsidP="003B4700">
      <w:pPr>
        <w:pStyle w:val="PEPfiguretitle"/>
      </w:pPr>
      <w:bookmarkStart w:id="26" w:name="_Toc157783578"/>
      <w:bookmarkStart w:id="27" w:name="_Toc82596332"/>
      <w:r w:rsidRPr="0015091D">
        <w:t xml:space="preserve">Figure </w:t>
      </w:r>
      <w:fldSimple w:instr=" SEQ Figure \* ARABIC ">
        <w:r w:rsidR="006471F2">
          <w:rPr>
            <w:noProof/>
          </w:rPr>
          <w:t>5</w:t>
        </w:r>
      </w:fldSimple>
      <w:r w:rsidRPr="0015091D">
        <w:t>:</w:t>
      </w:r>
      <w:bookmarkEnd w:id="26"/>
      <w:r w:rsidRPr="0015091D">
        <w:t xml:space="preserve"> Estimating FGT poverty with one distribution</w:t>
      </w:r>
      <w:bookmarkEnd w:id="27"/>
    </w:p>
    <w:p w14:paraId="4BE30B80" w14:textId="6581F784" w:rsidR="00380530" w:rsidRPr="0015091D" w:rsidRDefault="00B237CD" w:rsidP="00B237CD">
      <w:pPr>
        <w:keepNext/>
        <w:rPr>
          <w:color w:val="000000"/>
          <w:sz w:val="20"/>
          <w:szCs w:val="20"/>
        </w:rPr>
      </w:pPr>
      <w:r w:rsidRPr="0015091D">
        <w:rPr>
          <w:noProof/>
        </w:rPr>
        <w:drawing>
          <wp:inline distT="0" distB="0" distL="0" distR="0" wp14:anchorId="46016D80" wp14:editId="66B75021">
            <wp:extent cx="5487982" cy="3105150"/>
            <wp:effectExtent l="0" t="0" r="0" b="0"/>
            <wp:docPr id="134" name="Image 1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134" descr="Une image contenant texte&#10;&#10;Description générée automatiquement"/>
                    <pic:cNvPicPr/>
                  </pic:nvPicPr>
                  <pic:blipFill>
                    <a:blip r:embed="rId16"/>
                    <a:stretch>
                      <a:fillRect/>
                    </a:stretch>
                  </pic:blipFill>
                  <pic:spPr>
                    <a:xfrm>
                      <a:off x="0" y="0"/>
                      <a:ext cx="5489935" cy="3106255"/>
                    </a:xfrm>
                    <a:prstGeom prst="rect">
                      <a:avLst/>
                    </a:prstGeom>
                  </pic:spPr>
                </pic:pic>
              </a:graphicData>
            </a:graphic>
          </wp:inline>
        </w:drawing>
      </w:r>
    </w:p>
    <w:p w14:paraId="603D11AD" w14:textId="77777777" w:rsidR="00380530" w:rsidRPr="0015091D" w:rsidRDefault="00380530" w:rsidP="003B15ED">
      <w:pPr>
        <w:rPr>
          <w:color w:val="000000"/>
          <w:sz w:val="20"/>
          <w:szCs w:val="20"/>
        </w:rPr>
      </w:pPr>
    </w:p>
    <w:p w14:paraId="21DC146F" w14:textId="158B4B0F" w:rsidR="00380530" w:rsidRPr="0015091D" w:rsidRDefault="00380530" w:rsidP="001863BF">
      <w:pPr>
        <w:pStyle w:val="PEPpara"/>
      </w:pPr>
      <w:r w:rsidRPr="0015091D">
        <w:t>For the second type of applications, two distributions are needed. For each of these two distributions, the user can specify the currently</w:t>
      </w:r>
      <w:r w:rsidR="005321E6" w:rsidRPr="0015091D">
        <w:t xml:space="preserve"> </w:t>
      </w:r>
      <w:r w:rsidRPr="0015091D">
        <w:t>loaded data file (the one in memory</w:t>
      </w:r>
      <w:proofErr w:type="gramStart"/>
      <w:r w:rsidRPr="0015091D">
        <w:t>)</w:t>
      </w:r>
      <w:proofErr w:type="gramEnd"/>
      <w:r w:rsidRPr="0015091D">
        <w:t xml:space="preserve"> or one saved on disk.</w:t>
      </w:r>
    </w:p>
    <w:p w14:paraId="1308A019" w14:textId="77777777" w:rsidR="00380530" w:rsidRPr="0015091D" w:rsidRDefault="00380530" w:rsidP="003B15ED">
      <w:pPr>
        <w:rPr>
          <w:color w:val="000000"/>
        </w:rPr>
      </w:pPr>
      <w:r w:rsidRPr="0015091D">
        <w:rPr>
          <w:color w:val="000000"/>
        </w:rPr>
        <w:t xml:space="preserve"> </w:t>
      </w:r>
    </w:p>
    <w:p w14:paraId="4CF29448" w14:textId="1E305B3E" w:rsidR="00380530" w:rsidRPr="0015091D" w:rsidRDefault="00380530" w:rsidP="003B4700">
      <w:pPr>
        <w:pStyle w:val="PEPfiguretitle"/>
        <w:rPr>
          <w:color w:val="333399"/>
        </w:rPr>
      </w:pPr>
      <w:bookmarkStart w:id="28" w:name="_Toc157783579"/>
      <w:bookmarkStart w:id="29" w:name="_Toc82596333"/>
      <w:r w:rsidRPr="0015091D">
        <w:lastRenderedPageBreak/>
        <w:t xml:space="preserve">Figure </w:t>
      </w:r>
      <w:fldSimple w:instr=" SEQ Figure \* ARABIC ">
        <w:r w:rsidR="006471F2">
          <w:rPr>
            <w:noProof/>
          </w:rPr>
          <w:t>6</w:t>
        </w:r>
      </w:fldSimple>
      <w:r w:rsidRPr="0015091D">
        <w:t>:</w:t>
      </w:r>
      <w:r w:rsidRPr="0015091D">
        <w:rPr>
          <w:color w:val="333399"/>
        </w:rPr>
        <w:t xml:space="preserve"> </w:t>
      </w:r>
      <w:r w:rsidRPr="0015091D">
        <w:t xml:space="preserve">Estimating FGT poverty with two </w:t>
      </w:r>
      <w:r w:rsidRPr="003B4700">
        <w:t>distributions</w:t>
      </w:r>
      <w:bookmarkEnd w:id="28"/>
      <w:bookmarkEnd w:id="29"/>
    </w:p>
    <w:p w14:paraId="112F66A6" w14:textId="03FE1CFC" w:rsidR="00380530" w:rsidRPr="0015091D" w:rsidRDefault="000E3EF7" w:rsidP="00BB509B">
      <w:pPr>
        <w:keepNext/>
      </w:pPr>
      <w:r>
        <w:rPr>
          <w:noProof/>
        </w:rPr>
        <w:drawing>
          <wp:inline distT="0" distB="0" distL="0" distR="0" wp14:anchorId="1FDB40E5" wp14:editId="1B2F6338">
            <wp:extent cx="5969000" cy="36258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000" cy="3625850"/>
                    </a:xfrm>
                    <a:prstGeom prst="rect">
                      <a:avLst/>
                    </a:prstGeom>
                    <a:noFill/>
                    <a:ln>
                      <a:noFill/>
                    </a:ln>
                  </pic:spPr>
                </pic:pic>
              </a:graphicData>
            </a:graphic>
          </wp:inline>
        </w:drawing>
      </w:r>
    </w:p>
    <w:p w14:paraId="7D3A3A10" w14:textId="77777777" w:rsidR="00BB509B" w:rsidRPr="0015091D" w:rsidRDefault="00BB509B" w:rsidP="003B15ED">
      <w:pPr>
        <w:rPr>
          <w:sz w:val="20"/>
          <w:szCs w:val="20"/>
        </w:rPr>
      </w:pPr>
    </w:p>
    <w:p w14:paraId="2AF0AA3E" w14:textId="77777777" w:rsidR="00380530" w:rsidRPr="003B4700" w:rsidRDefault="00380530" w:rsidP="003B15ED">
      <w:pPr>
        <w:rPr>
          <w:rFonts w:ascii="Avenir Book" w:hAnsi="Avenir Book"/>
          <w:sz w:val="18"/>
          <w:szCs w:val="18"/>
        </w:rPr>
      </w:pPr>
    </w:p>
    <w:p w14:paraId="6DBFCBC3" w14:textId="77777777" w:rsidR="00380530" w:rsidRPr="003B4700" w:rsidRDefault="00380530" w:rsidP="003B15ED">
      <w:pPr>
        <w:rPr>
          <w:rFonts w:ascii="Avenir Book" w:hAnsi="Avenir Book"/>
          <w:sz w:val="22"/>
          <w:szCs w:val="22"/>
        </w:rPr>
      </w:pPr>
      <w:r w:rsidRPr="003B4700">
        <w:rPr>
          <w:rFonts w:ascii="Avenir Book" w:hAnsi="Avenir Book"/>
          <w:sz w:val="22"/>
          <w:szCs w:val="22"/>
        </w:rPr>
        <w:t>Notes:</w:t>
      </w:r>
    </w:p>
    <w:p w14:paraId="71F8DD5D" w14:textId="77777777" w:rsidR="00380530" w:rsidRPr="003B4700" w:rsidRDefault="00380530" w:rsidP="00126CE7">
      <w:pPr>
        <w:numPr>
          <w:ilvl w:val="0"/>
          <w:numId w:val="7"/>
        </w:numPr>
        <w:rPr>
          <w:rFonts w:ascii="Avenir Book" w:hAnsi="Avenir Book"/>
          <w:sz w:val="22"/>
          <w:szCs w:val="22"/>
        </w:rPr>
      </w:pPr>
      <w:r w:rsidRPr="003B4700">
        <w:rPr>
          <w:rFonts w:ascii="Avenir Book" w:hAnsi="Avenir Book"/>
          <w:i/>
          <w:sz w:val="22"/>
          <w:szCs w:val="22"/>
        </w:rPr>
        <w:t>DASP</w:t>
      </w:r>
      <w:r w:rsidRPr="003B4700">
        <w:rPr>
          <w:rFonts w:ascii="Avenir Book" w:hAnsi="Avenir Book"/>
          <w:sz w:val="22"/>
          <w:szCs w:val="22"/>
        </w:rPr>
        <w:t xml:space="preserve"> considers two distributions to be statistically dependent (for statistical inference purposes) if the same data set is used (the same loaded data or data with the same path and filename) for the two distributions. </w:t>
      </w:r>
    </w:p>
    <w:p w14:paraId="73513DC8" w14:textId="51BC7A0D" w:rsidR="00380530" w:rsidRPr="003B4700" w:rsidRDefault="00380530" w:rsidP="00126CE7">
      <w:pPr>
        <w:numPr>
          <w:ilvl w:val="0"/>
          <w:numId w:val="7"/>
        </w:numPr>
        <w:rPr>
          <w:rFonts w:ascii="Avenir Book" w:hAnsi="Avenir Book"/>
          <w:sz w:val="22"/>
          <w:szCs w:val="22"/>
        </w:rPr>
      </w:pPr>
      <w:r w:rsidRPr="003B4700">
        <w:rPr>
          <w:rFonts w:ascii="Avenir Book" w:hAnsi="Avenir Book"/>
          <w:sz w:val="22"/>
          <w:szCs w:val="22"/>
        </w:rPr>
        <w:t xml:space="preserve">If the option </w:t>
      </w:r>
      <w:r w:rsidRPr="003B4700">
        <w:rPr>
          <w:rFonts w:ascii="Avenir Book" w:hAnsi="Avenir Book"/>
          <w:smallCaps/>
          <w:sz w:val="22"/>
          <w:szCs w:val="22"/>
        </w:rPr>
        <w:t>Data in File</w:t>
      </w:r>
      <w:r w:rsidRPr="003B4700">
        <w:rPr>
          <w:rFonts w:ascii="Avenir Book" w:hAnsi="Avenir Book"/>
          <w:sz w:val="22"/>
          <w:szCs w:val="22"/>
        </w:rPr>
        <w:t xml:space="preserve"> is chosen, the keyboard must be used to type the name of the required variables.</w:t>
      </w:r>
    </w:p>
    <w:p w14:paraId="46A31831" w14:textId="67ACB556" w:rsidR="00B237CD" w:rsidRPr="003B4700" w:rsidRDefault="005016E6" w:rsidP="00126CE7">
      <w:pPr>
        <w:numPr>
          <w:ilvl w:val="0"/>
          <w:numId w:val="7"/>
        </w:numPr>
        <w:rPr>
          <w:rFonts w:ascii="Avenir Book" w:hAnsi="Avenir Book"/>
          <w:sz w:val="22"/>
          <w:szCs w:val="22"/>
        </w:rPr>
      </w:pPr>
      <w:r w:rsidRPr="003B4700">
        <w:rPr>
          <w:rFonts w:ascii="Avenir Book" w:hAnsi="Avenir Book"/>
          <w:sz w:val="22"/>
          <w:szCs w:val="22"/>
        </w:rPr>
        <w:t>L</w:t>
      </w:r>
      <w:r w:rsidR="00B237CD" w:rsidRPr="003B4700">
        <w:rPr>
          <w:rFonts w:ascii="Avenir Book" w:hAnsi="Avenir Book"/>
          <w:sz w:val="22"/>
          <w:szCs w:val="22"/>
        </w:rPr>
        <w:t xml:space="preserve">ists of </w:t>
      </w:r>
      <w:proofErr w:type="spellStart"/>
      <w:r w:rsidR="00B237CD" w:rsidRPr="003B4700">
        <w:rPr>
          <w:rFonts w:ascii="Avenir Book" w:hAnsi="Avenir Book"/>
          <w:sz w:val="22"/>
          <w:szCs w:val="22"/>
        </w:rPr>
        <w:t>varnames</w:t>
      </w:r>
      <w:proofErr w:type="spellEnd"/>
      <w:r w:rsidR="00B237CD" w:rsidRPr="003B4700">
        <w:rPr>
          <w:rFonts w:ascii="Avenir Book" w:hAnsi="Avenir Book"/>
          <w:sz w:val="22"/>
          <w:szCs w:val="22"/>
        </w:rPr>
        <w:t xml:space="preserve"> of </w:t>
      </w:r>
      <w:r w:rsidR="00B237CD" w:rsidRPr="003B4700">
        <w:rPr>
          <w:rFonts w:ascii="Avenir Book" w:hAnsi="Avenir Book"/>
          <w:smallCaps/>
          <w:sz w:val="22"/>
          <w:szCs w:val="22"/>
        </w:rPr>
        <w:t xml:space="preserve">Data in File </w:t>
      </w:r>
      <w:r w:rsidR="00B237CD" w:rsidRPr="003B4700">
        <w:rPr>
          <w:rFonts w:ascii="Avenir Book" w:hAnsi="Avenir Book"/>
          <w:sz w:val="22"/>
          <w:szCs w:val="22"/>
        </w:rPr>
        <w:t xml:space="preserve">are automatically loaded. </w:t>
      </w:r>
    </w:p>
    <w:p w14:paraId="0EBC0B62" w14:textId="77777777" w:rsidR="00380530" w:rsidRPr="0015091D" w:rsidRDefault="00380530" w:rsidP="003B15ED">
      <w:pPr>
        <w:ind w:left="360"/>
        <w:rPr>
          <w:color w:val="333399"/>
          <w:sz w:val="20"/>
          <w:szCs w:val="20"/>
        </w:rPr>
      </w:pPr>
    </w:p>
    <w:p w14:paraId="3C5A29AD" w14:textId="77777777" w:rsidR="003B4700" w:rsidRDefault="003B4700">
      <w:pPr>
        <w:rPr>
          <w:rFonts w:ascii="Century Gothic" w:hAnsi="Century Gothic"/>
          <w:b/>
          <w:bCs/>
          <w:color w:val="F46F21"/>
          <w:sz w:val="32"/>
          <w:szCs w:val="32"/>
          <w:lang w:eastAsia="fr-CA"/>
        </w:rPr>
      </w:pPr>
      <w:bookmarkStart w:id="30" w:name="_Ref160442465"/>
      <w:r>
        <w:br w:type="page"/>
      </w:r>
    </w:p>
    <w:p w14:paraId="212D5748" w14:textId="3A12D60D" w:rsidR="00380530" w:rsidRPr="00440CBA" w:rsidRDefault="00380530" w:rsidP="003B15ED">
      <w:pPr>
        <w:pStyle w:val="Titre1"/>
      </w:pPr>
      <w:bookmarkStart w:id="31" w:name="_Toc88717350"/>
      <w:r w:rsidRPr="0015091D">
        <w:lastRenderedPageBreak/>
        <w:t>Basic Notation</w:t>
      </w:r>
      <w:bookmarkEnd w:id="30"/>
      <w:bookmarkEnd w:id="31"/>
      <w:r w:rsidRPr="0015091D">
        <w:t xml:space="preserve"> </w:t>
      </w:r>
    </w:p>
    <w:p w14:paraId="637A31F5" w14:textId="77777777" w:rsidR="00380530" w:rsidRPr="0015091D" w:rsidRDefault="00380530" w:rsidP="001863BF">
      <w:pPr>
        <w:pStyle w:val="PEPpara"/>
      </w:pPr>
      <w:r w:rsidRPr="0015091D">
        <w:t xml:space="preserve">The following table presents the basic notation used in </w:t>
      </w:r>
      <w:r w:rsidRPr="0015091D">
        <w:rPr>
          <w:i/>
        </w:rPr>
        <w:t>DASP</w:t>
      </w:r>
      <w:r w:rsidRPr="0015091D">
        <w:t>’s user manual.</w:t>
      </w:r>
    </w:p>
    <w:p w14:paraId="61DB64CF" w14:textId="77777777" w:rsidR="00380530" w:rsidRPr="0015091D" w:rsidRDefault="00380530" w:rsidP="003B15ED"/>
    <w:tbl>
      <w:tblPr>
        <w:tblW w:w="0" w:type="auto"/>
        <w:jc w:val="center"/>
        <w:tblBorders>
          <w:insideH w:val="single" w:sz="4" w:space="0" w:color="auto"/>
        </w:tblBorders>
        <w:tblLook w:val="0000" w:firstRow="0" w:lastRow="0" w:firstColumn="0" w:lastColumn="0" w:noHBand="0" w:noVBand="0"/>
      </w:tblPr>
      <w:tblGrid>
        <w:gridCol w:w="1008"/>
        <w:gridCol w:w="8074"/>
      </w:tblGrid>
      <w:tr w:rsidR="00380530" w:rsidRPr="003B4700" w14:paraId="4C87F3AD" w14:textId="77777777" w:rsidTr="008A5938">
        <w:trPr>
          <w:jc w:val="center"/>
        </w:trPr>
        <w:tc>
          <w:tcPr>
            <w:tcW w:w="1008" w:type="dxa"/>
            <w:tcBorders>
              <w:top w:val="nil"/>
            </w:tcBorders>
            <w:shd w:val="clear" w:color="auto" w:fill="E6E6E6"/>
          </w:tcPr>
          <w:p w14:paraId="38B74D1D" w14:textId="77777777" w:rsidR="00380530" w:rsidRPr="003B4700" w:rsidRDefault="00380530" w:rsidP="008A5938">
            <w:pPr>
              <w:jc w:val="center"/>
              <w:rPr>
                <w:rFonts w:ascii="Avenir Book" w:hAnsi="Avenir Book"/>
                <w:b/>
                <w:bCs/>
                <w:sz w:val="22"/>
                <w:szCs w:val="22"/>
              </w:rPr>
            </w:pPr>
            <w:r w:rsidRPr="003B4700">
              <w:rPr>
                <w:rFonts w:ascii="Avenir Book" w:hAnsi="Avenir Book"/>
                <w:b/>
                <w:bCs/>
                <w:sz w:val="22"/>
                <w:szCs w:val="22"/>
              </w:rPr>
              <w:t>Symbol</w:t>
            </w:r>
          </w:p>
        </w:tc>
        <w:tc>
          <w:tcPr>
            <w:tcW w:w="8074" w:type="dxa"/>
            <w:tcBorders>
              <w:top w:val="nil"/>
            </w:tcBorders>
            <w:shd w:val="clear" w:color="auto" w:fill="E6E6E6"/>
          </w:tcPr>
          <w:p w14:paraId="6B162B4C" w14:textId="77777777" w:rsidR="00380530" w:rsidRPr="003B4700" w:rsidRDefault="00380530" w:rsidP="008A5938">
            <w:pPr>
              <w:jc w:val="center"/>
              <w:rPr>
                <w:rFonts w:ascii="Avenir Book" w:hAnsi="Avenir Book"/>
                <w:b/>
                <w:bCs/>
                <w:sz w:val="22"/>
                <w:szCs w:val="22"/>
              </w:rPr>
            </w:pPr>
            <w:r w:rsidRPr="003B4700">
              <w:rPr>
                <w:rFonts w:ascii="Avenir Book" w:hAnsi="Avenir Book"/>
                <w:b/>
                <w:bCs/>
                <w:sz w:val="22"/>
                <w:szCs w:val="22"/>
              </w:rPr>
              <w:t>Indication</w:t>
            </w:r>
          </w:p>
        </w:tc>
      </w:tr>
      <w:tr w:rsidR="00380530" w:rsidRPr="003B4700" w14:paraId="7C86EA97" w14:textId="77777777" w:rsidTr="008A5938">
        <w:trPr>
          <w:trHeight w:val="285"/>
          <w:jc w:val="center"/>
        </w:trPr>
        <w:tc>
          <w:tcPr>
            <w:tcW w:w="1008" w:type="dxa"/>
          </w:tcPr>
          <w:p w14:paraId="169C1170" w14:textId="77777777" w:rsidR="00380530" w:rsidRPr="003B4700" w:rsidRDefault="00380530" w:rsidP="008A5938">
            <w:pPr>
              <w:jc w:val="center"/>
              <w:rPr>
                <w:rFonts w:ascii="Avenir Book" w:hAnsi="Avenir Book"/>
                <w:i/>
                <w:sz w:val="22"/>
                <w:szCs w:val="22"/>
              </w:rPr>
            </w:pPr>
            <w:r w:rsidRPr="003B4700">
              <w:rPr>
                <w:rFonts w:ascii="Avenir Book" w:hAnsi="Avenir Book"/>
                <w:i/>
                <w:sz w:val="22"/>
                <w:szCs w:val="22"/>
              </w:rPr>
              <w:t>y</w:t>
            </w:r>
          </w:p>
        </w:tc>
        <w:tc>
          <w:tcPr>
            <w:tcW w:w="8074" w:type="dxa"/>
          </w:tcPr>
          <w:p w14:paraId="7C55A424" w14:textId="77777777" w:rsidR="00380530" w:rsidRPr="003B4700" w:rsidRDefault="00380530" w:rsidP="008A5938">
            <w:pPr>
              <w:rPr>
                <w:rFonts w:ascii="Avenir Book" w:hAnsi="Avenir Book"/>
                <w:sz w:val="22"/>
                <w:szCs w:val="22"/>
              </w:rPr>
            </w:pPr>
            <w:r w:rsidRPr="003B4700">
              <w:rPr>
                <w:rFonts w:ascii="Avenir Book" w:hAnsi="Avenir Book"/>
                <w:sz w:val="22"/>
                <w:szCs w:val="22"/>
              </w:rPr>
              <w:t>variable of interest</w:t>
            </w:r>
          </w:p>
        </w:tc>
      </w:tr>
      <w:tr w:rsidR="00380530" w:rsidRPr="003B4700" w14:paraId="75C43C06" w14:textId="77777777" w:rsidTr="008A5938">
        <w:trPr>
          <w:trHeight w:val="285"/>
          <w:jc w:val="center"/>
        </w:trPr>
        <w:tc>
          <w:tcPr>
            <w:tcW w:w="1008" w:type="dxa"/>
          </w:tcPr>
          <w:p w14:paraId="5EE2AA40" w14:textId="77777777" w:rsidR="00380530" w:rsidRPr="003B4700" w:rsidRDefault="00380530" w:rsidP="008A5938">
            <w:pPr>
              <w:jc w:val="center"/>
              <w:rPr>
                <w:rFonts w:ascii="Avenir Book" w:hAnsi="Avenir Book"/>
                <w:i/>
                <w:sz w:val="22"/>
                <w:szCs w:val="22"/>
              </w:rPr>
            </w:pPr>
            <w:proofErr w:type="spellStart"/>
            <w:r w:rsidRPr="003B4700">
              <w:rPr>
                <w:rFonts w:ascii="Avenir Book" w:hAnsi="Avenir Book"/>
                <w:i/>
                <w:sz w:val="22"/>
                <w:szCs w:val="22"/>
              </w:rPr>
              <w:t>i</w:t>
            </w:r>
            <w:proofErr w:type="spellEnd"/>
          </w:p>
        </w:tc>
        <w:tc>
          <w:tcPr>
            <w:tcW w:w="8074" w:type="dxa"/>
          </w:tcPr>
          <w:p w14:paraId="38AA3BC8" w14:textId="77777777" w:rsidR="00380530" w:rsidRPr="003B4700" w:rsidRDefault="00380530" w:rsidP="008A5938">
            <w:pPr>
              <w:rPr>
                <w:rFonts w:ascii="Avenir Book" w:hAnsi="Avenir Book"/>
                <w:sz w:val="22"/>
                <w:szCs w:val="22"/>
              </w:rPr>
            </w:pPr>
            <w:r w:rsidRPr="003B4700">
              <w:rPr>
                <w:rFonts w:ascii="Avenir Book" w:hAnsi="Avenir Book"/>
                <w:sz w:val="22"/>
                <w:szCs w:val="22"/>
              </w:rPr>
              <w:t>observation number</w:t>
            </w:r>
          </w:p>
        </w:tc>
      </w:tr>
      <w:tr w:rsidR="00380530" w:rsidRPr="003B4700" w14:paraId="751ABC25" w14:textId="77777777" w:rsidTr="008A5938">
        <w:trPr>
          <w:trHeight w:val="285"/>
          <w:jc w:val="center"/>
        </w:trPr>
        <w:tc>
          <w:tcPr>
            <w:tcW w:w="1008" w:type="dxa"/>
          </w:tcPr>
          <w:p w14:paraId="043FA041" w14:textId="77777777" w:rsidR="00380530" w:rsidRPr="003B4700" w:rsidRDefault="00380530" w:rsidP="008A5938">
            <w:pPr>
              <w:jc w:val="center"/>
              <w:rPr>
                <w:rFonts w:ascii="Avenir Book" w:hAnsi="Avenir Book"/>
                <w:bCs/>
                <w:i/>
                <w:sz w:val="22"/>
                <w:szCs w:val="22"/>
                <w:vertAlign w:val="subscript"/>
              </w:rPr>
            </w:pPr>
            <w:proofErr w:type="spellStart"/>
            <w:r w:rsidRPr="003B4700">
              <w:rPr>
                <w:rFonts w:ascii="Avenir Book" w:hAnsi="Avenir Book"/>
                <w:bCs/>
                <w:i/>
                <w:sz w:val="22"/>
                <w:szCs w:val="22"/>
              </w:rPr>
              <w:t>y</w:t>
            </w:r>
            <w:r w:rsidRPr="003B4700">
              <w:rPr>
                <w:rFonts w:ascii="Avenir Book" w:hAnsi="Avenir Book"/>
                <w:bCs/>
                <w:i/>
                <w:sz w:val="22"/>
                <w:szCs w:val="22"/>
                <w:vertAlign w:val="subscript"/>
              </w:rPr>
              <w:t>i</w:t>
            </w:r>
            <w:proofErr w:type="spellEnd"/>
          </w:p>
        </w:tc>
        <w:tc>
          <w:tcPr>
            <w:tcW w:w="8074" w:type="dxa"/>
          </w:tcPr>
          <w:p w14:paraId="17F38AA6" w14:textId="77777777" w:rsidR="00380530" w:rsidRPr="003B4700" w:rsidRDefault="00380530" w:rsidP="008A5938">
            <w:pPr>
              <w:rPr>
                <w:rFonts w:ascii="Avenir Book" w:hAnsi="Avenir Book"/>
                <w:sz w:val="22"/>
                <w:szCs w:val="22"/>
              </w:rPr>
            </w:pPr>
            <w:r w:rsidRPr="003B4700">
              <w:rPr>
                <w:rFonts w:ascii="Avenir Book" w:hAnsi="Avenir Book"/>
                <w:sz w:val="22"/>
                <w:szCs w:val="22"/>
              </w:rPr>
              <w:t xml:space="preserve">value of the variable of interest for observation </w:t>
            </w:r>
            <w:proofErr w:type="spellStart"/>
            <w:r w:rsidRPr="003B4700">
              <w:rPr>
                <w:rFonts w:ascii="Avenir Book" w:hAnsi="Avenir Book"/>
                <w:sz w:val="22"/>
                <w:szCs w:val="22"/>
              </w:rPr>
              <w:t>i</w:t>
            </w:r>
            <w:proofErr w:type="spellEnd"/>
            <w:r w:rsidRPr="003B4700">
              <w:rPr>
                <w:rFonts w:ascii="Avenir Book" w:hAnsi="Avenir Book"/>
                <w:sz w:val="22"/>
                <w:szCs w:val="22"/>
              </w:rPr>
              <w:t xml:space="preserve"> </w:t>
            </w:r>
          </w:p>
        </w:tc>
      </w:tr>
      <w:tr w:rsidR="00380530" w:rsidRPr="003B4700" w14:paraId="49E8899D" w14:textId="77777777" w:rsidTr="008A5938">
        <w:trPr>
          <w:trHeight w:val="285"/>
          <w:jc w:val="center"/>
        </w:trPr>
        <w:tc>
          <w:tcPr>
            <w:tcW w:w="1008" w:type="dxa"/>
          </w:tcPr>
          <w:p w14:paraId="1DB0E056" w14:textId="77777777" w:rsidR="00380530" w:rsidRPr="003B4700" w:rsidRDefault="00380530" w:rsidP="008A5938">
            <w:pPr>
              <w:jc w:val="center"/>
              <w:rPr>
                <w:rFonts w:ascii="Avenir Book" w:hAnsi="Avenir Book"/>
                <w:bCs/>
                <w:i/>
                <w:sz w:val="22"/>
                <w:szCs w:val="22"/>
              </w:rPr>
            </w:pPr>
            <w:proofErr w:type="spellStart"/>
            <w:r w:rsidRPr="003B4700">
              <w:rPr>
                <w:rFonts w:ascii="Avenir Book" w:hAnsi="Avenir Book"/>
                <w:bCs/>
                <w:i/>
                <w:sz w:val="22"/>
                <w:szCs w:val="22"/>
              </w:rPr>
              <w:t>hw</w:t>
            </w:r>
            <w:proofErr w:type="spellEnd"/>
          </w:p>
        </w:tc>
        <w:tc>
          <w:tcPr>
            <w:tcW w:w="8074" w:type="dxa"/>
          </w:tcPr>
          <w:p w14:paraId="259B17B0" w14:textId="77777777" w:rsidR="00380530" w:rsidRPr="003B4700" w:rsidRDefault="00380530" w:rsidP="008A5938">
            <w:pPr>
              <w:rPr>
                <w:rFonts w:ascii="Avenir Book" w:hAnsi="Avenir Book"/>
                <w:sz w:val="22"/>
                <w:szCs w:val="22"/>
              </w:rPr>
            </w:pPr>
            <w:r w:rsidRPr="003B4700">
              <w:rPr>
                <w:rFonts w:ascii="Avenir Book" w:hAnsi="Avenir Book"/>
                <w:sz w:val="22"/>
                <w:szCs w:val="22"/>
              </w:rPr>
              <w:t>sampling weight</w:t>
            </w:r>
          </w:p>
        </w:tc>
      </w:tr>
      <w:tr w:rsidR="00380530" w:rsidRPr="003B4700" w14:paraId="048DED47" w14:textId="77777777" w:rsidTr="008A5938">
        <w:trPr>
          <w:trHeight w:val="285"/>
          <w:jc w:val="center"/>
        </w:trPr>
        <w:tc>
          <w:tcPr>
            <w:tcW w:w="1008" w:type="dxa"/>
          </w:tcPr>
          <w:p w14:paraId="78F41B3B" w14:textId="77777777" w:rsidR="00380530" w:rsidRPr="003B4700" w:rsidRDefault="00380530" w:rsidP="008A5938">
            <w:pPr>
              <w:jc w:val="center"/>
              <w:rPr>
                <w:rFonts w:ascii="Avenir Book" w:hAnsi="Avenir Book"/>
                <w:bCs/>
                <w:i/>
                <w:sz w:val="22"/>
                <w:szCs w:val="22"/>
                <w:vertAlign w:val="subscript"/>
              </w:rPr>
            </w:pPr>
            <w:proofErr w:type="spellStart"/>
            <w:r w:rsidRPr="003B4700">
              <w:rPr>
                <w:rFonts w:ascii="Avenir Book" w:hAnsi="Avenir Book"/>
                <w:bCs/>
                <w:i/>
                <w:sz w:val="22"/>
                <w:szCs w:val="22"/>
              </w:rPr>
              <w:t>hw</w:t>
            </w:r>
            <w:r w:rsidRPr="003B4700">
              <w:rPr>
                <w:rFonts w:ascii="Avenir Book" w:hAnsi="Avenir Book"/>
                <w:bCs/>
                <w:i/>
                <w:sz w:val="22"/>
                <w:szCs w:val="22"/>
                <w:vertAlign w:val="subscript"/>
              </w:rPr>
              <w:t>i</w:t>
            </w:r>
            <w:proofErr w:type="spellEnd"/>
          </w:p>
        </w:tc>
        <w:tc>
          <w:tcPr>
            <w:tcW w:w="8074" w:type="dxa"/>
          </w:tcPr>
          <w:p w14:paraId="47C5A669" w14:textId="77777777" w:rsidR="00380530" w:rsidRPr="003B4700" w:rsidRDefault="00380530" w:rsidP="008A5938">
            <w:pPr>
              <w:rPr>
                <w:rFonts w:ascii="Avenir Book" w:hAnsi="Avenir Book"/>
                <w:sz w:val="22"/>
                <w:szCs w:val="22"/>
              </w:rPr>
            </w:pPr>
            <w:r w:rsidRPr="003B4700">
              <w:rPr>
                <w:rFonts w:ascii="Avenir Book" w:hAnsi="Avenir Book"/>
                <w:sz w:val="22"/>
                <w:szCs w:val="22"/>
              </w:rPr>
              <w:t xml:space="preserve">sampling weight for observation </w:t>
            </w:r>
            <w:proofErr w:type="spellStart"/>
            <w:r w:rsidRPr="003B4700">
              <w:rPr>
                <w:rFonts w:ascii="Avenir Book" w:hAnsi="Avenir Book"/>
                <w:sz w:val="22"/>
                <w:szCs w:val="22"/>
              </w:rPr>
              <w:t>i</w:t>
            </w:r>
            <w:proofErr w:type="spellEnd"/>
          </w:p>
        </w:tc>
      </w:tr>
      <w:tr w:rsidR="00380530" w:rsidRPr="003B4700" w14:paraId="18BA68AB" w14:textId="77777777" w:rsidTr="008A5938">
        <w:trPr>
          <w:trHeight w:val="285"/>
          <w:jc w:val="center"/>
        </w:trPr>
        <w:tc>
          <w:tcPr>
            <w:tcW w:w="1008" w:type="dxa"/>
          </w:tcPr>
          <w:p w14:paraId="53D47C2E" w14:textId="77777777" w:rsidR="00380530" w:rsidRPr="003B4700" w:rsidRDefault="00380530" w:rsidP="008A5938">
            <w:pPr>
              <w:jc w:val="center"/>
              <w:rPr>
                <w:rFonts w:ascii="Avenir Book" w:hAnsi="Avenir Book"/>
                <w:bCs/>
                <w:i/>
                <w:sz w:val="22"/>
                <w:szCs w:val="22"/>
              </w:rPr>
            </w:pPr>
            <w:proofErr w:type="spellStart"/>
            <w:r w:rsidRPr="003B4700">
              <w:rPr>
                <w:rFonts w:ascii="Avenir Book" w:hAnsi="Avenir Book"/>
                <w:bCs/>
                <w:i/>
                <w:sz w:val="22"/>
                <w:szCs w:val="22"/>
              </w:rPr>
              <w:t>hs</w:t>
            </w:r>
            <w:proofErr w:type="spellEnd"/>
          </w:p>
        </w:tc>
        <w:tc>
          <w:tcPr>
            <w:tcW w:w="8074" w:type="dxa"/>
          </w:tcPr>
          <w:p w14:paraId="19ACE42E" w14:textId="77777777" w:rsidR="00380530" w:rsidRPr="003B4700" w:rsidRDefault="00380530" w:rsidP="008A5938">
            <w:pPr>
              <w:rPr>
                <w:rFonts w:ascii="Avenir Book" w:hAnsi="Avenir Book"/>
                <w:sz w:val="22"/>
                <w:szCs w:val="22"/>
              </w:rPr>
            </w:pPr>
            <w:r w:rsidRPr="003B4700">
              <w:rPr>
                <w:rFonts w:ascii="Avenir Book" w:hAnsi="Avenir Book"/>
                <w:sz w:val="22"/>
                <w:szCs w:val="22"/>
              </w:rPr>
              <w:t xml:space="preserve">size variable </w:t>
            </w:r>
          </w:p>
        </w:tc>
      </w:tr>
      <w:tr w:rsidR="00380530" w:rsidRPr="003B4700" w14:paraId="46E41F02" w14:textId="77777777" w:rsidTr="008A5938">
        <w:trPr>
          <w:trHeight w:val="285"/>
          <w:jc w:val="center"/>
        </w:trPr>
        <w:tc>
          <w:tcPr>
            <w:tcW w:w="1008" w:type="dxa"/>
          </w:tcPr>
          <w:p w14:paraId="424E2530" w14:textId="77777777" w:rsidR="00380530" w:rsidRPr="003B4700" w:rsidRDefault="00380530" w:rsidP="008A5938">
            <w:pPr>
              <w:jc w:val="center"/>
              <w:rPr>
                <w:rFonts w:ascii="Avenir Book" w:hAnsi="Avenir Book"/>
                <w:bCs/>
                <w:i/>
                <w:sz w:val="22"/>
                <w:szCs w:val="22"/>
                <w:vertAlign w:val="subscript"/>
              </w:rPr>
            </w:pPr>
            <w:proofErr w:type="spellStart"/>
            <w:r w:rsidRPr="003B4700">
              <w:rPr>
                <w:rFonts w:ascii="Avenir Book" w:hAnsi="Avenir Book"/>
                <w:bCs/>
                <w:i/>
                <w:sz w:val="22"/>
                <w:szCs w:val="22"/>
              </w:rPr>
              <w:t>hs</w:t>
            </w:r>
            <w:r w:rsidRPr="003B4700">
              <w:rPr>
                <w:rFonts w:ascii="Avenir Book" w:hAnsi="Avenir Book"/>
                <w:bCs/>
                <w:i/>
                <w:sz w:val="22"/>
                <w:szCs w:val="22"/>
                <w:vertAlign w:val="subscript"/>
              </w:rPr>
              <w:t>i</w:t>
            </w:r>
            <w:proofErr w:type="spellEnd"/>
          </w:p>
        </w:tc>
        <w:tc>
          <w:tcPr>
            <w:tcW w:w="8074" w:type="dxa"/>
          </w:tcPr>
          <w:p w14:paraId="4AF57DB3" w14:textId="77777777" w:rsidR="00380530" w:rsidRPr="003B4700" w:rsidRDefault="00380530" w:rsidP="008A5938">
            <w:pPr>
              <w:rPr>
                <w:rFonts w:ascii="Avenir Book" w:hAnsi="Avenir Book"/>
                <w:sz w:val="22"/>
                <w:szCs w:val="22"/>
              </w:rPr>
            </w:pPr>
            <w:r w:rsidRPr="003B4700">
              <w:rPr>
                <w:rFonts w:ascii="Avenir Book" w:hAnsi="Avenir Book"/>
                <w:sz w:val="22"/>
                <w:szCs w:val="22"/>
              </w:rPr>
              <w:t xml:space="preserve">size of observation </w:t>
            </w:r>
            <w:proofErr w:type="spellStart"/>
            <w:r w:rsidRPr="003B4700">
              <w:rPr>
                <w:rFonts w:ascii="Avenir Book" w:hAnsi="Avenir Book"/>
                <w:sz w:val="22"/>
                <w:szCs w:val="22"/>
              </w:rPr>
              <w:t>i</w:t>
            </w:r>
            <w:proofErr w:type="spellEnd"/>
            <w:r w:rsidRPr="003B4700">
              <w:rPr>
                <w:rFonts w:ascii="Avenir Book" w:hAnsi="Avenir Book"/>
                <w:sz w:val="22"/>
                <w:szCs w:val="22"/>
              </w:rPr>
              <w:t xml:space="preserve"> (for example the size of household </w:t>
            </w:r>
            <w:proofErr w:type="spellStart"/>
            <w:r w:rsidRPr="003B4700">
              <w:rPr>
                <w:rFonts w:ascii="Avenir Book" w:hAnsi="Avenir Book"/>
                <w:sz w:val="22"/>
                <w:szCs w:val="22"/>
              </w:rPr>
              <w:t>i</w:t>
            </w:r>
            <w:proofErr w:type="spellEnd"/>
            <w:r w:rsidRPr="003B4700">
              <w:rPr>
                <w:rFonts w:ascii="Avenir Book" w:hAnsi="Avenir Book"/>
                <w:sz w:val="22"/>
                <w:szCs w:val="22"/>
              </w:rPr>
              <w:t>)</w:t>
            </w:r>
          </w:p>
        </w:tc>
      </w:tr>
      <w:tr w:rsidR="00380530" w:rsidRPr="003B4700" w14:paraId="6A0F51AC" w14:textId="77777777" w:rsidTr="008A5938">
        <w:trPr>
          <w:trHeight w:val="285"/>
          <w:jc w:val="center"/>
        </w:trPr>
        <w:tc>
          <w:tcPr>
            <w:tcW w:w="1008" w:type="dxa"/>
          </w:tcPr>
          <w:p w14:paraId="3886678B" w14:textId="77777777" w:rsidR="00380530" w:rsidRPr="003B4700" w:rsidRDefault="00380530" w:rsidP="008A5938">
            <w:pPr>
              <w:jc w:val="center"/>
              <w:rPr>
                <w:rFonts w:ascii="Avenir Book" w:hAnsi="Avenir Book"/>
                <w:bCs/>
                <w:i/>
                <w:sz w:val="22"/>
                <w:szCs w:val="22"/>
                <w:vertAlign w:val="subscript"/>
              </w:rPr>
            </w:pPr>
            <w:proofErr w:type="spellStart"/>
            <w:r w:rsidRPr="003B4700">
              <w:rPr>
                <w:rFonts w:ascii="Avenir Book" w:hAnsi="Avenir Book"/>
                <w:bCs/>
                <w:i/>
                <w:sz w:val="22"/>
                <w:szCs w:val="22"/>
              </w:rPr>
              <w:t>w</w:t>
            </w:r>
            <w:r w:rsidRPr="003B4700">
              <w:rPr>
                <w:rFonts w:ascii="Avenir Book" w:hAnsi="Avenir Book"/>
                <w:bCs/>
                <w:i/>
                <w:sz w:val="22"/>
                <w:szCs w:val="22"/>
                <w:vertAlign w:val="subscript"/>
              </w:rPr>
              <w:t>i</w:t>
            </w:r>
            <w:proofErr w:type="spellEnd"/>
          </w:p>
        </w:tc>
        <w:tc>
          <w:tcPr>
            <w:tcW w:w="8074" w:type="dxa"/>
          </w:tcPr>
          <w:p w14:paraId="173F14D8" w14:textId="77777777" w:rsidR="00380530" w:rsidRPr="003B4700" w:rsidRDefault="00380530" w:rsidP="008A5938">
            <w:pPr>
              <w:rPr>
                <w:rFonts w:ascii="Avenir Book" w:hAnsi="Avenir Book"/>
                <w:sz w:val="22"/>
                <w:szCs w:val="22"/>
                <w:vertAlign w:val="subscript"/>
              </w:rPr>
            </w:pPr>
            <w:proofErr w:type="spellStart"/>
            <w:r w:rsidRPr="003B4700">
              <w:rPr>
                <w:rFonts w:ascii="Avenir Book" w:hAnsi="Avenir Book"/>
                <w:sz w:val="22"/>
                <w:szCs w:val="22"/>
              </w:rPr>
              <w:t>hw</w:t>
            </w:r>
            <w:r w:rsidRPr="003B4700">
              <w:rPr>
                <w:rFonts w:ascii="Avenir Book" w:hAnsi="Avenir Book"/>
                <w:sz w:val="22"/>
                <w:szCs w:val="22"/>
                <w:vertAlign w:val="subscript"/>
              </w:rPr>
              <w:t>i</w:t>
            </w:r>
            <w:proofErr w:type="spellEnd"/>
            <w:r w:rsidRPr="003B4700">
              <w:rPr>
                <w:rFonts w:ascii="Avenir Book" w:hAnsi="Avenir Book"/>
                <w:sz w:val="22"/>
                <w:szCs w:val="22"/>
              </w:rPr>
              <w:t xml:space="preserve">* </w:t>
            </w:r>
            <w:proofErr w:type="spellStart"/>
            <w:r w:rsidRPr="003B4700">
              <w:rPr>
                <w:rFonts w:ascii="Avenir Book" w:hAnsi="Avenir Book"/>
                <w:sz w:val="22"/>
                <w:szCs w:val="22"/>
              </w:rPr>
              <w:t>hs</w:t>
            </w:r>
            <w:r w:rsidRPr="003B4700">
              <w:rPr>
                <w:rFonts w:ascii="Avenir Book" w:hAnsi="Avenir Book"/>
                <w:sz w:val="22"/>
                <w:szCs w:val="22"/>
                <w:vertAlign w:val="subscript"/>
              </w:rPr>
              <w:t>i</w:t>
            </w:r>
            <w:proofErr w:type="spellEnd"/>
          </w:p>
        </w:tc>
      </w:tr>
      <w:tr w:rsidR="00380530" w:rsidRPr="003B4700" w14:paraId="56171DC5" w14:textId="77777777" w:rsidTr="008A5938">
        <w:trPr>
          <w:trHeight w:val="285"/>
          <w:jc w:val="center"/>
        </w:trPr>
        <w:tc>
          <w:tcPr>
            <w:tcW w:w="1008" w:type="dxa"/>
          </w:tcPr>
          <w:p w14:paraId="68BD1DF5" w14:textId="77777777" w:rsidR="00380530" w:rsidRPr="003B4700" w:rsidRDefault="00380530" w:rsidP="008A5938">
            <w:pPr>
              <w:jc w:val="center"/>
              <w:rPr>
                <w:rFonts w:ascii="Avenir Book" w:hAnsi="Avenir Book"/>
                <w:bCs/>
                <w:i/>
                <w:sz w:val="22"/>
                <w:szCs w:val="22"/>
                <w:vertAlign w:val="subscript"/>
              </w:rPr>
            </w:pPr>
            <w:r w:rsidRPr="003B4700">
              <w:rPr>
                <w:rFonts w:ascii="Avenir Book" w:hAnsi="Avenir Book"/>
                <w:bCs/>
                <w:i/>
                <w:sz w:val="22"/>
                <w:szCs w:val="22"/>
              </w:rPr>
              <w:t>hg</w:t>
            </w:r>
          </w:p>
        </w:tc>
        <w:tc>
          <w:tcPr>
            <w:tcW w:w="8074" w:type="dxa"/>
          </w:tcPr>
          <w:p w14:paraId="3A331E1D" w14:textId="77777777" w:rsidR="00380530" w:rsidRPr="003B4700" w:rsidRDefault="00380530" w:rsidP="008A5938">
            <w:pPr>
              <w:rPr>
                <w:rFonts w:ascii="Avenir Book" w:hAnsi="Avenir Book"/>
                <w:sz w:val="22"/>
                <w:szCs w:val="22"/>
              </w:rPr>
            </w:pPr>
            <w:r w:rsidRPr="003B4700">
              <w:rPr>
                <w:rFonts w:ascii="Avenir Book" w:hAnsi="Avenir Book"/>
                <w:sz w:val="22"/>
                <w:szCs w:val="22"/>
              </w:rPr>
              <w:t>group variable</w:t>
            </w:r>
          </w:p>
        </w:tc>
      </w:tr>
      <w:tr w:rsidR="00380530" w:rsidRPr="003B4700" w14:paraId="14424414" w14:textId="77777777" w:rsidTr="008A5938">
        <w:trPr>
          <w:trHeight w:val="285"/>
          <w:jc w:val="center"/>
        </w:trPr>
        <w:tc>
          <w:tcPr>
            <w:tcW w:w="1008" w:type="dxa"/>
          </w:tcPr>
          <w:p w14:paraId="4FDDE33C" w14:textId="77777777" w:rsidR="00380530" w:rsidRPr="003B4700" w:rsidRDefault="00380530" w:rsidP="008A5938">
            <w:pPr>
              <w:jc w:val="center"/>
              <w:rPr>
                <w:rFonts w:ascii="Avenir Book" w:hAnsi="Avenir Book"/>
                <w:bCs/>
                <w:i/>
                <w:sz w:val="22"/>
                <w:szCs w:val="22"/>
                <w:vertAlign w:val="subscript"/>
              </w:rPr>
            </w:pPr>
            <w:proofErr w:type="spellStart"/>
            <w:r w:rsidRPr="003B4700">
              <w:rPr>
                <w:rFonts w:ascii="Avenir Book" w:hAnsi="Avenir Book"/>
                <w:bCs/>
                <w:i/>
                <w:sz w:val="22"/>
                <w:szCs w:val="22"/>
              </w:rPr>
              <w:t>hg</w:t>
            </w:r>
            <w:r w:rsidRPr="003B4700">
              <w:rPr>
                <w:rFonts w:ascii="Avenir Book" w:hAnsi="Avenir Book"/>
                <w:bCs/>
                <w:i/>
                <w:sz w:val="22"/>
                <w:szCs w:val="22"/>
                <w:vertAlign w:val="subscript"/>
              </w:rPr>
              <w:t>i</w:t>
            </w:r>
            <w:proofErr w:type="spellEnd"/>
          </w:p>
        </w:tc>
        <w:tc>
          <w:tcPr>
            <w:tcW w:w="8074" w:type="dxa"/>
          </w:tcPr>
          <w:p w14:paraId="0E635861" w14:textId="77777777" w:rsidR="00380530" w:rsidRPr="003B4700" w:rsidRDefault="00380530" w:rsidP="008A5938">
            <w:pPr>
              <w:rPr>
                <w:rFonts w:ascii="Avenir Book" w:hAnsi="Avenir Book"/>
                <w:sz w:val="22"/>
                <w:szCs w:val="22"/>
              </w:rPr>
            </w:pPr>
            <w:r w:rsidRPr="003B4700">
              <w:rPr>
                <w:rFonts w:ascii="Avenir Book" w:hAnsi="Avenir Book"/>
                <w:sz w:val="22"/>
                <w:szCs w:val="22"/>
              </w:rPr>
              <w:t xml:space="preserve">group of observation </w:t>
            </w:r>
            <w:proofErr w:type="spellStart"/>
            <w:r w:rsidRPr="003B4700">
              <w:rPr>
                <w:rFonts w:ascii="Avenir Book" w:hAnsi="Avenir Book"/>
                <w:sz w:val="22"/>
                <w:szCs w:val="22"/>
              </w:rPr>
              <w:t>i</w:t>
            </w:r>
            <w:proofErr w:type="spellEnd"/>
            <w:r w:rsidRPr="003B4700">
              <w:rPr>
                <w:rFonts w:ascii="Avenir Book" w:hAnsi="Avenir Book"/>
                <w:sz w:val="22"/>
                <w:szCs w:val="22"/>
              </w:rPr>
              <w:t>.</w:t>
            </w:r>
          </w:p>
        </w:tc>
      </w:tr>
      <w:tr w:rsidR="00380530" w:rsidRPr="003B4700" w14:paraId="1F9874BE" w14:textId="77777777" w:rsidTr="008A5938">
        <w:trPr>
          <w:trHeight w:val="285"/>
          <w:jc w:val="center"/>
        </w:trPr>
        <w:tc>
          <w:tcPr>
            <w:tcW w:w="1008" w:type="dxa"/>
          </w:tcPr>
          <w:p w14:paraId="4D3A67A4" w14:textId="77777777" w:rsidR="00380530" w:rsidRPr="003B4700" w:rsidRDefault="00380530" w:rsidP="008A5938">
            <w:pPr>
              <w:jc w:val="center"/>
              <w:rPr>
                <w:rFonts w:ascii="Avenir Book" w:hAnsi="Avenir Book"/>
                <w:bCs/>
                <w:i/>
                <w:sz w:val="22"/>
                <w:szCs w:val="22"/>
                <w:vertAlign w:val="superscript"/>
              </w:rPr>
            </w:pPr>
            <w:proofErr w:type="spellStart"/>
            <w:r w:rsidRPr="003B4700">
              <w:rPr>
                <w:rFonts w:ascii="Avenir Book" w:hAnsi="Avenir Book"/>
                <w:bCs/>
                <w:i/>
                <w:sz w:val="22"/>
                <w:szCs w:val="22"/>
              </w:rPr>
              <w:t>w</w:t>
            </w:r>
            <w:r w:rsidRPr="003B4700">
              <w:rPr>
                <w:rFonts w:ascii="Avenir Book" w:hAnsi="Avenir Book"/>
                <w:bCs/>
                <w:i/>
                <w:sz w:val="22"/>
                <w:szCs w:val="22"/>
                <w:vertAlign w:val="subscript"/>
              </w:rPr>
              <w:t>i</w:t>
            </w:r>
            <w:r w:rsidRPr="003B4700">
              <w:rPr>
                <w:rFonts w:ascii="Avenir Book" w:hAnsi="Avenir Book"/>
                <w:bCs/>
                <w:i/>
                <w:sz w:val="22"/>
                <w:szCs w:val="22"/>
                <w:vertAlign w:val="superscript"/>
              </w:rPr>
              <w:t>k</w:t>
            </w:r>
            <w:proofErr w:type="spellEnd"/>
          </w:p>
        </w:tc>
        <w:tc>
          <w:tcPr>
            <w:tcW w:w="8074" w:type="dxa"/>
          </w:tcPr>
          <w:p w14:paraId="54A6D724" w14:textId="77777777" w:rsidR="00380530" w:rsidRPr="003B4700" w:rsidRDefault="00380530" w:rsidP="008A5938">
            <w:pPr>
              <w:rPr>
                <w:rFonts w:ascii="Avenir Book" w:hAnsi="Avenir Book"/>
                <w:sz w:val="22"/>
                <w:szCs w:val="22"/>
              </w:rPr>
            </w:pPr>
            <w:proofErr w:type="spellStart"/>
            <w:r w:rsidRPr="003B4700">
              <w:rPr>
                <w:rFonts w:ascii="Avenir Book" w:hAnsi="Avenir Book"/>
                <w:bCs/>
                <w:sz w:val="22"/>
                <w:szCs w:val="22"/>
              </w:rPr>
              <w:t>sw</w:t>
            </w:r>
            <w:r w:rsidRPr="003B4700">
              <w:rPr>
                <w:rFonts w:ascii="Avenir Book" w:hAnsi="Avenir Book"/>
                <w:bCs/>
                <w:sz w:val="22"/>
                <w:szCs w:val="22"/>
                <w:vertAlign w:val="subscript"/>
              </w:rPr>
              <w:t>i</w:t>
            </w:r>
            <w:r w:rsidRPr="003B4700">
              <w:rPr>
                <w:rFonts w:ascii="Avenir Book" w:hAnsi="Avenir Book"/>
                <w:bCs/>
                <w:sz w:val="22"/>
                <w:szCs w:val="22"/>
                <w:vertAlign w:val="superscript"/>
              </w:rPr>
              <w:t>k</w:t>
            </w:r>
            <w:proofErr w:type="spellEnd"/>
            <w:r w:rsidRPr="003B4700">
              <w:rPr>
                <w:rFonts w:ascii="Avenir Book" w:hAnsi="Avenir Book"/>
                <w:bCs/>
                <w:sz w:val="22"/>
                <w:szCs w:val="22"/>
              </w:rPr>
              <w:t>=</w:t>
            </w:r>
            <w:proofErr w:type="spellStart"/>
            <w:r w:rsidRPr="003B4700">
              <w:rPr>
                <w:rFonts w:ascii="Avenir Book" w:hAnsi="Avenir Book"/>
                <w:bCs/>
                <w:sz w:val="22"/>
                <w:szCs w:val="22"/>
              </w:rPr>
              <w:t>sw</w:t>
            </w:r>
            <w:r w:rsidRPr="003B4700">
              <w:rPr>
                <w:rFonts w:ascii="Avenir Book" w:hAnsi="Avenir Book"/>
                <w:bCs/>
                <w:sz w:val="22"/>
                <w:szCs w:val="22"/>
                <w:vertAlign w:val="subscript"/>
              </w:rPr>
              <w:t>i</w:t>
            </w:r>
            <w:proofErr w:type="spellEnd"/>
            <w:r w:rsidRPr="003B4700">
              <w:rPr>
                <w:rFonts w:ascii="Avenir Book" w:hAnsi="Avenir Book"/>
                <w:bCs/>
                <w:sz w:val="22"/>
                <w:szCs w:val="22"/>
                <w:vertAlign w:val="subscript"/>
              </w:rPr>
              <w:t xml:space="preserve">   </w:t>
            </w:r>
            <w:proofErr w:type="gramStart"/>
            <w:r w:rsidRPr="003B4700">
              <w:rPr>
                <w:rFonts w:ascii="Avenir Book" w:hAnsi="Avenir Book"/>
                <w:sz w:val="22"/>
                <w:szCs w:val="22"/>
              </w:rPr>
              <w:t xml:space="preserve">if  </w:t>
            </w:r>
            <w:proofErr w:type="spellStart"/>
            <w:r w:rsidRPr="003B4700">
              <w:rPr>
                <w:rFonts w:ascii="Avenir Book" w:hAnsi="Avenir Book"/>
                <w:bCs/>
                <w:sz w:val="22"/>
                <w:szCs w:val="22"/>
              </w:rPr>
              <w:t>hg</w:t>
            </w:r>
            <w:r w:rsidRPr="003B4700">
              <w:rPr>
                <w:rFonts w:ascii="Avenir Book" w:hAnsi="Avenir Book"/>
                <w:bCs/>
                <w:sz w:val="22"/>
                <w:szCs w:val="22"/>
                <w:vertAlign w:val="subscript"/>
              </w:rPr>
              <w:t>i</w:t>
            </w:r>
            <w:proofErr w:type="spellEnd"/>
            <w:proofErr w:type="gramEnd"/>
            <w:r w:rsidRPr="003B4700">
              <w:rPr>
                <w:rFonts w:ascii="Avenir Book" w:hAnsi="Avenir Book"/>
                <w:bCs/>
                <w:sz w:val="22"/>
                <w:szCs w:val="22"/>
              </w:rPr>
              <w:t xml:space="preserve"> = k, </w:t>
            </w:r>
            <w:r w:rsidRPr="003B4700">
              <w:rPr>
                <w:rFonts w:ascii="Avenir Book" w:hAnsi="Avenir Book"/>
                <w:sz w:val="22"/>
                <w:szCs w:val="22"/>
              </w:rPr>
              <w:t>and</w:t>
            </w:r>
            <w:r w:rsidRPr="003B4700">
              <w:rPr>
                <w:rFonts w:ascii="Avenir Book" w:hAnsi="Avenir Book"/>
                <w:bCs/>
                <w:sz w:val="22"/>
                <w:szCs w:val="22"/>
              </w:rPr>
              <w:t xml:space="preserve"> 0 </w:t>
            </w:r>
            <w:r w:rsidRPr="003B4700">
              <w:rPr>
                <w:rFonts w:ascii="Avenir Book" w:hAnsi="Avenir Book"/>
                <w:sz w:val="22"/>
                <w:szCs w:val="22"/>
              </w:rPr>
              <w:t>otherwise.</w:t>
            </w:r>
          </w:p>
        </w:tc>
      </w:tr>
      <w:tr w:rsidR="00380530" w:rsidRPr="003B4700" w14:paraId="37CFBDC8" w14:textId="77777777" w:rsidTr="008A5938">
        <w:trPr>
          <w:trHeight w:val="285"/>
          <w:jc w:val="center"/>
        </w:trPr>
        <w:tc>
          <w:tcPr>
            <w:tcW w:w="1008" w:type="dxa"/>
          </w:tcPr>
          <w:p w14:paraId="36C36FBF" w14:textId="77777777" w:rsidR="00380530" w:rsidRPr="003B4700" w:rsidRDefault="00380530" w:rsidP="008A5938">
            <w:pPr>
              <w:jc w:val="center"/>
              <w:rPr>
                <w:rFonts w:ascii="Avenir Book" w:hAnsi="Avenir Book"/>
                <w:bCs/>
                <w:i/>
                <w:sz w:val="22"/>
                <w:szCs w:val="22"/>
              </w:rPr>
            </w:pPr>
            <w:r w:rsidRPr="003B4700">
              <w:rPr>
                <w:rFonts w:ascii="Avenir Book" w:hAnsi="Avenir Book"/>
                <w:bCs/>
                <w:i/>
                <w:sz w:val="22"/>
                <w:szCs w:val="22"/>
              </w:rPr>
              <w:t>n</w:t>
            </w:r>
          </w:p>
        </w:tc>
        <w:tc>
          <w:tcPr>
            <w:tcW w:w="8074" w:type="dxa"/>
          </w:tcPr>
          <w:p w14:paraId="02A2BA3F" w14:textId="77777777" w:rsidR="00380530" w:rsidRPr="003B4700" w:rsidRDefault="00380530" w:rsidP="008A5938">
            <w:pPr>
              <w:rPr>
                <w:rFonts w:ascii="Avenir Book" w:hAnsi="Avenir Book"/>
                <w:sz w:val="22"/>
                <w:szCs w:val="22"/>
              </w:rPr>
            </w:pPr>
            <w:r w:rsidRPr="003B4700">
              <w:rPr>
                <w:rFonts w:ascii="Avenir Book" w:hAnsi="Avenir Book"/>
                <w:sz w:val="22"/>
                <w:szCs w:val="22"/>
              </w:rPr>
              <w:t>sample size</w:t>
            </w:r>
          </w:p>
        </w:tc>
      </w:tr>
    </w:tbl>
    <w:p w14:paraId="37B072A8" w14:textId="77777777" w:rsidR="00380530" w:rsidRPr="0015091D" w:rsidRDefault="00380530" w:rsidP="003B15ED"/>
    <w:p w14:paraId="072B6F13" w14:textId="77777777" w:rsidR="00380530" w:rsidRPr="003B4700" w:rsidRDefault="00380530" w:rsidP="003B15ED">
      <w:pPr>
        <w:rPr>
          <w:rFonts w:ascii="Avenir Book" w:hAnsi="Avenir Book"/>
          <w:bCs/>
          <w:color w:val="000000"/>
          <w:sz w:val="22"/>
          <w:szCs w:val="22"/>
        </w:rPr>
      </w:pPr>
      <w:r w:rsidRPr="003B4700">
        <w:rPr>
          <w:rFonts w:ascii="Avenir Book" w:hAnsi="Avenir Book"/>
          <w:color w:val="000000"/>
          <w:sz w:val="22"/>
          <w:szCs w:val="22"/>
        </w:rPr>
        <w:t xml:space="preserve">For example, </w:t>
      </w:r>
      <w:r w:rsidRPr="003B4700">
        <w:rPr>
          <w:rFonts w:ascii="Avenir Book" w:hAnsi="Avenir Book"/>
          <w:bCs/>
          <w:color w:val="000000"/>
          <w:sz w:val="22"/>
          <w:szCs w:val="22"/>
        </w:rPr>
        <w:t xml:space="preserve">the mean of </w:t>
      </w:r>
      <w:r w:rsidRPr="003B4700">
        <w:rPr>
          <w:rFonts w:ascii="Avenir Book" w:hAnsi="Avenir Book"/>
          <w:bCs/>
          <w:i/>
          <w:color w:val="000000"/>
          <w:sz w:val="22"/>
          <w:szCs w:val="22"/>
        </w:rPr>
        <w:t>y</w:t>
      </w:r>
      <w:r w:rsidRPr="003B4700">
        <w:rPr>
          <w:rFonts w:ascii="Avenir Book" w:hAnsi="Avenir Book"/>
          <w:bCs/>
          <w:color w:val="000000"/>
          <w:sz w:val="22"/>
          <w:szCs w:val="22"/>
        </w:rPr>
        <w:t xml:space="preserve"> is estimated by </w:t>
      </w:r>
      <w:r w:rsidRPr="003B4700">
        <w:rPr>
          <w:rFonts w:ascii="Avenir Book" w:hAnsi="Avenir Book"/>
          <w:bCs/>
          <w:i/>
          <w:color w:val="000000"/>
          <w:sz w:val="22"/>
          <w:szCs w:val="22"/>
        </w:rPr>
        <w:t>DASP</w:t>
      </w:r>
      <w:r w:rsidRPr="003B4700">
        <w:rPr>
          <w:rFonts w:ascii="Avenir Book" w:hAnsi="Avenir Book"/>
          <w:bCs/>
          <w:color w:val="000000"/>
          <w:sz w:val="22"/>
          <w:szCs w:val="22"/>
        </w:rPr>
        <w:t xml:space="preserve"> as </w:t>
      </w:r>
      <m:oMath>
        <m:acc>
          <m:accPr>
            <m:ctrlPr>
              <w:rPr>
                <w:rFonts w:ascii="Cambria Math" w:hAnsi="Cambria Math"/>
                <w:sz w:val="22"/>
                <w:szCs w:val="22"/>
              </w:rPr>
            </m:ctrlPr>
          </m:accPr>
          <m:e>
            <m:r>
              <w:rPr>
                <w:rFonts w:ascii="Cambria Math" w:hAnsi="Cambria Math"/>
                <w:color w:val="000000"/>
                <w:sz w:val="22"/>
                <w:szCs w:val="22"/>
              </w:rPr>
              <m:t>μ</m:t>
            </m:r>
          </m:e>
        </m:acc>
      </m:oMath>
      <w:r w:rsidRPr="003B4700">
        <w:rPr>
          <w:rFonts w:ascii="Avenir Book" w:hAnsi="Avenir Book"/>
          <w:bCs/>
          <w:color w:val="000000"/>
          <w:sz w:val="22"/>
          <w:szCs w:val="22"/>
        </w:rPr>
        <w:t>:</w:t>
      </w:r>
    </w:p>
    <w:p w14:paraId="2850EFCA" w14:textId="77777777" w:rsidR="00380530" w:rsidRPr="0015091D" w:rsidRDefault="00380530" w:rsidP="003B15ED">
      <m:oMathPara>
        <m:oMath>
          <m:r>
            <w:rPr>
              <w:rFonts w:ascii="Cambria Math" w:hAnsi="Cambria Math"/>
              <w:color w:val="000000"/>
              <w:vertAlign w:val="subscript"/>
            </w:rPr>
            <m:t xml:space="preserve">    </m:t>
          </m:r>
          <m:acc>
            <m:accPr>
              <m:ctrlPr>
                <w:rPr>
                  <w:rFonts w:ascii="Cambria Math" w:hAnsi="Cambria Math"/>
                  <w:sz w:val="22"/>
                  <w:szCs w:val="22"/>
                </w:rPr>
              </m:ctrlPr>
            </m:accPr>
            <m:e>
              <m:r>
                <w:rPr>
                  <w:rFonts w:ascii="Cambria Math" w:hAnsi="Cambria Math"/>
                  <w:color w:val="000000"/>
                  <w:vertAlign w:val="subscript"/>
                </w:rPr>
                <m:t>μ</m:t>
              </m:r>
            </m:e>
          </m:acc>
          <m:r>
            <w:rPr>
              <w:rFonts w:ascii="Cambria Math" w:hAnsi="Cambria Math"/>
              <w:color w:val="000000"/>
              <w:vertAlign w:val="subscript"/>
            </w:rPr>
            <m:t>=</m:t>
          </m:r>
          <m:f>
            <m:fPr>
              <m:ctrlPr>
                <w:rPr>
                  <w:rFonts w:ascii="Cambria Math" w:hAnsi="Cambria Math"/>
                  <w:sz w:val="22"/>
                  <w:szCs w:val="22"/>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sz w:val="22"/>
                          <w:szCs w:val="22"/>
                        </w:rPr>
                      </m:ctrlPr>
                    </m:sSubSupPr>
                    <m:e>
                      <m:r>
                        <w:rPr>
                          <w:rFonts w:ascii="Cambria Math" w:hAnsi="Cambria Math"/>
                          <w:color w:val="000000"/>
                          <w:vertAlign w:val="subscript"/>
                        </w:rPr>
                        <m:t>w</m:t>
                      </m:r>
                    </m:e>
                    <m:sub>
                      <m:r>
                        <w:rPr>
                          <w:rFonts w:ascii="Cambria Math" w:hAnsi="Cambria Math"/>
                          <w:color w:val="000000"/>
                          <w:vertAlign w:val="subscript"/>
                        </w:rPr>
                        <m:t>i</m:t>
                      </m:r>
                    </m:sub>
                    <m:sup/>
                  </m:sSubSup>
                  <m:sSub>
                    <m:sSubPr>
                      <m:ctrlPr>
                        <w:rPr>
                          <w:rFonts w:ascii="Cambria Math" w:hAnsi="Cambria Math"/>
                          <w:sz w:val="22"/>
                          <w:szCs w:val="22"/>
                        </w:rPr>
                      </m:ctrlPr>
                    </m:sSubPr>
                    <m:e>
                      <m:r>
                        <w:rPr>
                          <w:rFonts w:ascii="Cambria Math" w:hAnsi="Cambria Math"/>
                          <w:color w:val="000000"/>
                          <w:vertAlign w:val="subscript"/>
                        </w:rPr>
                        <m:t>y</m:t>
                      </m:r>
                    </m:e>
                    <m:sub>
                      <m:r>
                        <w:rPr>
                          <w:rFonts w:ascii="Cambria Math" w:hAnsi="Cambria Math"/>
                          <w:color w:val="000000"/>
                          <w:vertAlign w:val="subscript"/>
                        </w:rPr>
                        <m:t>i</m:t>
                      </m:r>
                    </m:sub>
                  </m:sSub>
                </m:e>
              </m:nary>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sz w:val="22"/>
                          <w:szCs w:val="22"/>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oMath>
      </m:oMathPara>
    </w:p>
    <w:p w14:paraId="440BE196" w14:textId="77777777" w:rsidR="00380530" w:rsidRDefault="00380530" w:rsidP="003B15ED">
      <w:pPr>
        <w:rPr>
          <w:b/>
          <w:sz w:val="20"/>
          <w:szCs w:val="20"/>
        </w:rPr>
      </w:pPr>
    </w:p>
    <w:p w14:paraId="40CD91D9" w14:textId="77777777" w:rsidR="003B4700" w:rsidRDefault="003B4700" w:rsidP="003B15ED">
      <w:pPr>
        <w:rPr>
          <w:b/>
          <w:sz w:val="20"/>
          <w:szCs w:val="20"/>
        </w:rPr>
      </w:pPr>
    </w:p>
    <w:p w14:paraId="08B691EE" w14:textId="77777777" w:rsidR="003B4700" w:rsidRDefault="003B4700" w:rsidP="003B15ED">
      <w:pPr>
        <w:rPr>
          <w:b/>
          <w:sz w:val="20"/>
          <w:szCs w:val="20"/>
        </w:rPr>
      </w:pPr>
    </w:p>
    <w:p w14:paraId="61D3636F" w14:textId="77777777" w:rsidR="003B4700" w:rsidRDefault="003B4700" w:rsidP="003B15ED">
      <w:pPr>
        <w:rPr>
          <w:b/>
          <w:sz w:val="20"/>
          <w:szCs w:val="20"/>
        </w:rPr>
      </w:pPr>
    </w:p>
    <w:p w14:paraId="2F5331FB" w14:textId="77777777" w:rsidR="003B4700" w:rsidRDefault="003B4700" w:rsidP="003B15ED">
      <w:pPr>
        <w:rPr>
          <w:b/>
          <w:sz w:val="20"/>
          <w:szCs w:val="20"/>
        </w:rPr>
      </w:pPr>
    </w:p>
    <w:p w14:paraId="613EFE3C" w14:textId="77777777" w:rsidR="005B63EE" w:rsidRPr="0015091D" w:rsidRDefault="005B63EE" w:rsidP="003B15ED">
      <w:pPr>
        <w:rPr>
          <w:b/>
          <w:sz w:val="20"/>
          <w:szCs w:val="20"/>
        </w:rPr>
      </w:pPr>
    </w:p>
    <w:p w14:paraId="4980FCE6" w14:textId="69EE06D0" w:rsidR="00380530" w:rsidRPr="005B63EE" w:rsidRDefault="00380530" w:rsidP="00FE1842">
      <w:pPr>
        <w:pStyle w:val="Titre1"/>
      </w:pPr>
      <w:bookmarkStart w:id="32" w:name="_Toc88717351"/>
      <w:r w:rsidRPr="005B63EE">
        <w:t>DASP and poverty indices</w:t>
      </w:r>
      <w:bookmarkEnd w:id="32"/>
    </w:p>
    <w:p w14:paraId="78AF3A50" w14:textId="0CD1A915" w:rsidR="00380530" w:rsidRPr="005B63EE" w:rsidRDefault="00297D8F" w:rsidP="003B15ED">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33" w:name="_Toc88717352"/>
      <w:r w:rsidRPr="005B63EE">
        <w:rPr>
          <w:rFonts w:ascii="Century Gothic" w:hAnsi="Century Gothic" w:cs="Times New Roman"/>
          <w:i w:val="0"/>
          <w:iCs w:val="0"/>
          <w:color w:val="2E74B5" w:themeColor="accent1" w:themeShade="BF"/>
          <w:sz w:val="24"/>
          <w:szCs w:val="24"/>
        </w:rPr>
        <w:t>P</w:t>
      </w:r>
      <w:r w:rsidR="00380530" w:rsidRPr="005B63EE">
        <w:rPr>
          <w:rFonts w:ascii="Century Gothic" w:hAnsi="Century Gothic" w:cs="Times New Roman"/>
          <w:i w:val="0"/>
          <w:iCs w:val="0"/>
          <w:color w:val="2E74B5" w:themeColor="accent1" w:themeShade="BF"/>
          <w:sz w:val="24"/>
          <w:szCs w:val="24"/>
        </w:rPr>
        <w:t>overty indices (</w:t>
      </w:r>
      <w:proofErr w:type="spellStart"/>
      <w:r w:rsidR="00380530" w:rsidRPr="005B63EE">
        <w:rPr>
          <w:rFonts w:ascii="Century Gothic" w:hAnsi="Century Gothic" w:cs="Times New Roman"/>
          <w:i w:val="0"/>
          <w:iCs w:val="0"/>
          <w:color w:val="2E74B5" w:themeColor="accent1" w:themeShade="BF"/>
          <w:sz w:val="24"/>
          <w:szCs w:val="24"/>
        </w:rPr>
        <w:t>i</w:t>
      </w:r>
      <w:r w:rsidRPr="005B63EE">
        <w:rPr>
          <w:rFonts w:ascii="Century Gothic" w:hAnsi="Century Gothic" w:cs="Times New Roman"/>
          <w:i w:val="0"/>
          <w:iCs w:val="0"/>
          <w:color w:val="2E74B5" w:themeColor="accent1" w:themeShade="BF"/>
          <w:sz w:val="24"/>
          <w:szCs w:val="24"/>
        </w:rPr>
        <w:t>pov</w:t>
      </w:r>
      <w:proofErr w:type="spellEnd"/>
      <w:r w:rsidR="00FB005B" w:rsidRPr="005B63EE">
        <w:rPr>
          <w:rFonts w:ascii="Century Gothic" w:hAnsi="Century Gothic" w:cs="Times New Roman"/>
          <w:i w:val="0"/>
          <w:iCs w:val="0"/>
          <w:color w:val="2E74B5" w:themeColor="accent1" w:themeShade="BF"/>
          <w:sz w:val="24"/>
          <w:szCs w:val="24"/>
        </w:rPr>
        <w:t>)</w:t>
      </w:r>
      <w:bookmarkEnd w:id="33"/>
      <w:r w:rsidR="00FB005B" w:rsidRPr="005B63EE">
        <w:rPr>
          <w:rFonts w:ascii="Century Gothic" w:hAnsi="Century Gothic" w:cs="Times New Roman"/>
          <w:i w:val="0"/>
          <w:iCs w:val="0"/>
          <w:color w:val="2E74B5" w:themeColor="accent1" w:themeShade="BF"/>
          <w:sz w:val="24"/>
          <w:szCs w:val="24"/>
        </w:rPr>
        <w:t xml:space="preserve">  </w:t>
      </w:r>
    </w:p>
    <w:p w14:paraId="3DBD3BFC" w14:textId="76825799" w:rsidR="00297D8F" w:rsidRPr="005B63EE" w:rsidRDefault="00297D8F" w:rsidP="003B15ED">
      <w:pPr>
        <w:rPr>
          <w:rFonts w:ascii="Avenir Book" w:hAnsi="Avenir Book"/>
          <w:bCs/>
          <w:color w:val="000000"/>
          <w:sz w:val="22"/>
          <w:szCs w:val="22"/>
        </w:rPr>
      </w:pPr>
      <w:r w:rsidRPr="005B63EE">
        <w:rPr>
          <w:rFonts w:ascii="Avenir Book" w:hAnsi="Avenir Book"/>
          <w:bCs/>
          <w:color w:val="000000"/>
          <w:sz w:val="22"/>
          <w:szCs w:val="22"/>
        </w:rPr>
        <w:t xml:space="preserve">The </w:t>
      </w:r>
      <w:proofErr w:type="spellStart"/>
      <w:r w:rsidRPr="005B63EE">
        <w:rPr>
          <w:rFonts w:ascii="Avenir Book" w:hAnsi="Avenir Book"/>
          <w:b/>
          <w:i/>
          <w:iCs/>
          <w:color w:val="000000"/>
          <w:sz w:val="22"/>
          <w:szCs w:val="22"/>
        </w:rPr>
        <w:t>ipov</w:t>
      </w:r>
      <w:proofErr w:type="spellEnd"/>
      <w:r w:rsidRPr="005B63EE">
        <w:rPr>
          <w:rFonts w:ascii="Avenir Book" w:hAnsi="Avenir Book"/>
          <w:bCs/>
          <w:color w:val="000000"/>
          <w:sz w:val="22"/>
          <w:szCs w:val="22"/>
        </w:rPr>
        <w:t xml:space="preserve"> module can be used to estimate different poverty measurements</w:t>
      </w:r>
      <w:r w:rsidR="00D05B1F" w:rsidRPr="005B63EE">
        <w:rPr>
          <w:rFonts w:ascii="Avenir Book" w:hAnsi="Avenir Book"/>
          <w:bCs/>
          <w:color w:val="000000"/>
          <w:sz w:val="22"/>
          <w:szCs w:val="22"/>
        </w:rPr>
        <w:t xml:space="preserve"> </w:t>
      </w:r>
      <w:r w:rsidRPr="005B63EE">
        <w:rPr>
          <w:rFonts w:ascii="Avenir Book" w:hAnsi="Avenir Book"/>
          <w:bCs/>
          <w:color w:val="000000"/>
          <w:sz w:val="22"/>
          <w:szCs w:val="22"/>
        </w:rPr>
        <w:t xml:space="preserve">we introduce </w:t>
      </w:r>
      <w:r w:rsidR="00594A6C" w:rsidRPr="005B63EE">
        <w:rPr>
          <w:rFonts w:ascii="Avenir Book" w:hAnsi="Avenir Book"/>
          <w:bCs/>
          <w:color w:val="000000"/>
          <w:sz w:val="22"/>
          <w:szCs w:val="22"/>
        </w:rPr>
        <w:t>below</w:t>
      </w:r>
      <w:r w:rsidRPr="005B63EE">
        <w:rPr>
          <w:rFonts w:ascii="Avenir Book" w:hAnsi="Avenir Book"/>
          <w:bCs/>
          <w:color w:val="000000"/>
          <w:sz w:val="22"/>
          <w:szCs w:val="22"/>
        </w:rPr>
        <w:t xml:space="preserve">. </w:t>
      </w:r>
    </w:p>
    <w:p w14:paraId="3E897A0D" w14:textId="77777777" w:rsidR="005016E6" w:rsidRPr="005B63EE" w:rsidRDefault="005016E6" w:rsidP="003B15ED">
      <w:pPr>
        <w:rPr>
          <w:rFonts w:ascii="Avenir Book" w:hAnsi="Avenir Book"/>
          <w:bCs/>
          <w:color w:val="000000"/>
          <w:sz w:val="22"/>
          <w:szCs w:val="22"/>
        </w:rPr>
      </w:pPr>
    </w:p>
    <w:p w14:paraId="52ED22E1" w14:textId="0CFE7699" w:rsidR="00297D8F" w:rsidRPr="005B63EE" w:rsidRDefault="00297D8F" w:rsidP="00C06420">
      <w:pPr>
        <w:rPr>
          <w:rFonts w:ascii="Avenir Book" w:hAnsi="Avenir Book"/>
          <w:b/>
          <w:bCs/>
          <w:i/>
          <w:iCs/>
          <w:color w:val="000000"/>
          <w:sz w:val="22"/>
          <w:szCs w:val="22"/>
        </w:rPr>
      </w:pPr>
      <w:bookmarkStart w:id="34" w:name="_Toc38083574"/>
      <w:bookmarkStart w:id="35" w:name="_Toc10862119"/>
      <w:bookmarkStart w:id="36" w:name="_Toc40086285"/>
      <w:r w:rsidRPr="005B63EE">
        <w:rPr>
          <w:rFonts w:ascii="Avenir Book" w:hAnsi="Avenir Book"/>
          <w:b/>
          <w:bCs/>
          <w:i/>
          <w:iCs/>
          <w:sz w:val="22"/>
          <w:szCs w:val="22"/>
        </w:rPr>
        <w:t xml:space="preserve">FGT </w:t>
      </w:r>
      <w:bookmarkEnd w:id="34"/>
      <w:bookmarkEnd w:id="35"/>
      <w:bookmarkEnd w:id="36"/>
      <w:r w:rsidRPr="005B63EE">
        <w:rPr>
          <w:rFonts w:ascii="Avenir Book" w:hAnsi="Avenir Book"/>
          <w:b/>
          <w:bCs/>
          <w:i/>
          <w:iCs/>
          <w:sz w:val="22"/>
          <w:szCs w:val="22"/>
        </w:rPr>
        <w:t>index</w:t>
      </w:r>
    </w:p>
    <w:p w14:paraId="755D0A9E" w14:textId="5CE5B14C" w:rsidR="00380530" w:rsidRPr="005B63EE" w:rsidRDefault="00380530" w:rsidP="003B15ED">
      <w:pPr>
        <w:rPr>
          <w:rFonts w:ascii="Avenir Book" w:hAnsi="Avenir Book"/>
          <w:color w:val="000000"/>
          <w:sz w:val="22"/>
          <w:szCs w:val="22"/>
        </w:rPr>
      </w:pPr>
      <w:r w:rsidRPr="005B63EE">
        <w:rPr>
          <w:rFonts w:ascii="Avenir Book" w:hAnsi="Avenir Book"/>
          <w:color w:val="000000"/>
          <w:sz w:val="22"/>
          <w:szCs w:val="22"/>
        </w:rPr>
        <w:t>The non-normalised Foster-Greer-</w:t>
      </w:r>
      <w:proofErr w:type="spellStart"/>
      <w:r w:rsidRPr="005B63EE">
        <w:rPr>
          <w:rFonts w:ascii="Avenir Book" w:hAnsi="Avenir Book"/>
          <w:color w:val="000000"/>
          <w:sz w:val="22"/>
          <w:szCs w:val="22"/>
        </w:rPr>
        <w:t>Thorbecke</w:t>
      </w:r>
      <w:proofErr w:type="spellEnd"/>
      <w:r w:rsidRPr="005B63EE">
        <w:rPr>
          <w:rFonts w:ascii="Avenir Book" w:hAnsi="Avenir Book"/>
          <w:color w:val="000000"/>
          <w:sz w:val="22"/>
          <w:szCs w:val="22"/>
        </w:rPr>
        <w:t xml:space="preserve"> or FGT index is estimated as</w:t>
      </w:r>
    </w:p>
    <w:p w14:paraId="0D6D3D79" w14:textId="77777777" w:rsidR="00380530" w:rsidRPr="0015091D" w:rsidRDefault="00262AE4" w:rsidP="003B15ED">
      <w:pPr>
        <w:jc w:val="center"/>
        <w:rPr>
          <w:color w:val="000000"/>
        </w:rPr>
      </w:pPr>
      <m:oMathPara>
        <m:oMath>
          <m:acc>
            <m:accPr>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r>
                <m:rPr>
                  <m:sty m:val="p"/>
                </m:rPr>
                <w:rPr>
                  <w:rFonts w:ascii="Cambria Math" w:hAnsi="Cambria Math"/>
                  <w:color w:val="000000"/>
                  <w:vertAlign w:val="subscript"/>
                </w:rPr>
                <m:t>(</m:t>
              </m:r>
              <m:r>
                <w:rPr>
                  <w:rFonts w:ascii="Cambria Math" w:hAnsi="Cambria Math"/>
                  <w:color w:val="000000"/>
                  <w:vertAlign w:val="subscript"/>
                </w:rPr>
                <m:t>z-</m:t>
              </m:r>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sSubSup>
                <m:sSubSupPr>
                  <m:ctrlPr>
                    <w:rPr>
                      <w:rFonts w:ascii="Cambria Math" w:hAnsi="Cambria Math"/>
                    </w:rPr>
                  </m:ctrlPr>
                </m:sSubSupPr>
                <m:e>
                  <m:r>
                    <m:rPr>
                      <m:sty m:val="p"/>
                    </m:rPr>
                    <w:rPr>
                      <w:rFonts w:ascii="Cambria Math" w:hAnsi="Cambria Math"/>
                      <w:color w:val="000000"/>
                      <w:vertAlign w:val="subscript"/>
                    </w:rPr>
                    <m:t>)</m:t>
                  </m:r>
                </m:e>
                <m:sub>
                  <m:r>
                    <w:rPr>
                      <w:rFonts w:ascii="Cambria Math" w:hAnsi="Cambria Math"/>
                      <w:color w:val="000000"/>
                      <w:vertAlign w:val="subscript"/>
                    </w:rPr>
                    <m:t>+</m:t>
                  </m:r>
                </m:sub>
                <m:sup>
                  <m:r>
                    <w:rPr>
                      <w:rFonts w:ascii="Cambria Math" w:hAnsi="Cambria Math"/>
                      <w:color w:val="000000"/>
                      <w:vertAlign w:val="subscript"/>
                    </w:rPr>
                    <m:t>α</m:t>
                  </m:r>
                </m:sup>
              </m:sSubSup>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oMath>
      </m:oMathPara>
    </w:p>
    <w:p w14:paraId="36AA1FBB" w14:textId="675D1B92" w:rsidR="00594A6C" w:rsidRPr="005B63EE" w:rsidRDefault="00380530" w:rsidP="003B15ED">
      <w:pPr>
        <w:rPr>
          <w:rFonts w:ascii="Avenir Book" w:hAnsi="Avenir Book"/>
          <w:color w:val="000000"/>
          <w:sz w:val="22"/>
          <w:szCs w:val="22"/>
        </w:rPr>
      </w:pPr>
      <w:r w:rsidRPr="005B63EE">
        <w:rPr>
          <w:rFonts w:ascii="Avenir Book" w:hAnsi="Avenir Book"/>
          <w:color w:val="000000"/>
          <w:sz w:val="22"/>
          <w:szCs w:val="22"/>
        </w:rPr>
        <w:t xml:space="preserve">where </w:t>
      </w:r>
      <w:r w:rsidRPr="005B63EE">
        <w:rPr>
          <w:rFonts w:ascii="Avenir Book" w:hAnsi="Avenir Book"/>
          <w:i/>
          <w:color w:val="000000"/>
          <w:sz w:val="22"/>
          <w:szCs w:val="22"/>
        </w:rPr>
        <w:t>z</w:t>
      </w:r>
      <w:r w:rsidRPr="005B63EE">
        <w:rPr>
          <w:rFonts w:ascii="Avenir Book" w:hAnsi="Avenir Book"/>
          <w:color w:val="000000"/>
          <w:sz w:val="22"/>
          <w:szCs w:val="22"/>
        </w:rPr>
        <w:t xml:space="preserve"> is the poverty line and</w:t>
      </w:r>
      <w:r w:rsidR="00273A89" w:rsidRPr="005B63EE">
        <w:rPr>
          <w:rFonts w:ascii="Avenir Book" w:hAnsi="Avenir Book"/>
          <w:color w:val="000000"/>
          <w:sz w:val="22"/>
          <w:szCs w:val="22"/>
        </w:rPr>
        <w:t xml:space="preserve"> </w:t>
      </w:r>
      <m:oMath>
        <m:sSub>
          <m:sSubPr>
            <m:ctrlPr>
              <w:rPr>
                <w:rFonts w:ascii="Cambria Math" w:hAnsi="Cambria Math"/>
                <w:sz w:val="22"/>
                <w:szCs w:val="22"/>
              </w:rPr>
            </m:ctrlPr>
          </m:sSubPr>
          <m:e>
            <m:r>
              <w:rPr>
                <w:rFonts w:ascii="Cambria Math" w:hAnsi="Cambria Math"/>
                <w:color w:val="000000"/>
                <w:sz w:val="22"/>
                <w:szCs w:val="22"/>
              </w:rPr>
              <m:t>x</m:t>
            </m:r>
          </m:e>
          <m:sub>
            <m:r>
              <w:rPr>
                <w:rFonts w:ascii="Cambria Math" w:hAnsi="Cambria Math"/>
                <w:color w:val="000000"/>
                <w:sz w:val="22"/>
                <w:szCs w:val="22"/>
              </w:rPr>
              <m:t>+</m:t>
            </m:r>
          </m:sub>
        </m:sSub>
        <m:r>
          <w:rPr>
            <w:rFonts w:ascii="Cambria Math" w:hAnsi="Cambria Math"/>
            <w:color w:val="000000"/>
            <w:sz w:val="22"/>
            <w:szCs w:val="22"/>
          </w:rPr>
          <m:t>=</m:t>
        </m:r>
        <m:r>
          <m:rPr>
            <m:sty m:val="p"/>
          </m:rPr>
          <w:rPr>
            <w:rFonts w:ascii="Cambria Math" w:hAnsi="Cambria Math"/>
            <w:color w:val="000000"/>
            <w:sz w:val="22"/>
            <w:szCs w:val="22"/>
          </w:rPr>
          <m:t>max(</m:t>
        </m:r>
        <m:r>
          <w:rPr>
            <w:rFonts w:ascii="Cambria Math" w:hAnsi="Cambria Math"/>
            <w:color w:val="000000"/>
            <w:sz w:val="22"/>
            <w:szCs w:val="22"/>
          </w:rPr>
          <m:t>x</m:t>
        </m:r>
        <m:r>
          <m:rPr>
            <m:sty m:val="p"/>
          </m:rPr>
          <w:rPr>
            <w:rFonts w:ascii="Cambria Math" w:hAnsi="Cambria Math"/>
            <w:color w:val="000000"/>
            <w:sz w:val="22"/>
            <w:szCs w:val="22"/>
          </w:rPr>
          <m:t>,0)</m:t>
        </m:r>
      </m:oMath>
      <w:r w:rsidRPr="005B63EE">
        <w:rPr>
          <w:rFonts w:ascii="Avenir Book" w:hAnsi="Avenir Book"/>
          <w:color w:val="000000"/>
          <w:sz w:val="22"/>
          <w:szCs w:val="22"/>
        </w:rPr>
        <w:t xml:space="preserve">. </w:t>
      </w:r>
    </w:p>
    <w:p w14:paraId="2E56A5D4" w14:textId="77777777" w:rsidR="00594A6C" w:rsidRPr="005B63EE" w:rsidRDefault="00594A6C" w:rsidP="003B15ED">
      <w:pPr>
        <w:rPr>
          <w:rFonts w:ascii="Avenir Book" w:hAnsi="Avenir Book"/>
          <w:color w:val="000000"/>
          <w:sz w:val="22"/>
          <w:szCs w:val="22"/>
        </w:rPr>
      </w:pPr>
    </w:p>
    <w:p w14:paraId="32DBF7FD" w14:textId="72CF9CA7" w:rsidR="00380530" w:rsidRPr="005B63EE" w:rsidRDefault="00380530" w:rsidP="00677D2C">
      <w:pPr>
        <w:keepNext/>
        <w:rPr>
          <w:rFonts w:ascii="Avenir Book" w:hAnsi="Avenir Book"/>
          <w:color w:val="000000"/>
          <w:sz w:val="22"/>
          <w:szCs w:val="22"/>
        </w:rPr>
      </w:pPr>
      <w:r w:rsidRPr="005B63EE">
        <w:rPr>
          <w:rFonts w:ascii="Avenir Book" w:hAnsi="Avenir Book"/>
          <w:color w:val="000000"/>
          <w:sz w:val="22"/>
          <w:szCs w:val="22"/>
        </w:rPr>
        <w:t>The usual normalised FGT index is estimated as</w:t>
      </w:r>
    </w:p>
    <w:p w14:paraId="3BC5851E" w14:textId="77777777" w:rsidR="00380530" w:rsidRPr="0015091D" w:rsidRDefault="00262AE4" w:rsidP="003B15ED">
      <w:pPr>
        <w:jc w:val="center"/>
        <w:rPr>
          <w:color w:val="000000"/>
        </w:rPr>
      </w:pPr>
      <m:oMathPara>
        <m:oMath>
          <m:acc>
            <m:accPr>
              <m:ctrlPr>
                <w:rPr>
                  <w:rFonts w:ascii="Cambria Math" w:hAnsi="Cambria Math"/>
                </w:rPr>
              </m:ctrlPr>
            </m:accPr>
            <m:e>
              <m:acc>
                <m:accPr>
                  <m:chr m:val="̅"/>
                  <m:ctrlPr>
                    <w:rPr>
                      <w:rFonts w:ascii="Cambria Math" w:hAnsi="Cambria Math"/>
                    </w:rPr>
                  </m:ctrlPr>
                </m:accPr>
                <m:e>
                  <m:r>
                    <w:rPr>
                      <w:rFonts w:ascii="Cambria Math" w:hAnsi="Cambria Math"/>
                      <w:color w:val="000000"/>
                      <w:vertAlign w:val="subscript"/>
                    </w:rPr>
                    <m:t>P</m:t>
                  </m:r>
                </m:e>
              </m:acc>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m:t>
          </m:r>
          <m:acc>
            <m:accPr>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sSup>
            <m:sSupPr>
              <m:ctrlPr>
                <w:rPr>
                  <w:rFonts w:ascii="Cambria Math" w:hAnsi="Cambria Math"/>
                </w:rPr>
              </m:ctrlPr>
            </m:sSupPr>
            <m:e>
              <m:r>
                <m:rPr>
                  <m:sty m:val="p"/>
                </m:rPr>
                <w:rPr>
                  <w:rFonts w:ascii="Cambria Math" w:hAnsi="Cambria Math"/>
                  <w:color w:val="000000"/>
                  <w:vertAlign w:val="subscript"/>
                </w:rPr>
                <m:t>)</m:t>
              </m:r>
            </m:e>
            <m:sup>
              <m:r>
                <w:rPr>
                  <w:rFonts w:ascii="Cambria Math" w:hAnsi="Cambria Math"/>
                  <w:color w:val="000000"/>
                  <w:vertAlign w:val="subscript"/>
                </w:rPr>
                <m:t>α</m:t>
              </m:r>
            </m:sup>
          </m:sSup>
        </m:oMath>
      </m:oMathPara>
    </w:p>
    <w:p w14:paraId="445B25B3" w14:textId="77777777" w:rsidR="005B63EE" w:rsidRDefault="005B63EE">
      <w:pPr>
        <w:rPr>
          <w:b/>
          <w:bCs/>
          <w:i/>
          <w:iCs/>
        </w:rPr>
      </w:pPr>
      <w:r>
        <w:rPr>
          <w:b/>
          <w:bCs/>
          <w:i/>
          <w:iCs/>
        </w:rPr>
        <w:br w:type="page"/>
      </w:r>
    </w:p>
    <w:p w14:paraId="5C872BD8" w14:textId="6195A155" w:rsidR="00297D8F" w:rsidRPr="005B63EE" w:rsidRDefault="00297D8F" w:rsidP="00297D8F">
      <w:pPr>
        <w:rPr>
          <w:rFonts w:ascii="Avenir Book" w:hAnsi="Avenir Book"/>
          <w:b/>
          <w:bCs/>
          <w:i/>
          <w:iCs/>
          <w:sz w:val="22"/>
          <w:szCs w:val="22"/>
        </w:rPr>
      </w:pPr>
      <w:r w:rsidRPr="005B63EE">
        <w:rPr>
          <w:rFonts w:ascii="Avenir Book" w:hAnsi="Avenir Book"/>
          <w:b/>
          <w:bCs/>
          <w:i/>
          <w:iCs/>
          <w:sz w:val="22"/>
          <w:szCs w:val="22"/>
        </w:rPr>
        <w:lastRenderedPageBreak/>
        <w:t>EDE-FGT index</w:t>
      </w:r>
    </w:p>
    <w:p w14:paraId="2390B26E" w14:textId="60C9E3C1" w:rsidR="00380530" w:rsidRPr="005B63EE" w:rsidRDefault="00380530" w:rsidP="003B15ED">
      <w:pPr>
        <w:rPr>
          <w:rFonts w:ascii="Avenir Book" w:hAnsi="Avenir Book"/>
          <w:color w:val="000000"/>
          <w:sz w:val="22"/>
          <w:szCs w:val="22"/>
        </w:rPr>
      </w:pPr>
      <w:r w:rsidRPr="005B63EE">
        <w:rPr>
          <w:rFonts w:ascii="Avenir Book" w:hAnsi="Avenir Book"/>
          <w:color w:val="000000"/>
          <w:sz w:val="22"/>
          <w:szCs w:val="22"/>
        </w:rPr>
        <w:t xml:space="preserve">The </w:t>
      </w:r>
      <w:r w:rsidR="0044000D" w:rsidRPr="005B63EE">
        <w:rPr>
          <w:rFonts w:ascii="Avenir Book" w:hAnsi="Avenir Book"/>
          <w:color w:val="000000"/>
          <w:sz w:val="22"/>
          <w:szCs w:val="22"/>
        </w:rPr>
        <w:t xml:space="preserve">“equally-distributed-equivalent” (EDE)-FGT </w:t>
      </w:r>
      <w:r w:rsidRPr="005B63EE">
        <w:rPr>
          <w:rFonts w:ascii="Avenir Book" w:hAnsi="Avenir Book"/>
          <w:color w:val="000000"/>
          <w:sz w:val="22"/>
          <w:szCs w:val="22"/>
        </w:rPr>
        <w:t xml:space="preserve">EDE-FGT index is estimated as </w:t>
      </w:r>
    </w:p>
    <w:p w14:paraId="0119FA56" w14:textId="77777777" w:rsidR="00380530" w:rsidRPr="0015091D" w:rsidRDefault="00262AE4" w:rsidP="003B15ED">
      <w:pPr>
        <w:jc w:val="center"/>
        <w:rPr>
          <w:color w:val="000000"/>
          <w:position w:val="-60"/>
          <w:vertAlign w:val="subscript"/>
        </w:rPr>
      </w:pPr>
      <m:oMathPara>
        <m:oMath>
          <m:acc>
            <m:accPr>
              <m:ctrlPr>
                <w:rPr>
                  <w:rFonts w:ascii="Cambria Math" w:hAnsi="Cambria Math"/>
                </w:rPr>
              </m:ctrlPr>
            </m:accPr>
            <m:e>
              <m:r>
                <w:rPr>
                  <w:rFonts w:ascii="Cambria Math" w:hAnsi="Cambria Math"/>
                  <w:color w:val="000000"/>
                  <w:vertAlign w:val="subscript"/>
                </w:rPr>
                <m:t>EDE</m:t>
              </m:r>
            </m:e>
          </m:acc>
          <m:r>
            <m:rPr>
              <m:sty m:val="p"/>
            </m:rPr>
            <w:rPr>
              <w:rFonts w:ascii="Cambria Math" w:hAnsi="Cambria Math"/>
              <w:color w:val="000000"/>
              <w:vertAlign w:val="subscript"/>
            </w:rPr>
            <m:t>(</m:t>
          </m:r>
          <m:r>
            <w:rPr>
              <w:rFonts w:ascii="Cambria Math" w:hAnsi="Cambria Math"/>
              <w:color w:val="000000"/>
              <w:vertAlign w:val="subscript"/>
            </w:rPr>
            <m:t>P</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m:t>
          </m:r>
          <m:sSup>
            <m:sSupPr>
              <m:ctrlPr>
                <w:rPr>
                  <w:rFonts w:ascii="Cambria Math" w:hAnsi="Cambria Math"/>
                </w:rPr>
              </m:ctrlPr>
            </m:sSupPr>
            <m:e>
              <m:d>
                <m:dPr>
                  <m:ctrlPr>
                    <w:rPr>
                      <w:rFonts w:ascii="Cambria Math" w:hAnsi="Cambria Math"/>
                    </w:rPr>
                  </m:ctrlPr>
                </m:dPr>
                <m:e>
                  <m:acc>
                    <m:accPr>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e>
              </m:d>
            </m:e>
            <m:sup>
              <m:r>
                <m:rPr>
                  <m:sty m:val="p"/>
                </m:rPr>
                <w:rPr>
                  <w:rFonts w:ascii="Cambria Math" w:hAnsi="Cambria Math"/>
                  <w:color w:val="000000"/>
                  <w:vertAlign w:val="subscript"/>
                </w:rPr>
                <m:t>1/</m:t>
              </m:r>
              <m:r>
                <w:rPr>
                  <w:rFonts w:ascii="Cambria Math" w:hAnsi="Cambria Math"/>
                  <w:color w:val="000000"/>
                  <w:vertAlign w:val="subscript"/>
                </w:rPr>
                <m:t>α</m:t>
              </m:r>
            </m:sup>
          </m:sSup>
          <m:r>
            <w:rPr>
              <w:rFonts w:ascii="Cambria Math" w:hAnsi="Cambria Math"/>
              <w:color w:val="000000"/>
              <w:vertAlign w:val="subscript"/>
            </w:rPr>
            <m:t xml:space="preserve">    for    α</m:t>
          </m:r>
          <m:r>
            <m:rPr>
              <m:sty m:val="p"/>
            </m:rPr>
            <w:rPr>
              <w:rFonts w:ascii="Cambria Math" w:hAnsi="Cambria Math"/>
              <w:color w:val="000000"/>
              <w:vertAlign w:val="subscript"/>
            </w:rPr>
            <m:t>&gt;0</m:t>
          </m:r>
        </m:oMath>
      </m:oMathPara>
    </w:p>
    <w:p w14:paraId="0EC95622" w14:textId="77777777" w:rsidR="00297D8F" w:rsidRPr="0015091D" w:rsidRDefault="00297D8F" w:rsidP="003B15ED">
      <w:pPr>
        <w:pStyle w:val="Default"/>
        <w:rPr>
          <w:b/>
          <w:sz w:val="22"/>
          <w:szCs w:val="22"/>
          <w:lang w:val="en-CA"/>
        </w:rPr>
      </w:pPr>
    </w:p>
    <w:p w14:paraId="418B0373" w14:textId="77777777" w:rsidR="005016E6" w:rsidRDefault="005016E6" w:rsidP="00297D8F">
      <w:pPr>
        <w:rPr>
          <w:b/>
          <w:bCs/>
          <w:i/>
          <w:iCs/>
        </w:rPr>
      </w:pPr>
    </w:p>
    <w:p w14:paraId="467BE240" w14:textId="77777777" w:rsidR="00AB45A5" w:rsidRPr="0015091D" w:rsidRDefault="00AB45A5" w:rsidP="00297D8F">
      <w:pPr>
        <w:rPr>
          <w:b/>
          <w:bCs/>
          <w:i/>
          <w:iCs/>
        </w:rPr>
      </w:pPr>
    </w:p>
    <w:p w14:paraId="0C9E1AB8" w14:textId="3B1C2382" w:rsidR="00297D8F" w:rsidRPr="005B63EE" w:rsidRDefault="00297D8F" w:rsidP="00297D8F">
      <w:pPr>
        <w:rPr>
          <w:rFonts w:ascii="Avenir Book" w:hAnsi="Avenir Book"/>
          <w:b/>
          <w:bCs/>
          <w:i/>
          <w:iCs/>
          <w:sz w:val="22"/>
          <w:szCs w:val="22"/>
        </w:rPr>
      </w:pPr>
      <w:proofErr w:type="gramStart"/>
      <w:r w:rsidRPr="005B63EE">
        <w:rPr>
          <w:rFonts w:ascii="Avenir Book" w:hAnsi="Avenir Book"/>
          <w:b/>
          <w:bCs/>
          <w:i/>
          <w:iCs/>
          <w:sz w:val="22"/>
          <w:szCs w:val="22"/>
        </w:rPr>
        <w:t>Watts</w:t>
      </w:r>
      <w:proofErr w:type="gramEnd"/>
      <w:r w:rsidRPr="005B63EE">
        <w:rPr>
          <w:rFonts w:ascii="Avenir Book" w:hAnsi="Avenir Book"/>
          <w:b/>
          <w:bCs/>
          <w:i/>
          <w:iCs/>
          <w:sz w:val="22"/>
          <w:szCs w:val="22"/>
        </w:rPr>
        <w:t xml:space="preserve"> poverty index</w:t>
      </w:r>
    </w:p>
    <w:p w14:paraId="2873B28D" w14:textId="21B9B006" w:rsidR="00297D8F" w:rsidRPr="005B63EE" w:rsidRDefault="00297D8F" w:rsidP="00297D8F">
      <w:pPr>
        <w:rPr>
          <w:rFonts w:ascii="Avenir Book" w:hAnsi="Avenir Book"/>
          <w:color w:val="000000"/>
          <w:sz w:val="22"/>
          <w:szCs w:val="22"/>
        </w:rPr>
      </w:pPr>
      <w:r w:rsidRPr="005B63EE">
        <w:rPr>
          <w:rFonts w:ascii="Avenir Book" w:hAnsi="Avenir Book"/>
          <w:color w:val="000000"/>
          <w:sz w:val="22"/>
          <w:szCs w:val="22"/>
        </w:rPr>
        <w:t>The Watts poverty index is estimated as</w:t>
      </w:r>
    </w:p>
    <w:p w14:paraId="79959D6A" w14:textId="77777777" w:rsidR="00297D8F" w:rsidRPr="0015091D" w:rsidRDefault="00262AE4" w:rsidP="00297D8F">
      <w:pPr>
        <w:jc w:val="center"/>
        <w:rPr>
          <w:color w:val="000000"/>
        </w:rPr>
      </w:pPr>
      <m:oMathPara>
        <m:oMath>
          <m:acc>
            <m:accPr>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q</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r>
                <m:rPr>
                  <m:sty m:val="p"/>
                </m:rPr>
                <w:rPr>
                  <w:rFonts w:ascii="Cambria Math" w:hAnsi="Cambria Math"/>
                  <w:color w:val="000000"/>
                  <w:vertAlign w:val="subscript"/>
                </w:rPr>
                <m:t>(ln(</m:t>
              </m:r>
              <m:r>
                <w:rPr>
                  <w:rFonts w:ascii="Cambria Math" w:hAnsi="Cambria Math"/>
                  <w:color w:val="000000"/>
                  <w:vertAlign w:val="subscript"/>
                </w:rPr>
                <m:t>z</m:t>
              </m:r>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r>
                <m:rPr>
                  <m:sty m:val="p"/>
                </m:rPr>
                <w:rPr>
                  <w:rFonts w:ascii="Cambria Math" w:hAnsi="Cambria Math"/>
                  <w:color w:val="000000"/>
                  <w:vertAlign w:val="subscript"/>
                </w:rPr>
                <m:t>)</m:t>
              </m:r>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oMath>
      </m:oMathPara>
    </w:p>
    <w:p w14:paraId="7BC4F5AC" w14:textId="18243D71" w:rsidR="00297D8F" w:rsidRPr="00AB45A5" w:rsidRDefault="00297D8F" w:rsidP="00297D8F">
      <w:pPr>
        <w:rPr>
          <w:rFonts w:ascii="Avenir Book" w:hAnsi="Avenir Book"/>
          <w:color w:val="000000"/>
          <w:position w:val="-60"/>
          <w:sz w:val="22"/>
          <w:szCs w:val="22"/>
          <w:vertAlign w:val="subscript"/>
        </w:rPr>
      </w:pPr>
      <w:r w:rsidRPr="00AB45A5">
        <w:rPr>
          <w:rFonts w:ascii="Avenir Book" w:hAnsi="Avenir Book"/>
          <w:color w:val="000000"/>
          <w:sz w:val="22"/>
          <w:szCs w:val="22"/>
        </w:rPr>
        <w:t xml:space="preserve">where </w:t>
      </w:r>
      <w:r w:rsidRPr="00AB45A5">
        <w:rPr>
          <w:rFonts w:ascii="Avenir Book" w:hAnsi="Avenir Book"/>
          <w:i/>
          <w:color w:val="000000"/>
          <w:sz w:val="22"/>
          <w:szCs w:val="22"/>
        </w:rPr>
        <w:t>z</w:t>
      </w:r>
      <w:r w:rsidRPr="00AB45A5">
        <w:rPr>
          <w:rFonts w:ascii="Avenir Book" w:hAnsi="Avenir Book"/>
          <w:color w:val="000000"/>
          <w:sz w:val="22"/>
          <w:szCs w:val="22"/>
        </w:rPr>
        <w:t xml:space="preserve"> is the poverty line and </w:t>
      </w:r>
      <m:oMath>
        <m:r>
          <w:rPr>
            <w:rFonts w:ascii="Cambria Math" w:hAnsi="Cambria Math"/>
            <w:color w:val="000000"/>
            <w:sz w:val="22"/>
            <w:szCs w:val="22"/>
          </w:rPr>
          <m:t>q</m:t>
        </m:r>
      </m:oMath>
      <w:r w:rsidR="00614DE8" w:rsidRPr="00AB45A5">
        <w:rPr>
          <w:rFonts w:ascii="Avenir Book" w:hAnsi="Avenir Book"/>
          <w:color w:val="000000"/>
          <w:sz w:val="22"/>
          <w:szCs w:val="22"/>
        </w:rPr>
        <w:t xml:space="preserve"> is </w:t>
      </w:r>
      <w:r w:rsidRPr="00AB45A5">
        <w:rPr>
          <w:rFonts w:ascii="Avenir Book" w:hAnsi="Avenir Book"/>
          <w:color w:val="000000"/>
          <w:sz w:val="22"/>
          <w:szCs w:val="22"/>
        </w:rPr>
        <w:t>the number of poor</w:t>
      </w:r>
      <w:r w:rsidR="0044000D" w:rsidRPr="00AB45A5">
        <w:rPr>
          <w:rFonts w:ascii="Avenir Book" w:hAnsi="Avenir Book"/>
          <w:color w:val="000000"/>
          <w:sz w:val="22"/>
          <w:szCs w:val="22"/>
        </w:rPr>
        <w:t xml:space="preserve"> people</w:t>
      </w:r>
      <w:r w:rsidRPr="00AB45A5">
        <w:rPr>
          <w:rFonts w:ascii="Avenir Book" w:hAnsi="Avenir Book"/>
          <w:color w:val="000000"/>
          <w:sz w:val="22"/>
          <w:szCs w:val="22"/>
        </w:rPr>
        <w:t xml:space="preserve">. </w:t>
      </w:r>
    </w:p>
    <w:p w14:paraId="4D4BB423" w14:textId="77777777" w:rsidR="00297D8F" w:rsidRPr="0015091D" w:rsidRDefault="00297D8F" w:rsidP="003B15ED">
      <w:pPr>
        <w:pStyle w:val="Default"/>
        <w:rPr>
          <w:b/>
          <w:sz w:val="22"/>
          <w:szCs w:val="22"/>
          <w:lang w:val="en-CA"/>
        </w:rPr>
      </w:pPr>
    </w:p>
    <w:p w14:paraId="1658645E" w14:textId="77777777" w:rsidR="00297D8F" w:rsidRDefault="00297D8F" w:rsidP="003B15ED">
      <w:pPr>
        <w:pStyle w:val="Default"/>
        <w:rPr>
          <w:b/>
          <w:sz w:val="22"/>
          <w:szCs w:val="22"/>
          <w:lang w:val="en-CA"/>
        </w:rPr>
      </w:pPr>
    </w:p>
    <w:p w14:paraId="7A2D7D66" w14:textId="77777777" w:rsidR="00AB45A5" w:rsidRPr="0015091D" w:rsidRDefault="00AB45A5" w:rsidP="003B15ED">
      <w:pPr>
        <w:pStyle w:val="Default"/>
        <w:rPr>
          <w:b/>
          <w:sz w:val="22"/>
          <w:szCs w:val="22"/>
          <w:lang w:val="en-CA"/>
        </w:rPr>
      </w:pPr>
    </w:p>
    <w:p w14:paraId="1FFE0447" w14:textId="3C333ADB" w:rsidR="00297D8F" w:rsidRPr="00AB45A5" w:rsidRDefault="00297D8F" w:rsidP="00C06420">
      <w:pPr>
        <w:rPr>
          <w:rFonts w:ascii="Avenir Book" w:hAnsi="Avenir Book"/>
          <w:b/>
          <w:bCs/>
          <w:i/>
          <w:iCs/>
          <w:sz w:val="22"/>
          <w:szCs w:val="22"/>
        </w:rPr>
      </w:pPr>
      <w:r w:rsidRPr="00AB45A5">
        <w:rPr>
          <w:rFonts w:ascii="Avenir Book" w:hAnsi="Avenir Book"/>
          <w:b/>
          <w:bCs/>
          <w:i/>
          <w:iCs/>
          <w:sz w:val="22"/>
          <w:szCs w:val="22"/>
        </w:rPr>
        <w:t>Sen-</w:t>
      </w:r>
      <w:proofErr w:type="spellStart"/>
      <w:r w:rsidRPr="00AB45A5">
        <w:rPr>
          <w:rFonts w:ascii="Avenir Book" w:hAnsi="Avenir Book"/>
          <w:b/>
          <w:bCs/>
          <w:i/>
          <w:iCs/>
          <w:sz w:val="22"/>
          <w:szCs w:val="22"/>
        </w:rPr>
        <w:t>Shorroks</w:t>
      </w:r>
      <w:proofErr w:type="spellEnd"/>
      <w:r w:rsidRPr="00AB45A5">
        <w:rPr>
          <w:rFonts w:ascii="Avenir Book" w:hAnsi="Avenir Book"/>
          <w:b/>
          <w:bCs/>
          <w:i/>
          <w:iCs/>
          <w:sz w:val="22"/>
          <w:szCs w:val="22"/>
        </w:rPr>
        <w:t xml:space="preserve">-Thon poverty </w:t>
      </w:r>
      <w:r w:rsidR="00BD3BF6" w:rsidRPr="00AB45A5">
        <w:rPr>
          <w:rFonts w:ascii="Avenir Book" w:hAnsi="Avenir Book"/>
          <w:b/>
          <w:bCs/>
          <w:i/>
          <w:iCs/>
          <w:sz w:val="22"/>
          <w:szCs w:val="22"/>
        </w:rPr>
        <w:t>index</w:t>
      </w:r>
      <w:r w:rsidRPr="00AB45A5">
        <w:rPr>
          <w:rFonts w:ascii="Avenir Book" w:hAnsi="Avenir Book"/>
          <w:b/>
          <w:bCs/>
          <w:i/>
          <w:iCs/>
          <w:sz w:val="22"/>
          <w:szCs w:val="22"/>
        </w:rPr>
        <w:t xml:space="preserve"> </w:t>
      </w:r>
    </w:p>
    <w:p w14:paraId="77122DEA" w14:textId="1C67F784" w:rsidR="00297D8F" w:rsidRPr="00AB45A5" w:rsidRDefault="00297D8F" w:rsidP="00297D8F">
      <w:pPr>
        <w:rPr>
          <w:rFonts w:ascii="Avenir Book" w:hAnsi="Avenir Book"/>
          <w:color w:val="000000"/>
          <w:sz w:val="22"/>
          <w:szCs w:val="22"/>
        </w:rPr>
      </w:pPr>
      <w:r w:rsidRPr="00AB45A5">
        <w:rPr>
          <w:rFonts w:ascii="Avenir Book" w:hAnsi="Avenir Book"/>
          <w:color w:val="000000"/>
          <w:sz w:val="22"/>
          <w:szCs w:val="22"/>
        </w:rPr>
        <w:t>The Sen-</w:t>
      </w:r>
      <w:proofErr w:type="spellStart"/>
      <w:r w:rsidRPr="00AB45A5">
        <w:rPr>
          <w:rFonts w:ascii="Avenir Book" w:hAnsi="Avenir Book"/>
          <w:color w:val="000000"/>
          <w:sz w:val="22"/>
          <w:szCs w:val="22"/>
        </w:rPr>
        <w:t>Shorroks</w:t>
      </w:r>
      <w:proofErr w:type="spellEnd"/>
      <w:r w:rsidRPr="00AB45A5">
        <w:rPr>
          <w:rFonts w:ascii="Avenir Book" w:hAnsi="Avenir Book"/>
          <w:color w:val="000000"/>
          <w:sz w:val="22"/>
          <w:szCs w:val="22"/>
        </w:rPr>
        <w:t>-Thon poverty index is estimated as</w:t>
      </w:r>
    </w:p>
    <w:p w14:paraId="0F786BB6" w14:textId="77777777" w:rsidR="00297D8F" w:rsidRPr="0015091D" w:rsidRDefault="00297D8F" w:rsidP="00297D8F">
      <w:pPr>
        <w:rPr>
          <w:color w:val="000000"/>
        </w:rPr>
      </w:pPr>
    </w:p>
    <w:p w14:paraId="19C8E8C8" w14:textId="77777777" w:rsidR="00297D8F" w:rsidRPr="0015091D" w:rsidRDefault="00262AE4" w:rsidP="00297D8F">
      <w:pPr>
        <w:jc w:val="center"/>
        <w:rPr>
          <w:color w:val="000000"/>
        </w:rPr>
      </w:pPr>
      <m:oMathPara>
        <m:oMath>
          <m:acc>
            <m:accPr>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=H</m:t>
          </m:r>
          <m:sSup>
            <m:sSupPr>
              <m:ctrlPr>
                <w:rPr>
                  <w:rFonts w:ascii="Cambria Math" w:hAnsi="Cambria Math"/>
                </w:rPr>
              </m:ctrlPr>
            </m:sSupPr>
            <m:e>
              <m:r>
                <w:rPr>
                  <w:rFonts w:ascii="Cambria Math" w:hAnsi="Cambria Math"/>
                  <w:color w:val="000000"/>
                  <w:vertAlign w:val="subscript"/>
                </w:rPr>
                <m:t>P</m:t>
              </m:r>
            </m:e>
            <m:sup>
              <m:r>
                <m:rPr>
                  <m:sty m:val="p"/>
                </m:rPr>
                <w:rPr>
                  <w:rFonts w:ascii="Cambria Math" w:hAnsi="Cambria Math"/>
                  <w:color w:val="000000"/>
                  <w:vertAlign w:val="subscript"/>
                </w:rPr>
                <m:t>*</m:t>
              </m:r>
            </m:sup>
          </m:sSup>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)[1</m:t>
          </m:r>
          <m:r>
            <w:rPr>
              <w:rFonts w:ascii="Cambria Math" w:hAnsi="Cambria Math"/>
              <w:color w:val="000000"/>
              <w:vertAlign w:val="subscript"/>
            </w:rPr>
            <m:t>+</m:t>
          </m:r>
          <m:sSubSup>
            <m:sSubSupPr>
              <m:ctrlPr>
                <w:rPr>
                  <w:rFonts w:ascii="Cambria Math" w:hAnsi="Cambria Math"/>
                </w:rPr>
              </m:ctrlPr>
            </m:sSubSupPr>
            <m:e>
              <m:r>
                <w:rPr>
                  <w:rFonts w:ascii="Cambria Math" w:hAnsi="Cambria Math"/>
                  <w:color w:val="000000"/>
                  <w:vertAlign w:val="subscript"/>
                </w:rPr>
                <m:t>G</m:t>
              </m:r>
            </m:e>
            <m:sub>
              <m:r>
                <w:rPr>
                  <w:rFonts w:ascii="Cambria Math" w:hAnsi="Cambria Math"/>
                  <w:color w:val="000000"/>
                  <w:vertAlign w:val="subscript"/>
                </w:rPr>
                <m:t>g</m:t>
              </m:r>
            </m:sub>
            <m:sup>
              <m:r>
                <m:rPr>
                  <m:sty m:val="p"/>
                </m:rPr>
                <w:rPr>
                  <w:rFonts w:ascii="Cambria Math" w:hAnsi="Cambria Math"/>
                  <w:color w:val="000000"/>
                  <w:vertAlign w:val="subscript"/>
                </w:rPr>
                <m:t>*</m:t>
              </m:r>
            </m:sup>
          </m:sSubSup>
          <m:r>
            <m:rPr>
              <m:sty m:val="p"/>
            </m:rPr>
            <w:rPr>
              <w:rFonts w:ascii="Cambria Math" w:hAnsi="Cambria Math"/>
              <w:color w:val="000000"/>
              <w:vertAlign w:val="subscript"/>
            </w:rPr>
            <m:t>]</m:t>
          </m:r>
        </m:oMath>
      </m:oMathPara>
    </w:p>
    <w:p w14:paraId="4B96F4F5" w14:textId="77777777" w:rsidR="00297D8F" w:rsidRPr="0015091D" w:rsidRDefault="00297D8F" w:rsidP="00297D8F">
      <w:pPr>
        <w:rPr>
          <w:color w:val="000000"/>
        </w:rPr>
      </w:pPr>
    </w:p>
    <w:p w14:paraId="79402C99" w14:textId="5B8F46B0" w:rsidR="00297D8F" w:rsidRPr="00AB45A5" w:rsidRDefault="00297D8F" w:rsidP="00297D8F">
      <w:pPr>
        <w:rPr>
          <w:rFonts w:ascii="Avenir Book" w:hAnsi="Avenir Book"/>
          <w:color w:val="000000"/>
          <w:position w:val="-60"/>
          <w:sz w:val="22"/>
          <w:szCs w:val="22"/>
          <w:vertAlign w:val="subscript"/>
        </w:rPr>
      </w:pPr>
      <w:r w:rsidRPr="00AB45A5">
        <w:rPr>
          <w:rFonts w:ascii="Avenir Book" w:hAnsi="Avenir Book"/>
          <w:color w:val="000000"/>
          <w:sz w:val="22"/>
          <w:szCs w:val="22"/>
        </w:rPr>
        <w:t xml:space="preserve">where </w:t>
      </w:r>
      <w:r w:rsidRPr="00AB45A5">
        <w:rPr>
          <w:rFonts w:ascii="Avenir Book" w:hAnsi="Avenir Book"/>
          <w:i/>
          <w:color w:val="000000"/>
          <w:sz w:val="22"/>
          <w:szCs w:val="22"/>
        </w:rPr>
        <w:t>z</w:t>
      </w:r>
      <w:r w:rsidRPr="00AB45A5">
        <w:rPr>
          <w:rFonts w:ascii="Avenir Book" w:hAnsi="Avenir Book"/>
          <w:color w:val="000000"/>
          <w:sz w:val="22"/>
          <w:szCs w:val="22"/>
        </w:rPr>
        <w:t xml:space="preserve"> is the poverty line</w:t>
      </w:r>
      <w:r w:rsidR="00F258B4" w:rsidRPr="00AB45A5">
        <w:rPr>
          <w:rFonts w:ascii="Avenir Book" w:hAnsi="Avenir Book"/>
          <w:color w:val="000000"/>
          <w:sz w:val="22"/>
          <w:szCs w:val="22"/>
        </w:rPr>
        <w:t xml:space="preserve">, </w:t>
      </w:r>
      <m:oMath>
        <m:r>
          <w:rPr>
            <w:rFonts w:ascii="Cambria Math" w:hAnsi="Cambria Math"/>
            <w:color w:val="000000"/>
            <w:sz w:val="22"/>
            <w:szCs w:val="22"/>
          </w:rPr>
          <m:t>H</m:t>
        </m:r>
      </m:oMath>
      <w:r w:rsidR="00F258B4" w:rsidRPr="00AB45A5">
        <w:rPr>
          <w:rFonts w:ascii="Avenir Book" w:hAnsi="Avenir Book"/>
          <w:color w:val="000000"/>
          <w:sz w:val="22"/>
          <w:szCs w:val="22"/>
        </w:rPr>
        <w:t xml:space="preserve"> </w:t>
      </w:r>
      <w:r w:rsidRPr="00AB45A5">
        <w:rPr>
          <w:rFonts w:ascii="Avenir Book" w:hAnsi="Avenir Book"/>
          <w:color w:val="000000"/>
          <w:sz w:val="22"/>
          <w:szCs w:val="22"/>
        </w:rPr>
        <w:t xml:space="preserve">is the </w:t>
      </w:r>
      <w:bookmarkStart w:id="37" w:name="_Hlk85542925"/>
      <w:r w:rsidRPr="00AB45A5">
        <w:rPr>
          <w:rFonts w:ascii="Avenir Book" w:hAnsi="Avenir Book"/>
          <w:color w:val="000000"/>
          <w:sz w:val="22"/>
          <w:szCs w:val="22"/>
        </w:rPr>
        <w:t>headcount</w:t>
      </w:r>
      <w:bookmarkEnd w:id="37"/>
      <w:r w:rsidRPr="00AB45A5">
        <w:rPr>
          <w:rFonts w:ascii="Avenir Book" w:hAnsi="Avenir Book"/>
          <w:color w:val="000000"/>
          <w:sz w:val="22"/>
          <w:szCs w:val="22"/>
        </w:rPr>
        <w:t xml:space="preserve">, </w:t>
      </w:r>
      <m:oMath>
        <m:sSup>
          <m:sSupPr>
            <m:ctrlPr>
              <w:rPr>
                <w:rFonts w:ascii="Cambria Math" w:hAnsi="Cambria Math"/>
                <w:sz w:val="22"/>
                <w:szCs w:val="22"/>
              </w:rPr>
            </m:ctrlPr>
          </m:sSupPr>
          <m:e>
            <m:r>
              <w:rPr>
                <w:rFonts w:ascii="Cambria Math" w:hAnsi="Cambria Math"/>
                <w:color w:val="000000"/>
                <w:sz w:val="22"/>
                <w:szCs w:val="22"/>
              </w:rPr>
              <m:t>P</m:t>
            </m:r>
          </m:e>
          <m:sup>
            <m:r>
              <m:rPr>
                <m:sty m:val="p"/>
              </m:rPr>
              <w:rPr>
                <w:rFonts w:ascii="Cambria Math" w:hAnsi="Cambria Math"/>
                <w:color w:val="000000"/>
                <w:sz w:val="22"/>
                <w:szCs w:val="22"/>
              </w:rPr>
              <m:t>*</m:t>
            </m:r>
          </m:sup>
        </m:sSup>
        <m:r>
          <m:rPr>
            <m:sty m:val="p"/>
          </m:rPr>
          <w:rPr>
            <w:rFonts w:ascii="Cambria Math" w:hAnsi="Cambria Math"/>
            <w:color w:val="000000"/>
            <w:sz w:val="22"/>
            <w:szCs w:val="22"/>
          </w:rPr>
          <m:t>(</m:t>
        </m:r>
        <m:r>
          <w:rPr>
            <w:rFonts w:ascii="Cambria Math" w:hAnsi="Cambria Math"/>
            <w:color w:val="000000"/>
            <w:sz w:val="22"/>
            <w:szCs w:val="22"/>
          </w:rPr>
          <m:t>z</m:t>
        </m:r>
        <m:r>
          <m:rPr>
            <m:sty m:val="p"/>
          </m:rPr>
          <w:rPr>
            <w:rFonts w:ascii="Cambria Math" w:hAnsi="Cambria Math"/>
            <w:color w:val="000000"/>
            <w:sz w:val="22"/>
            <w:szCs w:val="22"/>
          </w:rPr>
          <m:t>,</m:t>
        </m:r>
        <m:r>
          <w:rPr>
            <w:rFonts w:ascii="Cambria Math" w:hAnsi="Cambria Math"/>
            <w:color w:val="000000"/>
            <w:sz w:val="22"/>
            <w:szCs w:val="22"/>
          </w:rPr>
          <m:t>α</m:t>
        </m:r>
        <m:r>
          <m:rPr>
            <m:sty m:val="p"/>
          </m:rPr>
          <w:rPr>
            <w:rFonts w:ascii="Cambria Math" w:hAnsi="Cambria Math"/>
            <w:color w:val="000000"/>
            <w:sz w:val="22"/>
            <w:szCs w:val="22"/>
          </w:rPr>
          <m:t>)</m:t>
        </m:r>
      </m:oMath>
      <w:r w:rsidRPr="00AB45A5">
        <w:rPr>
          <w:rFonts w:ascii="Avenir Book" w:hAnsi="Avenir Book"/>
          <w:color w:val="000000"/>
          <w:sz w:val="22"/>
          <w:szCs w:val="22"/>
        </w:rPr>
        <w:t xml:space="preserve"> </w:t>
      </w:r>
      <w:r w:rsidR="00F258B4" w:rsidRPr="00AB45A5">
        <w:rPr>
          <w:rFonts w:ascii="Avenir Book" w:hAnsi="Avenir Book"/>
          <w:color w:val="000000"/>
          <w:sz w:val="22"/>
          <w:szCs w:val="22"/>
        </w:rPr>
        <w:t xml:space="preserve">is </w:t>
      </w:r>
      <w:r w:rsidRPr="00AB45A5">
        <w:rPr>
          <w:rFonts w:ascii="Avenir Book" w:hAnsi="Avenir Book"/>
          <w:color w:val="000000"/>
          <w:sz w:val="22"/>
          <w:szCs w:val="22"/>
        </w:rPr>
        <w:t xml:space="preserve">the poverty gap estimated at the level of </w:t>
      </w:r>
      <w:r w:rsidR="00555113" w:rsidRPr="00AB45A5">
        <w:rPr>
          <w:rFonts w:ascii="Avenir Book" w:hAnsi="Avenir Book"/>
          <w:color w:val="000000"/>
          <w:sz w:val="22"/>
          <w:szCs w:val="22"/>
        </w:rPr>
        <w:t xml:space="preserve">the </w:t>
      </w:r>
      <w:r w:rsidRPr="00AB45A5">
        <w:rPr>
          <w:rFonts w:ascii="Avenir Book" w:hAnsi="Avenir Book"/>
          <w:color w:val="000000"/>
          <w:sz w:val="22"/>
          <w:szCs w:val="22"/>
        </w:rPr>
        <w:t xml:space="preserve">poor group and </w:t>
      </w:r>
      <m:oMath>
        <m:sSubSup>
          <m:sSubSupPr>
            <m:ctrlPr>
              <w:rPr>
                <w:rFonts w:ascii="Cambria Math" w:hAnsi="Cambria Math"/>
                <w:sz w:val="22"/>
                <w:szCs w:val="22"/>
              </w:rPr>
            </m:ctrlPr>
          </m:sSubSupPr>
          <m:e>
            <m:r>
              <w:rPr>
                <w:rFonts w:ascii="Cambria Math" w:hAnsi="Cambria Math"/>
                <w:color w:val="000000"/>
                <w:sz w:val="22"/>
                <w:szCs w:val="22"/>
              </w:rPr>
              <m:t>G</m:t>
            </m:r>
          </m:e>
          <m:sub>
            <m:r>
              <w:rPr>
                <w:rFonts w:ascii="Cambria Math" w:hAnsi="Cambria Math"/>
                <w:color w:val="000000"/>
                <w:sz w:val="22"/>
                <w:szCs w:val="22"/>
              </w:rPr>
              <m:t>g</m:t>
            </m:r>
          </m:sub>
          <m:sup>
            <m:r>
              <m:rPr>
                <m:sty m:val="p"/>
              </m:rPr>
              <w:rPr>
                <w:rFonts w:ascii="Cambria Math" w:hAnsi="Cambria Math"/>
                <w:color w:val="000000"/>
                <w:sz w:val="22"/>
                <w:szCs w:val="22"/>
              </w:rPr>
              <m:t>*</m:t>
            </m:r>
          </m:sup>
        </m:sSubSup>
      </m:oMath>
      <w:r w:rsidR="00F258B4" w:rsidRPr="00AB45A5">
        <w:rPr>
          <w:rFonts w:ascii="Avenir Book" w:hAnsi="Avenir Book"/>
          <w:sz w:val="22"/>
          <w:szCs w:val="22"/>
        </w:rPr>
        <w:t xml:space="preserve"> is </w:t>
      </w:r>
      <w:r w:rsidRPr="00AB45A5">
        <w:rPr>
          <w:rFonts w:ascii="Avenir Book" w:hAnsi="Avenir Book"/>
          <w:color w:val="000000"/>
          <w:sz w:val="22"/>
          <w:szCs w:val="22"/>
        </w:rPr>
        <w:t xml:space="preserve">the Gini index of poverty gaps </w:t>
      </w:r>
      <m:oMath>
        <m:r>
          <m:rPr>
            <m:sty m:val="p"/>
          </m:rPr>
          <w:rPr>
            <w:rFonts w:ascii="Cambria Math" w:hAnsi="Cambria Math"/>
            <w:color w:val="000000"/>
            <w:sz w:val="22"/>
            <w:szCs w:val="22"/>
          </w:rPr>
          <m:t>(</m:t>
        </m:r>
        <m:r>
          <w:rPr>
            <w:rFonts w:ascii="Cambria Math" w:hAnsi="Cambria Math"/>
            <w:color w:val="000000"/>
            <w:sz w:val="22"/>
            <w:szCs w:val="22"/>
          </w:rPr>
          <m:t>z-y</m:t>
        </m:r>
        <m:sSub>
          <m:sSubPr>
            <m:ctrlPr>
              <w:rPr>
                <w:rFonts w:ascii="Cambria Math" w:hAnsi="Cambria Math"/>
                <w:sz w:val="22"/>
                <w:szCs w:val="22"/>
              </w:rPr>
            </m:ctrlPr>
          </m:sSubPr>
          <m:e>
            <m:r>
              <m:rPr>
                <m:sty m:val="p"/>
              </m:rPr>
              <w:rPr>
                <w:rFonts w:ascii="Cambria Math" w:hAnsi="Cambria Math"/>
                <w:color w:val="000000"/>
                <w:sz w:val="22"/>
                <w:szCs w:val="22"/>
              </w:rPr>
              <m:t>)</m:t>
            </m:r>
          </m:e>
          <m:sub>
            <m:r>
              <w:rPr>
                <w:rFonts w:ascii="Cambria Math" w:hAnsi="Cambria Math"/>
                <w:color w:val="000000"/>
                <w:sz w:val="22"/>
                <w:szCs w:val="22"/>
              </w:rPr>
              <m:t>+</m:t>
            </m:r>
          </m:sub>
        </m:sSub>
        <m:r>
          <m:rPr>
            <m:sty m:val="p"/>
          </m:rPr>
          <w:rPr>
            <w:rFonts w:ascii="Cambria Math" w:hAnsi="Cambria Math"/>
            <w:color w:val="000000"/>
            <w:sz w:val="22"/>
            <w:szCs w:val="22"/>
          </w:rPr>
          <m:t>/</m:t>
        </m:r>
        <m:r>
          <w:rPr>
            <w:rFonts w:ascii="Cambria Math" w:hAnsi="Cambria Math"/>
            <w:color w:val="000000"/>
            <w:sz w:val="22"/>
            <w:szCs w:val="22"/>
          </w:rPr>
          <m:t>z</m:t>
        </m:r>
      </m:oMath>
      <w:r w:rsidRPr="00AB45A5">
        <w:rPr>
          <w:rFonts w:ascii="Avenir Book" w:hAnsi="Avenir Book"/>
          <w:color w:val="000000"/>
          <w:sz w:val="22"/>
          <w:szCs w:val="22"/>
        </w:rPr>
        <w:t xml:space="preserve">. </w:t>
      </w:r>
    </w:p>
    <w:p w14:paraId="685BD905" w14:textId="5337B01C" w:rsidR="00380530" w:rsidRDefault="00380530" w:rsidP="003B15ED">
      <w:pPr>
        <w:pStyle w:val="Default"/>
        <w:rPr>
          <w:sz w:val="22"/>
          <w:szCs w:val="22"/>
          <w:lang w:val="en-CA"/>
        </w:rPr>
      </w:pPr>
    </w:p>
    <w:p w14:paraId="1A6C1171" w14:textId="77777777" w:rsidR="00D05B1F" w:rsidRPr="0015091D" w:rsidRDefault="00D05B1F" w:rsidP="003B15ED">
      <w:pPr>
        <w:pStyle w:val="Default"/>
        <w:rPr>
          <w:sz w:val="22"/>
          <w:szCs w:val="22"/>
          <w:lang w:val="en-CA"/>
        </w:rPr>
      </w:pPr>
    </w:p>
    <w:p w14:paraId="26F2FD3F" w14:textId="30374184" w:rsidR="00C06420" w:rsidRPr="00677D2C" w:rsidRDefault="00C06420" w:rsidP="001863BF">
      <w:pPr>
        <w:pStyle w:val="PEPpara"/>
      </w:pPr>
      <w:r w:rsidRPr="00677D2C">
        <w:t xml:space="preserve">Note that </w:t>
      </w:r>
      <w:r w:rsidR="00620241">
        <w:t>the following points apply to</w:t>
      </w:r>
      <w:r w:rsidRPr="00677D2C">
        <w:t xml:space="preserve"> the different indices: </w:t>
      </w:r>
    </w:p>
    <w:p w14:paraId="26A181FD" w14:textId="77777777" w:rsidR="00380530" w:rsidRPr="0015091D" w:rsidRDefault="00380530" w:rsidP="003B15ED">
      <w:pPr>
        <w:pStyle w:val="Default"/>
        <w:rPr>
          <w:sz w:val="20"/>
          <w:szCs w:val="20"/>
          <w:lang w:val="en-CA"/>
        </w:rPr>
      </w:pPr>
    </w:p>
    <w:p w14:paraId="5118D906" w14:textId="4127388B" w:rsidR="00C06420" w:rsidRPr="00AB45A5" w:rsidRDefault="00C06420" w:rsidP="001863BF">
      <w:pPr>
        <w:pStyle w:val="PEPbulletlist"/>
      </w:pPr>
      <w:r w:rsidRPr="00AB45A5">
        <w:t>There exist</w:t>
      </w:r>
      <w:r w:rsidR="00620241" w:rsidRPr="00AB45A5">
        <w:t>s</w:t>
      </w:r>
      <w:r w:rsidRPr="00AB45A5">
        <w:t xml:space="preserve"> three ways of fixing the poverty line:</w:t>
      </w:r>
    </w:p>
    <w:p w14:paraId="414AA2CE" w14:textId="77777777" w:rsidR="00C06420" w:rsidRPr="00AB45A5" w:rsidRDefault="00C06420" w:rsidP="00C06420">
      <w:pPr>
        <w:rPr>
          <w:rFonts w:ascii="Avenir Book" w:hAnsi="Avenir Book"/>
          <w:color w:val="000000"/>
          <w:sz w:val="22"/>
          <w:szCs w:val="22"/>
        </w:rPr>
      </w:pPr>
    </w:p>
    <w:p w14:paraId="67549AB1" w14:textId="77777777" w:rsidR="00C06420" w:rsidRPr="00AB45A5" w:rsidRDefault="00C06420" w:rsidP="00C06420">
      <w:pPr>
        <w:tabs>
          <w:tab w:val="left" w:pos="720"/>
        </w:tabs>
        <w:ind w:left="720"/>
        <w:rPr>
          <w:rFonts w:ascii="Avenir Book" w:hAnsi="Avenir Book"/>
          <w:sz w:val="22"/>
          <w:szCs w:val="22"/>
        </w:rPr>
      </w:pPr>
      <w:r w:rsidRPr="00AB45A5">
        <w:rPr>
          <w:rFonts w:ascii="Avenir Book" w:hAnsi="Avenir Book"/>
          <w:sz w:val="22"/>
          <w:szCs w:val="22"/>
        </w:rPr>
        <w:t xml:space="preserve">1- Setting </w:t>
      </w:r>
      <w:r w:rsidRPr="00AB45A5">
        <w:rPr>
          <w:rFonts w:ascii="Avenir Book" w:hAnsi="Avenir Book"/>
          <w:color w:val="000000"/>
          <w:sz w:val="22"/>
          <w:szCs w:val="22"/>
        </w:rPr>
        <w:t xml:space="preserve">a deterministic poverty </w:t>
      </w:r>
      <w:proofErr w:type="gramStart"/>
      <w:r w:rsidRPr="00AB45A5">
        <w:rPr>
          <w:rFonts w:ascii="Avenir Book" w:hAnsi="Avenir Book"/>
          <w:color w:val="000000"/>
          <w:sz w:val="22"/>
          <w:szCs w:val="22"/>
        </w:rPr>
        <w:t>line;</w:t>
      </w:r>
      <w:proofErr w:type="gramEnd"/>
    </w:p>
    <w:p w14:paraId="33BF5AAF" w14:textId="57EC3C25" w:rsidR="00C06420" w:rsidRPr="00AB45A5" w:rsidRDefault="00C06420" w:rsidP="006B6445">
      <w:pPr>
        <w:numPr>
          <w:ilvl w:val="0"/>
          <w:numId w:val="2"/>
        </w:numPr>
        <w:tabs>
          <w:tab w:val="left" w:pos="720"/>
        </w:tabs>
        <w:autoSpaceDE w:val="0"/>
        <w:autoSpaceDN w:val="0"/>
        <w:adjustRightInd w:val="0"/>
        <w:ind w:left="720"/>
        <w:rPr>
          <w:rFonts w:ascii="Avenir Book" w:hAnsi="Avenir Book"/>
          <w:i/>
          <w:color w:val="000000"/>
          <w:sz w:val="22"/>
          <w:szCs w:val="22"/>
        </w:rPr>
      </w:pPr>
      <w:r w:rsidRPr="00AB45A5">
        <w:rPr>
          <w:rFonts w:ascii="Avenir Book" w:hAnsi="Avenir Book"/>
          <w:color w:val="000000"/>
          <w:sz w:val="22"/>
          <w:szCs w:val="22"/>
        </w:rPr>
        <w:t>2- Setting the poverty line to a proportion of the mean;</w:t>
      </w:r>
      <w:r w:rsidR="005D3D5A" w:rsidRPr="00AB45A5">
        <w:rPr>
          <w:rFonts w:ascii="Avenir Book" w:hAnsi="Avenir Book"/>
          <w:color w:val="000000"/>
          <w:sz w:val="22"/>
          <w:szCs w:val="22"/>
        </w:rPr>
        <w:t xml:space="preserve"> or</w:t>
      </w:r>
    </w:p>
    <w:p w14:paraId="4F06B202" w14:textId="77777777" w:rsidR="00C06420" w:rsidRPr="00AB45A5" w:rsidRDefault="00C06420" w:rsidP="006B6445">
      <w:pPr>
        <w:numPr>
          <w:ilvl w:val="0"/>
          <w:numId w:val="2"/>
        </w:numPr>
        <w:tabs>
          <w:tab w:val="left" w:pos="720"/>
        </w:tabs>
        <w:autoSpaceDE w:val="0"/>
        <w:autoSpaceDN w:val="0"/>
        <w:adjustRightInd w:val="0"/>
        <w:ind w:left="720"/>
        <w:rPr>
          <w:rFonts w:ascii="Avenir Book" w:hAnsi="Avenir Book"/>
          <w:i/>
          <w:color w:val="000000"/>
          <w:sz w:val="22"/>
          <w:szCs w:val="22"/>
        </w:rPr>
      </w:pPr>
      <w:r w:rsidRPr="00AB45A5">
        <w:rPr>
          <w:rFonts w:ascii="Avenir Book" w:hAnsi="Avenir Book"/>
          <w:color w:val="000000"/>
          <w:sz w:val="22"/>
          <w:szCs w:val="22"/>
        </w:rPr>
        <w:t xml:space="preserve">3- Setting the poverty line to a proportion of a quantile </w:t>
      </w:r>
      <w:r w:rsidRPr="00AB45A5">
        <w:rPr>
          <w:rFonts w:ascii="Avenir Book" w:hAnsi="Avenir Book"/>
          <w:i/>
          <w:iCs/>
          <w:color w:val="000000"/>
          <w:sz w:val="22"/>
          <w:szCs w:val="22"/>
        </w:rPr>
        <w:t>Q(p)</w:t>
      </w:r>
      <w:r w:rsidRPr="00AB45A5">
        <w:rPr>
          <w:rFonts w:ascii="Avenir Book" w:hAnsi="Avenir Book"/>
          <w:color w:val="000000"/>
          <w:sz w:val="22"/>
          <w:szCs w:val="22"/>
        </w:rPr>
        <w:t>.</w:t>
      </w:r>
    </w:p>
    <w:p w14:paraId="4EE7C6AD" w14:textId="77777777" w:rsidR="00C06420" w:rsidRPr="00AB45A5" w:rsidRDefault="00C06420" w:rsidP="00C06420">
      <w:pPr>
        <w:tabs>
          <w:tab w:val="left" w:pos="720"/>
        </w:tabs>
        <w:autoSpaceDE w:val="0"/>
        <w:autoSpaceDN w:val="0"/>
        <w:adjustRightInd w:val="0"/>
        <w:ind w:left="720"/>
        <w:rPr>
          <w:rFonts w:ascii="Avenir Book" w:hAnsi="Avenir Book"/>
          <w:i/>
          <w:color w:val="000000"/>
          <w:sz w:val="22"/>
          <w:szCs w:val="22"/>
        </w:rPr>
      </w:pPr>
    </w:p>
    <w:p w14:paraId="03B2C228" w14:textId="071961BB" w:rsidR="00C06420" w:rsidRPr="00AB45A5" w:rsidRDefault="00C06420" w:rsidP="00126CE7">
      <w:pPr>
        <w:pStyle w:val="PEPbulletlist"/>
      </w:pPr>
      <w:r w:rsidRPr="00AB45A5">
        <w:t>The user can choose the value of parameter</w:t>
      </w:r>
      <m:oMath>
        <m:r>
          <w:rPr>
            <w:rFonts w:ascii="Cambria Math" w:hAnsi="Cambria Math"/>
          </w:rPr>
          <m:t xml:space="preserve"> α</m:t>
        </m:r>
      </m:oMath>
      <w:r w:rsidRPr="00AB45A5">
        <w:t xml:space="preserve"> (</w:t>
      </w:r>
      <w:r w:rsidR="00784822" w:rsidRPr="00AB45A5">
        <w:t xml:space="preserve">for the </w:t>
      </w:r>
      <w:r w:rsidRPr="00AB45A5">
        <w:t>FGT and EDE-FGT</w:t>
      </w:r>
      <w:r w:rsidR="00784822" w:rsidRPr="00AB45A5">
        <w:t xml:space="preserve"> indices</w:t>
      </w:r>
      <w:r w:rsidRPr="00AB45A5">
        <w:t>).</w:t>
      </w:r>
    </w:p>
    <w:p w14:paraId="5830DF5E" w14:textId="7F0F6A1C" w:rsidR="00C06420" w:rsidRPr="00AB45A5" w:rsidRDefault="00C06420" w:rsidP="00126CE7">
      <w:pPr>
        <w:pStyle w:val="PEPbulletlist"/>
      </w:pPr>
      <w:bookmarkStart w:id="38" w:name="_Hlk85571472"/>
      <w:r w:rsidRPr="00AB45A5">
        <w:t xml:space="preserve">The user can select more than one variable of interest </w:t>
      </w:r>
      <w:r w:rsidR="007139F8" w:rsidRPr="00AB45A5">
        <w:t>at a time</w:t>
      </w:r>
      <w:r w:rsidRPr="00AB45A5">
        <w:t xml:space="preserve">. For example, poverty </w:t>
      </w:r>
      <w:r w:rsidR="00784822" w:rsidRPr="00AB45A5">
        <w:t xml:space="preserve">can be estimated </w:t>
      </w:r>
      <w:r w:rsidRPr="00AB45A5">
        <w:t xml:space="preserve">by simultaneously </w:t>
      </w:r>
      <w:r w:rsidR="00784822" w:rsidRPr="00AB45A5">
        <w:t xml:space="preserve">using </w:t>
      </w:r>
      <w:r w:rsidRPr="00AB45A5">
        <w:rPr>
          <w:i/>
        </w:rPr>
        <w:t>per capita</w:t>
      </w:r>
      <w:r w:rsidRPr="00AB45A5">
        <w:t xml:space="preserve"> consumption and </w:t>
      </w:r>
      <w:r w:rsidRPr="00AB45A5">
        <w:rPr>
          <w:i/>
        </w:rPr>
        <w:t>per capita</w:t>
      </w:r>
      <w:r w:rsidRPr="00AB45A5">
        <w:t xml:space="preserve"> income.</w:t>
      </w:r>
      <w:bookmarkEnd w:id="38"/>
    </w:p>
    <w:p w14:paraId="2A9101E4" w14:textId="48C4785B" w:rsidR="00C06420" w:rsidRPr="00AB45A5" w:rsidRDefault="00C06420" w:rsidP="00126CE7">
      <w:pPr>
        <w:pStyle w:val="PEPbulletlist"/>
      </w:pPr>
      <w:r w:rsidRPr="00AB45A5">
        <w:t>A group variable can be used to estimate poverty at the level of a categorial group. If a group variable is selected, only the first variable of interest is then used.</w:t>
      </w:r>
    </w:p>
    <w:p w14:paraId="2A9E1A82" w14:textId="61B69EBD" w:rsidR="00C06420" w:rsidRPr="00176052" w:rsidRDefault="00C06420" w:rsidP="00C06420">
      <w:pPr>
        <w:pStyle w:val="PEPbulletlist"/>
      </w:pPr>
      <w:r w:rsidRPr="00AB45A5">
        <w:t>Standard errors and confidence intervals with a confidence level of 95% are provided. Both the type of confidence interval and the level of confidence can be changed.</w:t>
      </w:r>
    </w:p>
    <w:p w14:paraId="0E6BAC18" w14:textId="77777777" w:rsidR="00C06420" w:rsidRPr="00AB45A5" w:rsidRDefault="00C06420" w:rsidP="00176052">
      <w:pPr>
        <w:pStyle w:val="PEPbulletlist"/>
      </w:pPr>
      <w:r w:rsidRPr="00AB45A5">
        <w:t xml:space="preserve">The </w:t>
      </w:r>
      <w:r w:rsidRPr="00176052">
        <w:t>results</w:t>
      </w:r>
      <w:r w:rsidRPr="00AB45A5">
        <w:t xml:space="preserve"> are displayed with 6 decimals; this can be changed. </w:t>
      </w:r>
    </w:p>
    <w:p w14:paraId="53B5D767" w14:textId="77777777" w:rsidR="00C06420" w:rsidRPr="00AB45A5" w:rsidRDefault="00C06420" w:rsidP="00C06420">
      <w:pPr>
        <w:rPr>
          <w:rFonts w:ascii="Avenir Book" w:hAnsi="Avenir Book"/>
          <w:sz w:val="22"/>
          <w:szCs w:val="22"/>
        </w:rPr>
      </w:pPr>
    </w:p>
    <w:p w14:paraId="49C6C830" w14:textId="40A8BFAF" w:rsidR="00440CBA" w:rsidRPr="00176052" w:rsidRDefault="00C06420" w:rsidP="003B15ED">
      <w:pPr>
        <w:pStyle w:val="Default"/>
        <w:rPr>
          <w:rFonts w:ascii="Avenir Book" w:hAnsi="Avenir Book"/>
          <w:b/>
          <w:sz w:val="22"/>
          <w:szCs w:val="22"/>
          <w:lang w:val="en-CA"/>
        </w:rPr>
      </w:pPr>
      <w:r w:rsidRPr="00AB45A5">
        <w:rPr>
          <w:rFonts w:ascii="Avenir Book" w:hAnsi="Avenir Book"/>
          <w:color w:val="auto"/>
          <w:sz w:val="22"/>
          <w:szCs w:val="22"/>
          <w:lang w:val="en-CA"/>
        </w:rPr>
        <w:t>Interested users are encouraged to consider the exercise</w:t>
      </w:r>
      <w:r w:rsidRPr="00AB45A5">
        <w:rPr>
          <w:rFonts w:ascii="Avenir Book" w:hAnsi="Avenir Book"/>
          <w:sz w:val="22"/>
          <w:szCs w:val="22"/>
          <w:lang w:val="en-CA"/>
        </w:rPr>
        <w:t>s</w:t>
      </w:r>
      <w:r w:rsidRPr="00AB45A5">
        <w:rPr>
          <w:rFonts w:ascii="Avenir Book" w:hAnsi="Avenir Book"/>
          <w:color w:val="auto"/>
          <w:sz w:val="22"/>
          <w:szCs w:val="22"/>
          <w:lang w:val="en-CA"/>
        </w:rPr>
        <w:t xml:space="preserve"> that appear in </w:t>
      </w:r>
      <w:r w:rsidRPr="00AB45A5">
        <w:rPr>
          <w:rFonts w:ascii="Avenir Book" w:hAnsi="Avenir Book"/>
          <w:sz w:val="22"/>
          <w:szCs w:val="22"/>
          <w:lang w:val="en-CA"/>
        </w:rPr>
        <w:t xml:space="preserve">Section </w:t>
      </w:r>
      <w:r w:rsidRPr="00AB45A5">
        <w:rPr>
          <w:rFonts w:ascii="Avenir Book" w:hAnsi="Avenir Book"/>
          <w:b/>
          <w:sz w:val="22"/>
          <w:szCs w:val="22"/>
          <w:lang w:val="en-CA"/>
        </w:rPr>
        <w:fldChar w:fldCharType="begin"/>
      </w:r>
      <w:r w:rsidRPr="00AB45A5">
        <w:rPr>
          <w:rFonts w:ascii="Avenir Book" w:hAnsi="Avenir Book"/>
          <w:b/>
          <w:sz w:val="22"/>
          <w:szCs w:val="22"/>
          <w:lang w:val="en-CA"/>
        </w:rPr>
        <w:instrText xml:space="preserve"> REF _Ref157778822 \r \h  \* MERGEFORMAT </w:instrText>
      </w:r>
      <w:r w:rsidRPr="00AB45A5">
        <w:rPr>
          <w:rFonts w:ascii="Avenir Book" w:hAnsi="Avenir Book"/>
          <w:b/>
          <w:sz w:val="22"/>
          <w:szCs w:val="22"/>
          <w:lang w:val="en-CA"/>
        </w:rPr>
      </w:r>
      <w:r w:rsidRPr="00AB45A5">
        <w:rPr>
          <w:rFonts w:ascii="Avenir Book" w:hAnsi="Avenir Book"/>
          <w:b/>
          <w:sz w:val="22"/>
          <w:szCs w:val="22"/>
          <w:lang w:val="en-CA"/>
        </w:rPr>
        <w:fldChar w:fldCharType="separate"/>
      </w:r>
      <w:r w:rsidR="006471F2" w:rsidRPr="00AB45A5">
        <w:rPr>
          <w:rFonts w:ascii="Avenir Book" w:hAnsi="Avenir Book"/>
          <w:b/>
          <w:sz w:val="22"/>
          <w:szCs w:val="22"/>
          <w:lang w:val="en-CA"/>
        </w:rPr>
        <w:t>23.4</w:t>
      </w:r>
      <w:r w:rsidRPr="00AB45A5">
        <w:rPr>
          <w:rFonts w:ascii="Avenir Book" w:hAnsi="Avenir Book"/>
          <w:b/>
          <w:sz w:val="22"/>
          <w:szCs w:val="22"/>
          <w:lang w:val="en-CA"/>
        </w:rPr>
        <w:fldChar w:fldCharType="end"/>
      </w:r>
      <w:r w:rsidR="001E4FD1" w:rsidRPr="00AB45A5">
        <w:rPr>
          <w:rFonts w:ascii="Avenir Book" w:hAnsi="Avenir Book"/>
          <w:b/>
          <w:sz w:val="22"/>
          <w:szCs w:val="22"/>
          <w:lang w:val="en-CA"/>
        </w:rPr>
        <w:t>.</w:t>
      </w:r>
    </w:p>
    <w:p w14:paraId="1E14E407" w14:textId="77777777" w:rsidR="00176052" w:rsidRDefault="00176052">
      <w:pPr>
        <w:rPr>
          <w:rFonts w:ascii="Century Gothic" w:hAnsi="Century Gothic"/>
          <w:b/>
          <w:bCs/>
          <w:color w:val="2E74B5" w:themeColor="accent1" w:themeShade="BF"/>
        </w:rPr>
      </w:pPr>
      <w:r>
        <w:rPr>
          <w:rFonts w:ascii="Century Gothic" w:hAnsi="Century Gothic"/>
          <w:i/>
          <w:iCs/>
          <w:color w:val="2E74B5" w:themeColor="accent1" w:themeShade="BF"/>
        </w:rPr>
        <w:br w:type="page"/>
      </w:r>
    </w:p>
    <w:p w14:paraId="1D287933" w14:textId="24CE6C13" w:rsidR="00380530" w:rsidRPr="00AB45A5" w:rsidRDefault="00380530" w:rsidP="003B15ED">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39" w:name="_Toc88717353"/>
      <w:r w:rsidRPr="00AB45A5">
        <w:rPr>
          <w:rFonts w:ascii="Century Gothic" w:hAnsi="Century Gothic" w:cs="Times New Roman"/>
          <w:i w:val="0"/>
          <w:iCs w:val="0"/>
          <w:color w:val="2E74B5" w:themeColor="accent1" w:themeShade="BF"/>
          <w:sz w:val="24"/>
          <w:szCs w:val="24"/>
        </w:rPr>
        <w:lastRenderedPageBreak/>
        <w:t>Difference</w:t>
      </w:r>
      <w:r w:rsidR="007139F8" w:rsidRPr="00AB45A5">
        <w:rPr>
          <w:rFonts w:ascii="Century Gothic" w:hAnsi="Century Gothic" w:cs="Times New Roman"/>
          <w:i w:val="0"/>
          <w:iCs w:val="0"/>
          <w:color w:val="2E74B5" w:themeColor="accent1" w:themeShade="BF"/>
          <w:sz w:val="24"/>
          <w:szCs w:val="24"/>
        </w:rPr>
        <w:t>s</w:t>
      </w:r>
      <w:r w:rsidRPr="00AB45A5">
        <w:rPr>
          <w:rFonts w:ascii="Century Gothic" w:hAnsi="Century Gothic" w:cs="Times New Roman"/>
          <w:i w:val="0"/>
          <w:iCs w:val="0"/>
          <w:color w:val="2E74B5" w:themeColor="accent1" w:themeShade="BF"/>
          <w:sz w:val="24"/>
          <w:szCs w:val="24"/>
        </w:rPr>
        <w:t xml:space="preserve"> between </w:t>
      </w:r>
      <w:r w:rsidR="00C06420" w:rsidRPr="00AB45A5">
        <w:rPr>
          <w:rFonts w:ascii="Century Gothic" w:hAnsi="Century Gothic" w:cs="Times New Roman"/>
          <w:i w:val="0"/>
          <w:iCs w:val="0"/>
          <w:color w:val="2E74B5" w:themeColor="accent1" w:themeShade="BF"/>
          <w:sz w:val="24"/>
          <w:szCs w:val="24"/>
        </w:rPr>
        <w:t>poverty</w:t>
      </w:r>
      <w:r w:rsidRPr="00AB45A5">
        <w:rPr>
          <w:rFonts w:ascii="Century Gothic" w:hAnsi="Century Gothic" w:cs="Times New Roman"/>
          <w:i w:val="0"/>
          <w:iCs w:val="0"/>
          <w:color w:val="2E74B5" w:themeColor="accent1" w:themeShade="BF"/>
          <w:sz w:val="24"/>
          <w:szCs w:val="24"/>
        </w:rPr>
        <w:t xml:space="preserve"> indices (</w:t>
      </w:r>
      <w:bookmarkStart w:id="40" w:name="_Hlk85549314"/>
      <w:proofErr w:type="spellStart"/>
      <w:r w:rsidRPr="00AB45A5">
        <w:rPr>
          <w:rFonts w:ascii="Century Gothic" w:hAnsi="Century Gothic" w:cs="Times New Roman"/>
          <w:i w:val="0"/>
          <w:iCs w:val="0"/>
          <w:color w:val="2E74B5" w:themeColor="accent1" w:themeShade="BF"/>
          <w:sz w:val="24"/>
          <w:szCs w:val="24"/>
        </w:rPr>
        <w:t>di</w:t>
      </w:r>
      <w:r w:rsidR="00C06420" w:rsidRPr="00AB45A5">
        <w:rPr>
          <w:rFonts w:ascii="Century Gothic" w:hAnsi="Century Gothic" w:cs="Times New Roman"/>
          <w:i w:val="0"/>
          <w:iCs w:val="0"/>
          <w:color w:val="2E74B5" w:themeColor="accent1" w:themeShade="BF"/>
          <w:sz w:val="24"/>
          <w:szCs w:val="24"/>
        </w:rPr>
        <w:t>pov</w:t>
      </w:r>
      <w:bookmarkEnd w:id="40"/>
      <w:proofErr w:type="spellEnd"/>
      <w:r w:rsidRPr="00AB45A5">
        <w:rPr>
          <w:rFonts w:ascii="Century Gothic" w:hAnsi="Century Gothic" w:cs="Times New Roman"/>
          <w:i w:val="0"/>
          <w:iCs w:val="0"/>
          <w:color w:val="2E74B5" w:themeColor="accent1" w:themeShade="BF"/>
          <w:sz w:val="24"/>
          <w:szCs w:val="24"/>
        </w:rPr>
        <w:t>)</w:t>
      </w:r>
      <w:bookmarkEnd w:id="39"/>
      <w:r w:rsidR="00FB005B" w:rsidRPr="00AB45A5">
        <w:rPr>
          <w:rFonts w:ascii="Century Gothic" w:hAnsi="Century Gothic" w:cs="Times New Roman"/>
          <w:i w:val="0"/>
          <w:iCs w:val="0"/>
          <w:color w:val="2E74B5" w:themeColor="accent1" w:themeShade="BF"/>
          <w:sz w:val="24"/>
          <w:szCs w:val="24"/>
        </w:rPr>
        <w:t xml:space="preserve"> </w:t>
      </w:r>
    </w:p>
    <w:p w14:paraId="34BE4B0E" w14:textId="63AAB541" w:rsidR="00380530" w:rsidRPr="00A004B7" w:rsidRDefault="00380530" w:rsidP="001863BF">
      <w:pPr>
        <w:pStyle w:val="PEPpara"/>
      </w:pPr>
      <w:r w:rsidRPr="00A004B7">
        <w:t xml:space="preserve">This module estimates </w:t>
      </w:r>
      <w:r w:rsidR="007139F8">
        <w:t xml:space="preserve">the </w:t>
      </w:r>
      <w:r w:rsidRPr="00A004B7">
        <w:t xml:space="preserve">differences between the </w:t>
      </w:r>
      <w:r w:rsidR="00C06420" w:rsidRPr="00A004B7">
        <w:t>poverty</w:t>
      </w:r>
      <w:r w:rsidRPr="00A004B7">
        <w:t xml:space="preserve"> indices of two distributions. </w:t>
      </w:r>
    </w:p>
    <w:p w14:paraId="03523467" w14:textId="77777777" w:rsidR="00380530" w:rsidRPr="00A004B7" w:rsidRDefault="00380530" w:rsidP="003B15ED">
      <w:pPr>
        <w:pStyle w:val="Default"/>
        <w:rPr>
          <w:sz w:val="22"/>
          <w:szCs w:val="22"/>
          <w:lang w:val="en-CA"/>
        </w:rPr>
      </w:pPr>
    </w:p>
    <w:p w14:paraId="03B0FE81" w14:textId="728A5C95" w:rsidR="00380530" w:rsidRPr="00AB45A5" w:rsidRDefault="00380530" w:rsidP="003B15ED">
      <w:pPr>
        <w:pStyle w:val="Default"/>
        <w:rPr>
          <w:rFonts w:ascii="Avenir Book" w:hAnsi="Avenir Book"/>
          <w:sz w:val="22"/>
          <w:szCs w:val="22"/>
          <w:lang w:val="en-CA"/>
        </w:rPr>
      </w:pPr>
      <w:r w:rsidRPr="00AB45A5">
        <w:rPr>
          <w:rFonts w:ascii="Avenir Book" w:hAnsi="Avenir Book"/>
          <w:sz w:val="22"/>
          <w:szCs w:val="22"/>
          <w:lang w:val="en-CA"/>
        </w:rPr>
        <w:t>For each distribution:</w:t>
      </w:r>
    </w:p>
    <w:p w14:paraId="38205F5A" w14:textId="77777777" w:rsidR="00380530" w:rsidRPr="00AB45A5" w:rsidRDefault="00380530" w:rsidP="003B15ED">
      <w:pPr>
        <w:pStyle w:val="Default"/>
        <w:rPr>
          <w:rFonts w:ascii="Avenir Book" w:hAnsi="Avenir Book"/>
          <w:b/>
          <w:color w:val="000080"/>
          <w:sz w:val="22"/>
          <w:szCs w:val="22"/>
          <w:lang w:val="en-CA"/>
        </w:rPr>
      </w:pPr>
    </w:p>
    <w:p w14:paraId="4CF6CAEA" w14:textId="1CBE6C16" w:rsidR="00380530" w:rsidRPr="00AB45A5" w:rsidRDefault="00380530" w:rsidP="001863BF">
      <w:pPr>
        <w:pStyle w:val="PEPbulletlist"/>
      </w:pPr>
      <w:r w:rsidRPr="00AB45A5">
        <w:t>There exist</w:t>
      </w:r>
      <w:r w:rsidR="008D202B" w:rsidRPr="00AB45A5">
        <w:t>s</w:t>
      </w:r>
      <w:r w:rsidRPr="00AB45A5">
        <w:t xml:space="preserve"> three ways of </w:t>
      </w:r>
      <w:r w:rsidRPr="001863BF">
        <w:t>fixing</w:t>
      </w:r>
      <w:r w:rsidRPr="00AB45A5">
        <w:t xml:space="preserve"> the poverty line:</w:t>
      </w:r>
    </w:p>
    <w:p w14:paraId="32D34BA6" w14:textId="77777777" w:rsidR="00380530" w:rsidRPr="00AB45A5" w:rsidRDefault="00380530" w:rsidP="003B15ED">
      <w:pPr>
        <w:tabs>
          <w:tab w:val="left" w:pos="720"/>
        </w:tabs>
        <w:ind w:left="1416"/>
        <w:rPr>
          <w:rFonts w:ascii="Avenir Book" w:hAnsi="Avenir Book"/>
          <w:sz w:val="22"/>
          <w:szCs w:val="22"/>
        </w:rPr>
      </w:pPr>
      <w:r w:rsidRPr="00AB45A5">
        <w:rPr>
          <w:rFonts w:ascii="Avenir Book" w:hAnsi="Avenir Book"/>
          <w:sz w:val="22"/>
          <w:szCs w:val="22"/>
        </w:rPr>
        <w:t xml:space="preserve">1- Setting </w:t>
      </w:r>
      <w:r w:rsidRPr="00AB45A5">
        <w:rPr>
          <w:rFonts w:ascii="Avenir Book" w:hAnsi="Avenir Book"/>
          <w:color w:val="000000"/>
          <w:sz w:val="22"/>
          <w:szCs w:val="22"/>
        </w:rPr>
        <w:t xml:space="preserve">a deterministic poverty </w:t>
      </w:r>
      <w:proofErr w:type="gramStart"/>
      <w:r w:rsidRPr="00AB45A5">
        <w:rPr>
          <w:rFonts w:ascii="Avenir Book" w:hAnsi="Avenir Book"/>
          <w:color w:val="000000"/>
          <w:sz w:val="22"/>
          <w:szCs w:val="22"/>
        </w:rPr>
        <w:t>line;</w:t>
      </w:r>
      <w:proofErr w:type="gramEnd"/>
    </w:p>
    <w:p w14:paraId="6F09F492" w14:textId="4B3937D7" w:rsidR="00380530" w:rsidRPr="00AB45A5" w:rsidRDefault="00380530" w:rsidP="006B6445">
      <w:pPr>
        <w:numPr>
          <w:ilvl w:val="0"/>
          <w:numId w:val="2"/>
        </w:numPr>
        <w:tabs>
          <w:tab w:val="left" w:pos="720"/>
        </w:tabs>
        <w:autoSpaceDE w:val="0"/>
        <w:autoSpaceDN w:val="0"/>
        <w:adjustRightInd w:val="0"/>
        <w:ind w:left="1416"/>
        <w:rPr>
          <w:rFonts w:ascii="Avenir Book" w:hAnsi="Avenir Book"/>
          <w:i/>
          <w:color w:val="000000"/>
          <w:sz w:val="22"/>
          <w:szCs w:val="22"/>
        </w:rPr>
      </w:pPr>
      <w:r w:rsidRPr="00AB45A5">
        <w:rPr>
          <w:rFonts w:ascii="Avenir Book" w:hAnsi="Avenir Book"/>
          <w:color w:val="000000"/>
          <w:sz w:val="22"/>
          <w:szCs w:val="22"/>
        </w:rPr>
        <w:t>2- Setting the poverty line to a proportion of the mean;</w:t>
      </w:r>
      <w:r w:rsidR="008D202B" w:rsidRPr="00AB45A5">
        <w:rPr>
          <w:rFonts w:ascii="Avenir Book" w:hAnsi="Avenir Book"/>
          <w:color w:val="000000"/>
          <w:sz w:val="22"/>
          <w:szCs w:val="22"/>
        </w:rPr>
        <w:t xml:space="preserve"> or</w:t>
      </w:r>
    </w:p>
    <w:p w14:paraId="6BF87A00" w14:textId="6D2021B2" w:rsidR="00380530" w:rsidRPr="00AB45A5" w:rsidRDefault="00380530" w:rsidP="003B15ED">
      <w:pPr>
        <w:tabs>
          <w:tab w:val="left" w:pos="720"/>
        </w:tabs>
        <w:autoSpaceDE w:val="0"/>
        <w:autoSpaceDN w:val="0"/>
        <w:adjustRightInd w:val="0"/>
        <w:ind w:left="1416"/>
        <w:rPr>
          <w:rFonts w:ascii="Avenir Book" w:hAnsi="Avenir Book"/>
          <w:i/>
          <w:color w:val="000000"/>
          <w:sz w:val="22"/>
          <w:szCs w:val="22"/>
        </w:rPr>
      </w:pPr>
      <w:r w:rsidRPr="00AB45A5">
        <w:rPr>
          <w:rFonts w:ascii="Avenir Book" w:hAnsi="Avenir Book"/>
          <w:color w:val="000000"/>
          <w:sz w:val="22"/>
          <w:szCs w:val="22"/>
        </w:rPr>
        <w:t xml:space="preserve">3- Setting the poverty line to a proportion of a quantile </w:t>
      </w:r>
      <w:r w:rsidRPr="00AB45A5">
        <w:rPr>
          <w:rFonts w:ascii="Avenir Book" w:hAnsi="Avenir Book"/>
          <w:i/>
          <w:iCs/>
          <w:color w:val="000000"/>
          <w:sz w:val="22"/>
          <w:szCs w:val="22"/>
        </w:rPr>
        <w:t>Q(p)</w:t>
      </w:r>
      <w:r w:rsidR="008D202B" w:rsidRPr="00AB45A5">
        <w:rPr>
          <w:rFonts w:ascii="Avenir Book" w:hAnsi="Avenir Book"/>
          <w:i/>
          <w:iCs/>
          <w:color w:val="000000"/>
          <w:sz w:val="22"/>
          <w:szCs w:val="22"/>
        </w:rPr>
        <w:t>.</w:t>
      </w:r>
    </w:p>
    <w:p w14:paraId="366D40AC" w14:textId="20E00971" w:rsidR="00380530" w:rsidRPr="00AB45A5" w:rsidRDefault="00380530" w:rsidP="001863BF">
      <w:pPr>
        <w:pStyle w:val="PEPbulletlist"/>
      </w:pPr>
      <w:r w:rsidRPr="00AB45A5">
        <w:t>One variable of interest should be selected</w:t>
      </w:r>
      <w:r w:rsidR="00B85C9E" w:rsidRPr="00AB45A5">
        <w:t xml:space="preserve"> at a time</w:t>
      </w:r>
      <w:r w:rsidRPr="00AB45A5">
        <w:t>.</w:t>
      </w:r>
    </w:p>
    <w:p w14:paraId="1856C4E7" w14:textId="77777777" w:rsidR="00380530" w:rsidRPr="00AB45A5" w:rsidRDefault="00380530" w:rsidP="001863BF">
      <w:pPr>
        <w:pStyle w:val="PEPbulletlist"/>
      </w:pPr>
      <w:r w:rsidRPr="00AB45A5">
        <w:t>Conditions can be specified to focus on specific population subgroups.</w:t>
      </w:r>
    </w:p>
    <w:p w14:paraId="53CC9128" w14:textId="0DA97E9D" w:rsidR="00380530" w:rsidRPr="00AB45A5" w:rsidRDefault="00380530" w:rsidP="001863BF">
      <w:pPr>
        <w:pStyle w:val="PEPbulletlist"/>
      </w:pPr>
      <w:r w:rsidRPr="00AB45A5">
        <w:t>Standard errors and confidence intervals with a confidence level of 95% are provided. Both the type of confidence interval and the level of confidence can be changed.</w:t>
      </w:r>
    </w:p>
    <w:p w14:paraId="69E9910F" w14:textId="77777777" w:rsidR="00380530" w:rsidRPr="00AB45A5" w:rsidRDefault="00380530" w:rsidP="001863BF">
      <w:pPr>
        <w:pStyle w:val="PEPbulletlist"/>
      </w:pPr>
      <w:r w:rsidRPr="00AB45A5">
        <w:t xml:space="preserve">The results are displayed with 6 decimals; this can be changed. </w:t>
      </w:r>
    </w:p>
    <w:p w14:paraId="406ECB02" w14:textId="57AB4E85" w:rsidR="00380530" w:rsidRPr="00AB45A5" w:rsidRDefault="00FB0E39" w:rsidP="001863BF">
      <w:pPr>
        <w:pStyle w:val="PEPbulletlist"/>
      </w:pPr>
      <w:r w:rsidRPr="00AB45A5">
        <w:t xml:space="preserve">The user can choose a separate value </w:t>
      </w:r>
      <w:r w:rsidR="00380530" w:rsidRPr="00AB45A5">
        <w:t>for parameter</w:t>
      </w:r>
      <w:r w:rsidR="008F191C" w:rsidRPr="00AB45A5">
        <w:t xml:space="preserve"> </w:t>
      </w:r>
      <m:oMath>
        <m:r>
          <w:rPr>
            <w:rFonts w:ascii="Cambria Math" w:hAnsi="Cambria Math"/>
          </w:rPr>
          <m:t>α</m:t>
        </m:r>
      </m:oMath>
      <w:r w:rsidR="00380530" w:rsidRPr="00AB45A5">
        <w:t>.</w:t>
      </w:r>
    </w:p>
    <w:p w14:paraId="756EEE67" w14:textId="77777777" w:rsidR="00380530" w:rsidRPr="00AB45A5" w:rsidRDefault="00380530" w:rsidP="003B15ED">
      <w:pPr>
        <w:pStyle w:val="Default"/>
        <w:rPr>
          <w:rFonts w:ascii="Avenir Book" w:hAnsi="Avenir Book"/>
          <w:b/>
          <w:color w:val="auto"/>
          <w:sz w:val="22"/>
          <w:szCs w:val="22"/>
          <w:lang w:val="en-CA"/>
        </w:rPr>
      </w:pPr>
    </w:p>
    <w:p w14:paraId="29ABC47A" w14:textId="7C51D5CB" w:rsidR="0035796C" w:rsidRPr="00AB45A5" w:rsidRDefault="0035796C" w:rsidP="006A43AB">
      <w:pPr>
        <w:rPr>
          <w:rFonts w:ascii="Avenir Book" w:hAnsi="Avenir Book"/>
          <w:b/>
          <w:sz w:val="22"/>
          <w:szCs w:val="22"/>
        </w:rPr>
      </w:pPr>
      <w:r w:rsidRPr="00AB45A5">
        <w:rPr>
          <w:rFonts w:ascii="Avenir Book" w:hAnsi="Avenir Book"/>
          <w:sz w:val="22"/>
          <w:szCs w:val="22"/>
        </w:rPr>
        <w:t xml:space="preserve">Interested users are encouraged to consider the exercises that appear in Section </w:t>
      </w:r>
      <w:r w:rsidRPr="00AB45A5">
        <w:rPr>
          <w:rFonts w:ascii="Avenir Book" w:hAnsi="Avenir Book"/>
          <w:b/>
          <w:sz w:val="22"/>
          <w:szCs w:val="22"/>
        </w:rPr>
        <w:fldChar w:fldCharType="begin"/>
      </w:r>
      <w:r w:rsidRPr="00AB45A5">
        <w:rPr>
          <w:rFonts w:ascii="Avenir Book" w:hAnsi="Avenir Book"/>
          <w:b/>
          <w:sz w:val="22"/>
          <w:szCs w:val="22"/>
        </w:rPr>
        <w:instrText xml:space="preserve"> REF _Ref157778886 \r \h  \* MERGEFORMAT </w:instrText>
      </w:r>
      <w:r w:rsidRPr="00AB45A5">
        <w:rPr>
          <w:rFonts w:ascii="Avenir Book" w:hAnsi="Avenir Book"/>
          <w:b/>
          <w:sz w:val="22"/>
          <w:szCs w:val="22"/>
        </w:rPr>
      </w:r>
      <w:r w:rsidRPr="00AB45A5">
        <w:rPr>
          <w:rFonts w:ascii="Avenir Book" w:hAnsi="Avenir Book"/>
          <w:b/>
          <w:sz w:val="22"/>
          <w:szCs w:val="22"/>
        </w:rPr>
        <w:fldChar w:fldCharType="separate"/>
      </w:r>
      <w:r w:rsidR="006471F2" w:rsidRPr="00AB45A5">
        <w:rPr>
          <w:rFonts w:ascii="Avenir Book" w:hAnsi="Avenir Book"/>
          <w:b/>
          <w:sz w:val="22"/>
          <w:szCs w:val="22"/>
        </w:rPr>
        <w:t>23.5</w:t>
      </w:r>
      <w:r w:rsidRPr="00AB45A5">
        <w:rPr>
          <w:rFonts w:ascii="Avenir Book" w:hAnsi="Avenir Book"/>
          <w:b/>
          <w:sz w:val="22"/>
          <w:szCs w:val="22"/>
        </w:rPr>
        <w:fldChar w:fldCharType="end"/>
      </w:r>
      <w:r w:rsidRPr="00AB45A5">
        <w:rPr>
          <w:rFonts w:ascii="Avenir Book" w:hAnsi="Avenir Book"/>
          <w:b/>
          <w:sz w:val="22"/>
          <w:szCs w:val="22"/>
        </w:rPr>
        <w:t>.</w:t>
      </w:r>
    </w:p>
    <w:p w14:paraId="58D7AAF9" w14:textId="243CCF1B" w:rsidR="00380530" w:rsidRPr="00AB45A5" w:rsidRDefault="00380530" w:rsidP="001863BF">
      <w:pPr>
        <w:pStyle w:val="PEPbulletlist"/>
      </w:pPr>
      <w:r w:rsidRPr="00AB45A5">
        <w:t xml:space="preserve">The user can select more than one variable of interest </w:t>
      </w:r>
      <w:r w:rsidR="007139F8" w:rsidRPr="00AB45A5">
        <w:t>at a time</w:t>
      </w:r>
      <w:r w:rsidRPr="00AB45A5">
        <w:t>. For example, poverty</w:t>
      </w:r>
      <w:r w:rsidR="008D202B" w:rsidRPr="00AB45A5">
        <w:t xml:space="preserve"> can be estimated</w:t>
      </w:r>
      <w:r w:rsidRPr="00AB45A5">
        <w:t xml:space="preserve"> by simultaneously </w:t>
      </w:r>
      <w:r w:rsidR="008D202B" w:rsidRPr="00AB45A5">
        <w:t xml:space="preserve">using </w:t>
      </w:r>
      <w:r w:rsidRPr="00AB45A5">
        <w:rPr>
          <w:i/>
        </w:rPr>
        <w:t>per capita</w:t>
      </w:r>
      <w:r w:rsidRPr="00AB45A5">
        <w:t xml:space="preserve"> consumption and </w:t>
      </w:r>
      <w:r w:rsidRPr="00AB45A5">
        <w:rPr>
          <w:i/>
        </w:rPr>
        <w:t>per capita</w:t>
      </w:r>
      <w:r w:rsidRPr="00AB45A5">
        <w:t xml:space="preserve"> income.</w:t>
      </w:r>
    </w:p>
    <w:p w14:paraId="64C6F68F" w14:textId="77777777" w:rsidR="00380530" w:rsidRPr="00AB45A5" w:rsidRDefault="00380530" w:rsidP="003B15ED">
      <w:pPr>
        <w:autoSpaceDE w:val="0"/>
        <w:autoSpaceDN w:val="0"/>
        <w:adjustRightInd w:val="0"/>
        <w:rPr>
          <w:rFonts w:ascii="Avenir Book" w:hAnsi="Avenir Book"/>
          <w:color w:val="000000"/>
          <w:sz w:val="22"/>
          <w:szCs w:val="22"/>
        </w:rPr>
      </w:pPr>
    </w:p>
    <w:p w14:paraId="3FEDBF90" w14:textId="4BE20E4F" w:rsidR="00380530" w:rsidRPr="00AB45A5" w:rsidRDefault="00380530" w:rsidP="001863BF">
      <w:pPr>
        <w:pStyle w:val="PEPbulletlist"/>
      </w:pPr>
      <w:r w:rsidRPr="00AB45A5">
        <w:t xml:space="preserve">A group variable can be used to estimate poverty at the level of a </w:t>
      </w:r>
      <w:r w:rsidRPr="001863BF">
        <w:t>categorial</w:t>
      </w:r>
      <w:r w:rsidRPr="00AB45A5">
        <w:t xml:space="preserve"> group. If a group variable is selected, only the first variable of interest is then used.</w:t>
      </w:r>
    </w:p>
    <w:p w14:paraId="1EDADB92" w14:textId="77777777" w:rsidR="00380530" w:rsidRPr="00AB45A5" w:rsidRDefault="00380530" w:rsidP="003B15ED">
      <w:pPr>
        <w:autoSpaceDE w:val="0"/>
        <w:autoSpaceDN w:val="0"/>
        <w:adjustRightInd w:val="0"/>
        <w:rPr>
          <w:rFonts w:ascii="Avenir Book" w:hAnsi="Avenir Book"/>
          <w:color w:val="000000"/>
          <w:sz w:val="22"/>
          <w:szCs w:val="22"/>
        </w:rPr>
      </w:pPr>
    </w:p>
    <w:p w14:paraId="656E558B" w14:textId="75AA74B8" w:rsidR="00380530" w:rsidRPr="0015091D" w:rsidRDefault="00380530" w:rsidP="001863BF">
      <w:pPr>
        <w:pStyle w:val="PEPbulletlist"/>
      </w:pPr>
      <w:r w:rsidRPr="00AB45A5">
        <w:t>Standard errors and confidence intervals with a confidence level of 95% are provided. Both the type of confidence interval</w:t>
      </w:r>
      <w:r w:rsidR="0012797B" w:rsidRPr="00AB45A5">
        <w:t xml:space="preserve"> </w:t>
      </w:r>
      <w:r w:rsidRPr="00AB45A5">
        <w:t>and the level of confidence can be changed.</w:t>
      </w:r>
    </w:p>
    <w:p w14:paraId="0AA87A87" w14:textId="77777777" w:rsidR="00380530" w:rsidRDefault="00380530" w:rsidP="003B15ED">
      <w:pPr>
        <w:pStyle w:val="Default"/>
        <w:rPr>
          <w:sz w:val="20"/>
          <w:szCs w:val="20"/>
          <w:lang w:val="en-CA"/>
        </w:rPr>
      </w:pPr>
    </w:p>
    <w:p w14:paraId="503B4DCB" w14:textId="77777777" w:rsidR="00440CBA" w:rsidRPr="0015091D" w:rsidRDefault="00440CBA" w:rsidP="003B15ED">
      <w:pPr>
        <w:pStyle w:val="Default"/>
        <w:rPr>
          <w:sz w:val="20"/>
          <w:szCs w:val="20"/>
          <w:lang w:val="en-CA"/>
        </w:rPr>
      </w:pPr>
    </w:p>
    <w:p w14:paraId="2FF933F1" w14:textId="77777777" w:rsidR="005016E6" w:rsidRPr="0015091D" w:rsidRDefault="005016E6" w:rsidP="003B15ED">
      <w:pPr>
        <w:rPr>
          <w:b/>
          <w:sz w:val="20"/>
          <w:szCs w:val="20"/>
        </w:rPr>
      </w:pPr>
    </w:p>
    <w:p w14:paraId="7DEDAF24" w14:textId="77B77820" w:rsidR="00380530" w:rsidRPr="00AB45A5" w:rsidRDefault="00297D8F" w:rsidP="00AB45A5">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r w:rsidRPr="00AB45A5">
        <w:rPr>
          <w:rFonts w:ascii="Century Gothic" w:hAnsi="Century Gothic" w:cs="Times New Roman"/>
          <w:i w:val="0"/>
          <w:iCs w:val="0"/>
          <w:color w:val="2E74B5" w:themeColor="accent1" w:themeShade="BF"/>
          <w:sz w:val="24"/>
          <w:szCs w:val="24"/>
        </w:rPr>
        <w:t xml:space="preserve"> </w:t>
      </w:r>
      <w:bookmarkStart w:id="41" w:name="_Toc88717354"/>
      <w:r w:rsidR="00380530" w:rsidRPr="00AB45A5">
        <w:rPr>
          <w:rFonts w:ascii="Century Gothic" w:hAnsi="Century Gothic" w:cs="Times New Roman"/>
          <w:color w:val="2E74B5" w:themeColor="accent1" w:themeShade="BF"/>
          <w:sz w:val="24"/>
          <w:szCs w:val="24"/>
        </w:rPr>
        <w:t>DASP</w:t>
      </w:r>
      <w:r w:rsidR="00380530" w:rsidRPr="00AB45A5">
        <w:rPr>
          <w:rFonts w:ascii="Century Gothic" w:hAnsi="Century Gothic" w:cs="Times New Roman"/>
          <w:i w:val="0"/>
          <w:iCs w:val="0"/>
          <w:color w:val="2E74B5" w:themeColor="accent1" w:themeShade="BF"/>
          <w:sz w:val="24"/>
          <w:szCs w:val="24"/>
        </w:rPr>
        <w:t xml:space="preserve"> and multidimensional poverty indices</w:t>
      </w:r>
      <w:r w:rsidR="00A34196" w:rsidRPr="00AB45A5">
        <w:rPr>
          <w:rFonts w:ascii="Century Gothic" w:hAnsi="Century Gothic" w:cs="Times New Roman"/>
          <w:i w:val="0"/>
          <w:iCs w:val="0"/>
          <w:color w:val="2E74B5" w:themeColor="accent1" w:themeShade="BF"/>
          <w:sz w:val="24"/>
          <w:szCs w:val="24"/>
        </w:rPr>
        <w:t xml:space="preserve"> (</w:t>
      </w:r>
      <w:proofErr w:type="spellStart"/>
      <w:r w:rsidR="00A34196" w:rsidRPr="00AB45A5">
        <w:rPr>
          <w:rFonts w:ascii="Century Gothic" w:hAnsi="Century Gothic" w:cs="Times New Roman"/>
          <w:i w:val="0"/>
          <w:iCs w:val="0"/>
          <w:color w:val="2E74B5" w:themeColor="accent1" w:themeShade="BF"/>
          <w:sz w:val="24"/>
          <w:szCs w:val="24"/>
        </w:rPr>
        <w:t>imdpov</w:t>
      </w:r>
      <w:proofErr w:type="spellEnd"/>
      <w:r w:rsidR="00A34196" w:rsidRPr="00AB45A5">
        <w:rPr>
          <w:rFonts w:ascii="Century Gothic" w:hAnsi="Century Gothic" w:cs="Times New Roman"/>
          <w:i w:val="0"/>
          <w:iCs w:val="0"/>
          <w:color w:val="2E74B5" w:themeColor="accent1" w:themeShade="BF"/>
          <w:sz w:val="24"/>
          <w:szCs w:val="24"/>
        </w:rPr>
        <w:t>)</w:t>
      </w:r>
      <w:bookmarkEnd w:id="41"/>
      <w:r w:rsidR="00380530" w:rsidRPr="00AB45A5">
        <w:rPr>
          <w:rFonts w:ascii="Century Gothic" w:hAnsi="Century Gothic" w:cs="Times New Roman"/>
          <w:i w:val="0"/>
          <w:iCs w:val="0"/>
          <w:color w:val="2E74B5" w:themeColor="accent1" w:themeShade="BF"/>
          <w:sz w:val="24"/>
          <w:szCs w:val="24"/>
        </w:rPr>
        <w:t xml:space="preserve"> </w:t>
      </w:r>
    </w:p>
    <w:p w14:paraId="2264F62F" w14:textId="77777777" w:rsidR="00380530" w:rsidRPr="0015091D" w:rsidRDefault="00380530" w:rsidP="003B15ED">
      <w:pPr>
        <w:jc w:val="both"/>
        <w:rPr>
          <w:bCs/>
          <w:sz w:val="20"/>
          <w:szCs w:val="20"/>
          <w:lang w:eastAsia="fr-CA"/>
        </w:rPr>
      </w:pPr>
    </w:p>
    <w:p w14:paraId="16453787" w14:textId="77777777" w:rsidR="00380530" w:rsidRPr="0015091D" w:rsidRDefault="00380530" w:rsidP="001863BF">
      <w:pPr>
        <w:pStyle w:val="PEPpara"/>
      </w:pPr>
      <w:r w:rsidRPr="0015091D">
        <w:t xml:space="preserve">The general form of an additive multidimensional poverty index is: </w:t>
      </w:r>
    </w:p>
    <w:p w14:paraId="786FF056" w14:textId="77777777" w:rsidR="00380530" w:rsidRPr="0015091D" w:rsidRDefault="00380530" w:rsidP="003B15ED">
      <w:pPr>
        <w:rPr>
          <w:bCs/>
          <w:lang w:eastAsia="fr-CA"/>
        </w:rPr>
      </w:pPr>
      <w:r w:rsidRPr="0015091D">
        <w:rPr>
          <w:bCs/>
          <w:lang w:eastAsia="fr-CA"/>
        </w:rPr>
        <w:t xml:space="preserve">                                                    </w:t>
      </w:r>
    </w:p>
    <w:p w14:paraId="7963F937" w14:textId="77777777" w:rsidR="00380530" w:rsidRPr="0015091D" w:rsidRDefault="00380530" w:rsidP="003B15ED">
      <w:pPr>
        <w:tabs>
          <w:tab w:val="left" w:pos="4675"/>
        </w:tabs>
        <w:jc w:val="center"/>
        <w:rPr>
          <w:bCs/>
          <w:lang w:eastAsia="fr-CA"/>
        </w:rPr>
      </w:pPr>
      <m:oMathPara>
        <m:oMath>
          <m:r>
            <w:rPr>
              <w:rFonts w:ascii="Cambria Math" w:hAnsi="Cambria Math"/>
              <w:lang w:eastAsia="fr-CA"/>
            </w:rPr>
            <m:t>P</m:t>
          </m:r>
          <m:r>
            <m:rPr>
              <m:sty m:val="p"/>
            </m:rPr>
            <w:rPr>
              <w:rFonts w:ascii="Cambria Math" w:hAnsi="Cambria Math"/>
              <w:lang w:eastAsia="fr-CA"/>
            </w:rPr>
            <m:t>(</m:t>
          </m:r>
          <m:r>
            <w:rPr>
              <w:rFonts w:ascii="Cambria Math" w:hAnsi="Cambria Math"/>
              <w:lang w:eastAsia="fr-CA"/>
            </w:rPr>
            <m:t>X</m:t>
          </m:r>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f>
            <m:fPr>
              <m:ctrlPr>
                <w:rPr>
                  <w:rFonts w:ascii="Cambria Math" w:hAnsi="Cambria Math"/>
                </w:rPr>
              </m:ctrlPr>
            </m:fPr>
            <m:num>
              <m:nary>
                <m:naryPr>
                  <m:chr m:val="∑"/>
                  <m:limLoc m:val="undOvr"/>
                  <m:ctrlPr>
                    <w:rPr>
                      <w:rFonts w:ascii="Cambria Math" w:hAnsi="Cambria Math"/>
                      <w:bCs/>
                      <w:sz w:val="22"/>
                      <w:szCs w:val="22"/>
                      <w:lang w:eastAsia="fr-CA"/>
                    </w:rPr>
                  </m:ctrlPr>
                </m:naryPr>
                <m:sub>
                  <m:r>
                    <w:rPr>
                      <w:rFonts w:ascii="Cambria Math" w:hAnsi="Cambria Math"/>
                      <w:lang w:eastAsia="fr-CA"/>
                    </w:rPr>
                    <m:t>i=</m:t>
                  </m:r>
                  <m:r>
                    <m:rPr>
                      <m:sty m:val="p"/>
                    </m:rPr>
                    <w:rPr>
                      <w:rFonts w:ascii="Cambria Math" w:hAnsi="Cambria Math"/>
                      <w:lang w:eastAsia="fr-CA"/>
                    </w:rPr>
                    <m:t>1</m:t>
                  </m:r>
                </m:sub>
                <m:sup>
                  <m:r>
                    <w:rPr>
                      <w:rFonts w:ascii="Cambria Math" w:hAnsi="Cambria Math"/>
                      <w:lang w:eastAsia="fr-CA"/>
                    </w:rPr>
                    <m:t>n</m:t>
                  </m:r>
                </m:sup>
                <m:e>
                  <m:sSub>
                    <m:sSubPr>
                      <m:ctrlPr>
                        <w:rPr>
                          <w:rFonts w:ascii="Cambria Math" w:hAnsi="Cambria Math"/>
                        </w:rPr>
                      </m:ctrlPr>
                    </m:sSubPr>
                    <m:e>
                      <m:r>
                        <w:rPr>
                          <w:rFonts w:ascii="Cambria Math" w:hAnsi="Cambria Math"/>
                          <w:lang w:eastAsia="fr-CA"/>
                        </w:rPr>
                        <m:t>w</m:t>
                      </m:r>
                    </m:e>
                    <m:sub>
                      <m:r>
                        <w:rPr>
                          <w:rFonts w:ascii="Cambria Math" w:hAnsi="Cambria Math"/>
                          <w:lang w:eastAsia="fr-CA"/>
                        </w:rPr>
                        <m:t>i</m:t>
                      </m:r>
                    </m:sub>
                  </m:sSub>
                </m:e>
              </m:nary>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num>
            <m:den>
              <m:nary>
                <m:naryPr>
                  <m:chr m:val="∑"/>
                  <m:limLoc m:val="undOvr"/>
                  <m:ctrlPr>
                    <w:rPr>
                      <w:rFonts w:ascii="Cambria Math" w:hAnsi="Cambria Math"/>
                      <w:bCs/>
                      <w:sz w:val="22"/>
                      <w:szCs w:val="22"/>
                      <w:lang w:eastAsia="fr-CA"/>
                    </w:rPr>
                  </m:ctrlPr>
                </m:naryPr>
                <m:sub>
                  <m:r>
                    <w:rPr>
                      <w:rFonts w:ascii="Cambria Math" w:hAnsi="Cambria Math"/>
                      <w:lang w:eastAsia="fr-CA"/>
                    </w:rPr>
                    <m:t>i=</m:t>
                  </m:r>
                  <m:r>
                    <m:rPr>
                      <m:sty m:val="p"/>
                    </m:rPr>
                    <w:rPr>
                      <w:rFonts w:ascii="Cambria Math" w:hAnsi="Cambria Math"/>
                      <w:lang w:eastAsia="fr-CA"/>
                    </w:rPr>
                    <m:t>1</m:t>
                  </m:r>
                </m:sub>
                <m:sup>
                  <m:r>
                    <w:rPr>
                      <w:rFonts w:ascii="Cambria Math" w:hAnsi="Cambria Math"/>
                      <w:lang w:eastAsia="fr-CA"/>
                    </w:rPr>
                    <m:t>n</m:t>
                  </m:r>
                </m:sup>
                <m:e>
                  <m:sSub>
                    <m:sSubPr>
                      <m:ctrlPr>
                        <w:rPr>
                          <w:rFonts w:ascii="Cambria Math" w:hAnsi="Cambria Math"/>
                        </w:rPr>
                      </m:ctrlPr>
                    </m:sSubPr>
                    <m:e>
                      <m:r>
                        <w:rPr>
                          <w:rFonts w:ascii="Cambria Math" w:hAnsi="Cambria Math"/>
                          <w:lang w:eastAsia="fr-CA"/>
                        </w:rPr>
                        <m:t>w</m:t>
                      </m:r>
                    </m:e>
                    <m:sub>
                      <m:r>
                        <w:rPr>
                          <w:rFonts w:ascii="Cambria Math" w:hAnsi="Cambria Math"/>
                          <w:lang w:eastAsia="fr-CA"/>
                        </w:rPr>
                        <m:t>i</m:t>
                      </m:r>
                    </m:sub>
                  </m:sSub>
                </m:e>
              </m:nary>
            </m:den>
          </m:f>
        </m:oMath>
      </m:oMathPara>
    </w:p>
    <w:p w14:paraId="0B5CBB6E" w14:textId="77777777" w:rsidR="00380530" w:rsidRPr="0015091D" w:rsidRDefault="00380530" w:rsidP="003B15ED">
      <w:pPr>
        <w:rPr>
          <w:bCs/>
          <w:lang w:eastAsia="fr-CA"/>
        </w:rPr>
      </w:pPr>
      <w:r w:rsidRPr="0015091D">
        <w:rPr>
          <w:bCs/>
          <w:lang w:eastAsia="fr-CA"/>
        </w:rPr>
        <w:t xml:space="preserve">      </w:t>
      </w:r>
    </w:p>
    <w:p w14:paraId="7F8F1597" w14:textId="77777777" w:rsidR="00380530" w:rsidRPr="0015091D" w:rsidRDefault="00380530" w:rsidP="003B15ED">
      <w:pPr>
        <w:rPr>
          <w:bCs/>
          <w:lang w:eastAsia="fr-CA"/>
        </w:rPr>
      </w:pPr>
      <w:r w:rsidRPr="0015091D">
        <w:rPr>
          <w:bCs/>
          <w:lang w:eastAsia="fr-CA"/>
        </w:rPr>
        <w:t xml:space="preserve">                                </w:t>
      </w:r>
    </w:p>
    <w:p w14:paraId="2F3C4F9F" w14:textId="77777777" w:rsidR="00380530" w:rsidRPr="0015091D" w:rsidRDefault="00380530" w:rsidP="001863BF">
      <w:pPr>
        <w:pStyle w:val="PEPpara"/>
      </w:pPr>
      <w:r w:rsidRPr="0015091D">
        <w:t xml:space="preserve">where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Z</m:t>
        </m:r>
        <m:r>
          <m:rPr>
            <m:sty m:val="p"/>
          </m:rPr>
          <w:rPr>
            <w:rFonts w:ascii="Cambria Math" w:hAnsi="Cambria Math"/>
          </w:rPr>
          <m:t>)</m:t>
        </m:r>
      </m:oMath>
      <w:r w:rsidRPr="0015091D">
        <w:t xml:space="preserve">is individual </w:t>
      </w:r>
      <w:r w:rsidRPr="0015091D">
        <w:rPr>
          <w:i/>
        </w:rPr>
        <w:t>I</w:t>
      </w:r>
      <w:r w:rsidRPr="0015091D">
        <w:t xml:space="preserve">’s poverty function (with vector of attributes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J</m:t>
                </m:r>
              </m:sub>
            </m:sSub>
          </m:e>
        </m:d>
      </m:oMath>
      <w:r w:rsidRPr="0015091D">
        <w:t xml:space="preserve"> and vector of poverty lines </w:t>
      </w:r>
      <m:oMath>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J</m:t>
                </m:r>
              </m:sub>
            </m:sSub>
          </m:e>
        </m:d>
      </m:oMath>
      <w:r w:rsidRPr="0015091D">
        <w:t xml:space="preserve">), determining </w:t>
      </w:r>
      <w:r w:rsidRPr="0015091D">
        <w:rPr>
          <w:i/>
        </w:rPr>
        <w:t>I</w:t>
      </w:r>
      <w:r w:rsidRPr="0015091D">
        <w:t>’s contribution to total poverty</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15091D">
        <w:t>.</w:t>
      </w:r>
    </w:p>
    <w:p w14:paraId="74E35BDC" w14:textId="77777777" w:rsidR="00380530" w:rsidRPr="0015091D" w:rsidRDefault="00380530" w:rsidP="003B15ED">
      <w:pPr>
        <w:rPr>
          <w:bCs/>
          <w:lang w:eastAsia="fr-CA"/>
        </w:rPr>
      </w:pPr>
    </w:p>
    <w:p w14:paraId="08EFEEDF" w14:textId="77777777" w:rsidR="00ED664A" w:rsidRDefault="00ED664A">
      <w:pPr>
        <w:rPr>
          <w:rFonts w:ascii="Avenir Book" w:hAnsi="Avenir Book"/>
          <w:color w:val="000000"/>
          <w:sz w:val="22"/>
          <w:szCs w:val="22"/>
          <w:lang w:eastAsia="fr-CA"/>
        </w:rPr>
      </w:pPr>
      <w:r>
        <w:br w:type="page"/>
      </w:r>
    </w:p>
    <w:p w14:paraId="5147F298" w14:textId="001A3856" w:rsidR="00380530" w:rsidRPr="00AB45A5" w:rsidRDefault="00380530" w:rsidP="001863BF">
      <w:pPr>
        <w:pStyle w:val="PEPpara"/>
      </w:pPr>
      <w:r w:rsidRPr="00AB45A5">
        <w:lastRenderedPageBreak/>
        <w:t>[1] Chakravarty et al</w:t>
      </w:r>
      <w:r w:rsidR="005321E6" w:rsidRPr="00AB45A5">
        <w:t>.</w:t>
      </w:r>
      <w:r w:rsidRPr="00AB45A5">
        <w:t xml:space="preserve"> (1998) index   </w:t>
      </w:r>
      <w:r w:rsidRPr="00AB45A5">
        <w:rPr>
          <w:color w:val="4F81BD"/>
        </w:rPr>
        <w:t xml:space="preserve">                           </w:t>
      </w:r>
    </w:p>
    <w:p w14:paraId="50328BCE" w14:textId="77777777" w:rsidR="00380530" w:rsidRPr="0015091D" w:rsidRDefault="00380530" w:rsidP="003B15ED">
      <w:pPr>
        <w:rPr>
          <w:bCs/>
          <w:lang w:eastAsia="fr-CA"/>
        </w:rPr>
      </w:pPr>
      <w:r w:rsidRPr="0015091D">
        <w:rPr>
          <w:bCs/>
          <w:lang w:eastAsia="fr-CA"/>
        </w:rPr>
        <w:t xml:space="preserve">                                                                     </w:t>
      </w:r>
    </w:p>
    <w:p w14:paraId="3E2A4ED4" w14:textId="77777777" w:rsidR="00380530" w:rsidRPr="0015091D" w:rsidRDefault="00380530" w:rsidP="003B15ED">
      <w:pPr>
        <w:jc w:val="center"/>
        <w:rPr>
          <w:bCs/>
          <w:lang w:eastAsia="fr-CA"/>
        </w:rPr>
      </w:pPr>
      <m:oMath>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sSubSup>
          <m:sSubSupPr>
            <m:ctrlPr>
              <w:rPr>
                <w:rFonts w:ascii="Cambria Math" w:hAnsi="Cambria Math"/>
              </w:rPr>
            </m:ctrlPr>
          </m:sSubSupPr>
          <m:e>
            <m:nary>
              <m:naryPr>
                <m:chr m:val="∑"/>
                <m:limLoc m:val="undOvr"/>
                <m:ctrlPr>
                  <w:rPr>
                    <w:rFonts w:ascii="Cambria Math" w:hAnsi="Cambria Math"/>
                    <w:bCs/>
                    <w:sz w:val="22"/>
                    <w:szCs w:val="22"/>
                    <w:lang w:eastAsia="fr-CA"/>
                  </w:rPr>
                </m:ctrlPr>
              </m:naryPr>
              <m:sub>
                <m:r>
                  <w:rPr>
                    <w:rFonts w:ascii="Cambria Math" w:hAnsi="Cambria Math"/>
                    <w:lang w:eastAsia="fr-CA"/>
                  </w:rPr>
                  <m:t>j=</m:t>
                </m:r>
                <m:r>
                  <m:rPr>
                    <m:sty m:val="p"/>
                  </m:rPr>
                  <w:rPr>
                    <w:rFonts w:ascii="Cambria Math" w:hAnsi="Cambria Math"/>
                    <w:lang w:eastAsia="fr-CA"/>
                  </w:rPr>
                  <m:t>1</m:t>
                </m:r>
              </m:sub>
              <m:sup>
                <m:r>
                  <w:rPr>
                    <w:rFonts w:ascii="Cambria Math" w:hAnsi="Cambria Math"/>
                    <w:lang w:eastAsia="fr-CA"/>
                  </w:rPr>
                  <m:t>J</m:t>
                </m:r>
              </m:sup>
              <m:e>
                <m:sSub>
                  <m:sSubPr>
                    <m:ctrlPr>
                      <w:rPr>
                        <w:rFonts w:ascii="Cambria Math" w:hAnsi="Cambria Math"/>
                      </w:rPr>
                    </m:ctrlPr>
                  </m:sSubPr>
                  <m:e>
                    <m:r>
                      <w:rPr>
                        <w:rFonts w:ascii="Cambria Math" w:hAnsi="Cambria Math"/>
                        <w:lang w:eastAsia="fr-CA"/>
                      </w:rPr>
                      <m:t>a</m:t>
                    </m:r>
                  </m:e>
                  <m:sub>
                    <m:r>
                      <w:rPr>
                        <w:rFonts w:ascii="Cambria Math" w:hAnsi="Cambria Math"/>
                        <w:lang w:eastAsia="fr-CA"/>
                      </w:rPr>
                      <m:t>j</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r>
                              <m:rPr>
                                <m:sty m:val="p"/>
                              </m:rPr>
                              <w:rPr>
                                <w:rFonts w:ascii="Cambria Math" w:hAnsi="Cambria Math"/>
                                <w:lang w:eastAsia="fr-CA"/>
                              </w:rPr>
                              <m:t>,</m:t>
                            </m:r>
                            <m:r>
                              <w:rPr>
                                <w:rFonts w:ascii="Cambria Math" w:hAnsi="Cambria Math"/>
                                <w:lang w:eastAsia="fr-CA"/>
                              </w:rPr>
                              <m:t>j</m:t>
                            </m:r>
                          </m:sub>
                        </m:sSub>
                      </m:num>
                      <m:den>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den>
                    </m:f>
                  </m:e>
                </m:d>
              </m:e>
            </m:nary>
          </m:e>
          <m:sub>
            <m:r>
              <w:rPr>
                <w:rFonts w:ascii="Cambria Math" w:hAnsi="Cambria Math"/>
                <w:lang w:eastAsia="fr-CA"/>
              </w:rPr>
              <m:t>+</m:t>
            </m:r>
          </m:sub>
          <m:sup>
            <m:r>
              <w:rPr>
                <w:rFonts w:ascii="Cambria Math" w:hAnsi="Cambria Math"/>
                <w:lang w:eastAsia="fr-CA"/>
              </w:rPr>
              <m:t>α</m:t>
            </m:r>
          </m:sup>
        </m:sSubSup>
      </m:oMath>
      <w:r w:rsidRPr="0015091D">
        <w:rPr>
          <w:bCs/>
          <w:lang w:eastAsia="fr-CA"/>
        </w:rPr>
        <w:t xml:space="preserve">                                      </w:t>
      </w:r>
    </w:p>
    <w:p w14:paraId="781EF18E" w14:textId="77777777" w:rsidR="00380530" w:rsidRPr="0015091D" w:rsidRDefault="00380530" w:rsidP="003B15ED">
      <w:pPr>
        <w:rPr>
          <w:bCs/>
          <w:lang w:eastAsia="fr-CA"/>
        </w:rPr>
      </w:pPr>
      <w:r w:rsidRPr="0015091D">
        <w:rPr>
          <w:bCs/>
          <w:lang w:eastAsia="fr-CA"/>
        </w:rPr>
        <w:t xml:space="preserve">                                                          </w:t>
      </w:r>
    </w:p>
    <w:p w14:paraId="5F5E7718" w14:textId="77777777" w:rsidR="00AB45A5" w:rsidRDefault="00AB45A5" w:rsidP="001863BF">
      <w:pPr>
        <w:pStyle w:val="PEPpara"/>
      </w:pPr>
    </w:p>
    <w:p w14:paraId="5625CCEB" w14:textId="597B043D" w:rsidR="00380530" w:rsidRPr="00AB45A5" w:rsidRDefault="00380530" w:rsidP="001863BF">
      <w:pPr>
        <w:pStyle w:val="PEPpara"/>
      </w:pPr>
      <w:r w:rsidRPr="00AB45A5">
        <w:t xml:space="preserve">[2] Extended Watts index </w:t>
      </w:r>
      <w:r w:rsidRPr="0015091D">
        <w:t xml:space="preserve"> </w:t>
      </w:r>
      <w:r w:rsidRPr="00AB45A5">
        <w:t xml:space="preserve">                          </w:t>
      </w:r>
    </w:p>
    <w:p w14:paraId="033348CA" w14:textId="77777777" w:rsidR="00380530" w:rsidRPr="0015091D" w:rsidRDefault="00380530" w:rsidP="003B15ED">
      <w:pPr>
        <w:rPr>
          <w:bCs/>
          <w:lang w:eastAsia="fr-CA"/>
        </w:rPr>
      </w:pPr>
    </w:p>
    <w:p w14:paraId="617C12B2" w14:textId="77777777" w:rsidR="00380530" w:rsidRPr="0015091D" w:rsidRDefault="00380530" w:rsidP="003B15ED">
      <w:pPr>
        <w:jc w:val="center"/>
        <w:rPr>
          <w:bCs/>
          <w:lang w:eastAsia="fr-CA"/>
        </w:rPr>
      </w:pPr>
      <m:oMathPara>
        <m:oMath>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nary>
            <m:naryPr>
              <m:chr m:val="∑"/>
              <m:limLoc m:val="undOvr"/>
              <m:ctrlPr>
                <w:rPr>
                  <w:rFonts w:ascii="Cambria Math" w:hAnsi="Cambria Math"/>
                  <w:bCs/>
                  <w:sz w:val="22"/>
                  <w:szCs w:val="22"/>
                  <w:lang w:eastAsia="fr-CA"/>
                </w:rPr>
              </m:ctrlPr>
            </m:naryPr>
            <m:sub>
              <m:r>
                <w:rPr>
                  <w:rFonts w:ascii="Cambria Math" w:hAnsi="Cambria Math"/>
                  <w:lang w:eastAsia="fr-CA"/>
                </w:rPr>
                <m:t>j=</m:t>
              </m:r>
              <m:r>
                <m:rPr>
                  <m:sty m:val="p"/>
                </m:rPr>
                <w:rPr>
                  <w:rFonts w:ascii="Cambria Math" w:hAnsi="Cambria Math"/>
                  <w:lang w:eastAsia="fr-CA"/>
                </w:rPr>
                <m:t>1</m:t>
              </m:r>
            </m:sub>
            <m:sup>
              <m:r>
                <w:rPr>
                  <w:rFonts w:ascii="Cambria Math" w:hAnsi="Cambria Math"/>
                  <w:lang w:eastAsia="fr-CA"/>
                </w:rPr>
                <m:t>J</m:t>
              </m:r>
            </m:sup>
            <m:e>
              <m:sSub>
                <m:sSubPr>
                  <m:ctrlPr>
                    <w:rPr>
                      <w:rFonts w:ascii="Cambria Math" w:hAnsi="Cambria Math"/>
                    </w:rPr>
                  </m:ctrlPr>
                </m:sSubPr>
                <m:e>
                  <m:r>
                    <w:rPr>
                      <w:rFonts w:ascii="Cambria Math" w:hAnsi="Cambria Math"/>
                      <w:lang w:eastAsia="fr-CA"/>
                    </w:rPr>
                    <m:t>a</m:t>
                  </m:r>
                </m:e>
                <m:sub>
                  <m:r>
                    <w:rPr>
                      <w:rFonts w:ascii="Cambria Math" w:hAnsi="Cambria Math"/>
                      <w:lang w:eastAsia="fr-CA"/>
                    </w:rPr>
                    <m:t>j</m:t>
                  </m:r>
                </m:sub>
              </m:sSub>
              <m:r>
                <m:rPr>
                  <m:sty m:val="p"/>
                </m:rPr>
                <w:rPr>
                  <w:rFonts w:ascii="Cambria Math" w:hAnsi="Cambria Math"/>
                  <w:lang w:eastAsia="fr-CA"/>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num>
                    <m:den>
                      <m:r>
                        <m:rPr>
                          <m:sty m:val="p"/>
                        </m:rPr>
                        <w:rPr>
                          <w:rFonts w:ascii="Cambria Math" w:hAnsi="Cambria Math"/>
                          <w:lang w:eastAsia="fr-CA"/>
                        </w:rPr>
                        <m:t>min(</m:t>
                      </m:r>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r>
                            <m:rPr>
                              <m:sty m:val="p"/>
                            </m:rPr>
                            <w:rPr>
                              <w:rFonts w:ascii="Cambria Math" w:hAnsi="Cambria Math"/>
                              <w:lang w:eastAsia="fr-CA"/>
                            </w:rPr>
                            <m:t>,</m:t>
                          </m:r>
                          <m:r>
                            <w:rPr>
                              <w:rFonts w:ascii="Cambria Math" w:hAnsi="Cambria Math"/>
                              <w:lang w:eastAsia="fr-CA"/>
                            </w:rPr>
                            <m:t>j</m:t>
                          </m:r>
                        </m:sub>
                      </m:sSub>
                      <m:r>
                        <m:rPr>
                          <m:sty m:val="p"/>
                        </m:rPr>
                        <w:rPr>
                          <w:rFonts w:ascii="Cambria Math" w:hAnsi="Cambria Math"/>
                          <w:lang w:eastAsia="fr-CA"/>
                        </w:rPr>
                        <m:t>)</m:t>
                      </m:r>
                    </m:den>
                  </m:f>
                </m:e>
              </m:d>
            </m:e>
          </m:nary>
        </m:oMath>
      </m:oMathPara>
    </w:p>
    <w:p w14:paraId="49DA2F70" w14:textId="77777777" w:rsidR="00AB45A5" w:rsidRDefault="00380530" w:rsidP="001863BF">
      <w:pPr>
        <w:pStyle w:val="PEPpara"/>
      </w:pPr>
      <w:r w:rsidRPr="00AB45A5">
        <w:t xml:space="preserve"> </w:t>
      </w:r>
    </w:p>
    <w:p w14:paraId="7F0695C9" w14:textId="77777777" w:rsidR="00AB45A5" w:rsidRDefault="00AB45A5" w:rsidP="001863BF">
      <w:pPr>
        <w:pStyle w:val="PEPpara"/>
      </w:pPr>
    </w:p>
    <w:p w14:paraId="6FE62209" w14:textId="525AC363" w:rsidR="00380530" w:rsidRPr="00AB45A5" w:rsidRDefault="00380530" w:rsidP="001863BF">
      <w:pPr>
        <w:pStyle w:val="PEPpara"/>
      </w:pPr>
      <w:r w:rsidRPr="00AB45A5">
        <w:t xml:space="preserve">[3] Multiplicative extended FGT index  </w:t>
      </w:r>
      <w:r w:rsidRPr="0015091D">
        <w:t xml:space="preserve"> </w:t>
      </w:r>
      <w:r w:rsidRPr="00AB45A5">
        <w:t xml:space="preserve">                             </w:t>
      </w:r>
    </w:p>
    <w:p w14:paraId="6AB4AF46" w14:textId="77777777" w:rsidR="00380530" w:rsidRPr="0015091D" w:rsidRDefault="00380530" w:rsidP="003B15ED">
      <w:pPr>
        <w:rPr>
          <w:bCs/>
          <w:lang w:eastAsia="fr-CA"/>
        </w:rPr>
      </w:pPr>
    </w:p>
    <w:p w14:paraId="30B501F3" w14:textId="77777777" w:rsidR="00380530" w:rsidRPr="0015091D" w:rsidRDefault="00380530" w:rsidP="003B15ED">
      <w:pPr>
        <w:jc w:val="center"/>
        <w:rPr>
          <w:bCs/>
          <w:lang w:eastAsia="fr-CA"/>
        </w:rPr>
      </w:pPr>
      <m:oMathPara>
        <m:oMath>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sSubSup>
            <m:sSubSupPr>
              <m:ctrlPr>
                <w:rPr>
                  <w:rFonts w:ascii="Cambria Math" w:hAnsi="Cambria Math"/>
                </w:rPr>
              </m:ctrlPr>
            </m:sSubSupPr>
            <m:e>
              <m:nary>
                <m:naryPr>
                  <m:chr m:val="∏"/>
                  <m:limLoc m:val="undOvr"/>
                  <m:ctrlPr>
                    <w:rPr>
                      <w:rFonts w:ascii="Cambria Math" w:hAnsi="Cambria Math"/>
                      <w:bCs/>
                      <w:sz w:val="22"/>
                      <w:szCs w:val="22"/>
                      <w:lang w:eastAsia="fr-CA"/>
                    </w:rPr>
                  </m:ctrlPr>
                </m:naryPr>
                <m:sub>
                  <m:r>
                    <w:rPr>
                      <w:rFonts w:ascii="Cambria Math" w:hAnsi="Cambria Math"/>
                      <w:lang w:eastAsia="fr-CA"/>
                    </w:rPr>
                    <m:t>j=</m:t>
                  </m:r>
                  <m:r>
                    <m:rPr>
                      <m:sty m:val="p"/>
                    </m:rPr>
                    <w:rPr>
                      <w:rFonts w:ascii="Cambria Math" w:hAnsi="Cambria Math"/>
                      <w:lang w:eastAsia="fr-CA"/>
                    </w:rPr>
                    <m:t>1</m:t>
                  </m:r>
                </m:sub>
                <m:sup>
                  <m:r>
                    <w:rPr>
                      <w:rFonts w:ascii="Cambria Math" w:hAnsi="Cambria Math"/>
                      <w:lang w:eastAsia="fr-CA"/>
                    </w:rPr>
                    <m:t>J</m:t>
                  </m:r>
                </m:sup>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r>
                                <m:rPr>
                                  <m:sty m:val="p"/>
                                </m:rPr>
                                <w:rPr>
                                  <w:rFonts w:ascii="Cambria Math" w:hAnsi="Cambria Math"/>
                                  <w:lang w:eastAsia="fr-CA"/>
                                </w:rPr>
                                <m:t>,</m:t>
                              </m:r>
                              <m:r>
                                <w:rPr>
                                  <w:rFonts w:ascii="Cambria Math" w:hAnsi="Cambria Math"/>
                                  <w:lang w:eastAsia="fr-CA"/>
                                </w:rPr>
                                <m:t>j</m:t>
                              </m:r>
                            </m:sub>
                          </m:sSub>
                        </m:num>
                        <m:den>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den>
                      </m:f>
                    </m:e>
                  </m:d>
                </m:e>
              </m:nary>
            </m:e>
            <m:sub>
              <m:r>
                <w:rPr>
                  <w:rFonts w:ascii="Cambria Math" w:hAnsi="Cambria Math"/>
                  <w:lang w:eastAsia="fr-CA"/>
                </w:rPr>
                <m:t>+</m:t>
              </m:r>
            </m:sub>
            <m:sup>
              <m:sSub>
                <m:sSubPr>
                  <m:ctrlPr>
                    <w:rPr>
                      <w:rFonts w:ascii="Cambria Math" w:hAnsi="Cambria Math"/>
                    </w:rPr>
                  </m:ctrlPr>
                </m:sSubPr>
                <m:e>
                  <m:r>
                    <w:rPr>
                      <w:rFonts w:ascii="Cambria Math" w:hAnsi="Cambria Math"/>
                      <w:lang w:eastAsia="fr-CA"/>
                    </w:rPr>
                    <m:t>α</m:t>
                  </m:r>
                </m:e>
                <m:sub>
                  <m:r>
                    <w:rPr>
                      <w:rFonts w:ascii="Cambria Math" w:hAnsi="Cambria Math"/>
                      <w:lang w:eastAsia="fr-CA"/>
                    </w:rPr>
                    <m:t>j</m:t>
                  </m:r>
                </m:sub>
              </m:sSub>
            </m:sup>
          </m:sSubSup>
        </m:oMath>
      </m:oMathPara>
    </w:p>
    <w:p w14:paraId="242F34E7" w14:textId="77777777" w:rsidR="00AB45A5" w:rsidRDefault="00AB45A5" w:rsidP="001863BF">
      <w:pPr>
        <w:pStyle w:val="PEPpara"/>
      </w:pPr>
    </w:p>
    <w:p w14:paraId="0FDA5476" w14:textId="77777777" w:rsidR="00AB45A5" w:rsidRDefault="00AB45A5" w:rsidP="001863BF">
      <w:pPr>
        <w:pStyle w:val="PEPpara"/>
      </w:pPr>
    </w:p>
    <w:p w14:paraId="2B1881DF" w14:textId="420D35EB" w:rsidR="00380530" w:rsidRPr="00AB45A5" w:rsidRDefault="00380530" w:rsidP="001863BF">
      <w:pPr>
        <w:pStyle w:val="PEPpara"/>
      </w:pPr>
      <w:r w:rsidRPr="00AB45A5">
        <w:t xml:space="preserve">[4] </w:t>
      </w:r>
      <w:proofErr w:type="spellStart"/>
      <w:r w:rsidRPr="00AB45A5">
        <w:t>Tsui</w:t>
      </w:r>
      <w:proofErr w:type="spellEnd"/>
      <w:r w:rsidRPr="00AB45A5">
        <w:t xml:space="preserve"> (2002) index  </w:t>
      </w:r>
      <w:r w:rsidRPr="0015091D">
        <w:t xml:space="preserve"> </w:t>
      </w:r>
      <w:r w:rsidRPr="00AB45A5">
        <w:t xml:space="preserve"> </w:t>
      </w:r>
    </w:p>
    <w:p w14:paraId="663B237F" w14:textId="77777777" w:rsidR="00380530" w:rsidRPr="0015091D" w:rsidRDefault="00380530" w:rsidP="003B15ED">
      <w:pPr>
        <w:rPr>
          <w:b/>
          <w:bCs/>
          <w:u w:val="single"/>
          <w:lang w:eastAsia="fr-CA"/>
        </w:rPr>
      </w:pPr>
    </w:p>
    <w:p w14:paraId="05CDB707" w14:textId="77777777" w:rsidR="00380530" w:rsidRPr="0015091D" w:rsidRDefault="00380530" w:rsidP="003B15ED">
      <w:pPr>
        <w:jc w:val="center"/>
        <w:rPr>
          <w:b/>
          <w:bCs/>
          <w:u w:val="single"/>
          <w:lang w:eastAsia="fr-CA"/>
        </w:rPr>
      </w:pPr>
      <m:oMathPara>
        <m:oMath>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sSup>
            <m:sSupPr>
              <m:ctrlPr>
                <w:rPr>
                  <w:rFonts w:ascii="Cambria Math" w:hAnsi="Cambria Math"/>
                </w:rPr>
              </m:ctrlPr>
            </m:sSupPr>
            <m:e>
              <m:nary>
                <m:naryPr>
                  <m:chr m:val="∏"/>
                  <m:limLoc m:val="undOvr"/>
                  <m:ctrlPr>
                    <w:rPr>
                      <w:rFonts w:ascii="Cambria Math" w:hAnsi="Cambria Math"/>
                      <w:bCs/>
                      <w:sz w:val="22"/>
                      <w:szCs w:val="22"/>
                      <w:lang w:eastAsia="fr-CA"/>
                    </w:rPr>
                  </m:ctrlPr>
                </m:naryPr>
                <m:sub>
                  <m:r>
                    <w:rPr>
                      <w:rFonts w:ascii="Cambria Math" w:hAnsi="Cambria Math"/>
                      <w:lang w:eastAsia="fr-CA"/>
                    </w:rPr>
                    <m:t>j=</m:t>
                  </m:r>
                  <m:r>
                    <m:rPr>
                      <m:sty m:val="p"/>
                    </m:rPr>
                    <w:rPr>
                      <w:rFonts w:ascii="Cambria Math" w:hAnsi="Cambria Math"/>
                      <w:lang w:eastAsia="fr-CA"/>
                    </w:rPr>
                    <m:t>1</m:t>
                  </m:r>
                </m:sub>
                <m:sup>
                  <m:r>
                    <w:rPr>
                      <w:rFonts w:ascii="Cambria Math" w:hAnsi="Cambria Math"/>
                      <w:lang w:eastAsia="fr-CA"/>
                    </w:rPr>
                    <m:t>J</m:t>
                  </m:r>
                </m:sup>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num>
                        <m:den>
                          <m:r>
                            <m:rPr>
                              <m:sty m:val="p"/>
                            </m:rPr>
                            <w:rPr>
                              <w:rFonts w:ascii="Cambria Math" w:hAnsi="Cambria Math"/>
                              <w:lang w:eastAsia="fr-CA"/>
                            </w:rPr>
                            <m:t>min(</m:t>
                          </m:r>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r>
                                <m:rPr>
                                  <m:sty m:val="p"/>
                                </m:rPr>
                                <w:rPr>
                                  <w:rFonts w:ascii="Cambria Math" w:hAnsi="Cambria Math"/>
                                  <w:lang w:eastAsia="fr-CA"/>
                                </w:rPr>
                                <m:t>,</m:t>
                              </m:r>
                              <m:r>
                                <w:rPr>
                                  <w:rFonts w:ascii="Cambria Math" w:hAnsi="Cambria Math"/>
                                  <w:lang w:eastAsia="fr-CA"/>
                                </w:rPr>
                                <m:t>j</m:t>
                              </m:r>
                            </m:sub>
                          </m:sSub>
                          <m:r>
                            <m:rPr>
                              <m:sty m:val="p"/>
                            </m:rPr>
                            <w:rPr>
                              <w:rFonts w:ascii="Cambria Math" w:hAnsi="Cambria Math"/>
                              <w:lang w:eastAsia="fr-CA"/>
                            </w:rPr>
                            <m:t>)</m:t>
                          </m:r>
                        </m:den>
                      </m:f>
                    </m:e>
                  </m:d>
                </m:e>
              </m:nary>
            </m:e>
            <m:sup>
              <m:sSub>
                <m:sSubPr>
                  <m:ctrlPr>
                    <w:rPr>
                      <w:rFonts w:ascii="Cambria Math" w:hAnsi="Cambria Math"/>
                    </w:rPr>
                  </m:ctrlPr>
                </m:sSubPr>
                <m:e>
                  <m:r>
                    <w:rPr>
                      <w:rFonts w:ascii="Cambria Math" w:hAnsi="Cambria Math"/>
                      <w:lang w:eastAsia="fr-CA"/>
                    </w:rPr>
                    <m:t>b</m:t>
                  </m:r>
                </m:e>
                <m:sub>
                  <m:r>
                    <w:rPr>
                      <w:rFonts w:ascii="Cambria Math" w:hAnsi="Cambria Math"/>
                      <w:lang w:eastAsia="fr-CA"/>
                    </w:rPr>
                    <m:t>j</m:t>
                  </m:r>
                </m:sub>
              </m:sSub>
            </m:sup>
          </m:sSup>
          <m:r>
            <w:rPr>
              <w:rFonts w:ascii="Cambria Math" w:hAnsi="Cambria Math"/>
              <w:lang w:eastAsia="fr-CA"/>
            </w:rPr>
            <m:t>-</m:t>
          </m:r>
          <m:r>
            <m:rPr>
              <m:sty m:val="p"/>
            </m:rPr>
            <w:rPr>
              <w:rFonts w:ascii="Cambria Math" w:hAnsi="Cambria Math"/>
              <w:lang w:eastAsia="fr-CA"/>
            </w:rPr>
            <m:t>1</m:t>
          </m:r>
        </m:oMath>
      </m:oMathPara>
    </w:p>
    <w:p w14:paraId="3FF32CA2" w14:textId="77777777" w:rsidR="00380530" w:rsidRPr="0015091D" w:rsidRDefault="00380530" w:rsidP="003B15ED">
      <w:pPr>
        <w:rPr>
          <w:bCs/>
          <w:lang w:eastAsia="fr-CA"/>
        </w:rPr>
      </w:pPr>
    </w:p>
    <w:p w14:paraId="477B5FFE" w14:textId="77777777" w:rsidR="00AB45A5" w:rsidRDefault="00AB45A5" w:rsidP="001863BF">
      <w:pPr>
        <w:pStyle w:val="PEPpara"/>
      </w:pPr>
    </w:p>
    <w:p w14:paraId="213E63DB" w14:textId="77777777" w:rsidR="00AB45A5" w:rsidRDefault="00AB45A5" w:rsidP="001863BF">
      <w:pPr>
        <w:pStyle w:val="PEPpara"/>
      </w:pPr>
    </w:p>
    <w:p w14:paraId="6F041951" w14:textId="631E6CBC" w:rsidR="00380530" w:rsidRPr="00AB45A5" w:rsidRDefault="00380530" w:rsidP="001863BF">
      <w:pPr>
        <w:pStyle w:val="PEPpara"/>
      </w:pPr>
      <w:r w:rsidRPr="00AB45A5">
        <w:t xml:space="preserve">[5] Intersection headcount index  </w:t>
      </w:r>
      <w:r w:rsidRPr="0015091D">
        <w:t xml:space="preserve"> </w:t>
      </w:r>
      <w:r w:rsidRPr="00AB45A5">
        <w:t xml:space="preserve"> </w:t>
      </w:r>
    </w:p>
    <w:p w14:paraId="0B4C29CC" w14:textId="77777777" w:rsidR="00380530" w:rsidRPr="0015091D" w:rsidRDefault="00380530" w:rsidP="003B15ED">
      <w:pPr>
        <w:rPr>
          <w:b/>
          <w:bCs/>
          <w:u w:val="single"/>
          <w:lang w:eastAsia="fr-CA"/>
        </w:rPr>
      </w:pPr>
    </w:p>
    <w:p w14:paraId="03EC23D8" w14:textId="77777777" w:rsidR="00380530" w:rsidRPr="0015091D" w:rsidRDefault="00380530" w:rsidP="003B15ED">
      <w:pPr>
        <w:jc w:val="center"/>
        <w:rPr>
          <w:b/>
          <w:bCs/>
          <w:u w:val="single"/>
          <w:lang w:eastAsia="fr-CA"/>
        </w:rPr>
      </w:pPr>
      <m:oMathPara>
        <m:oMath>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nary>
            <m:naryPr>
              <m:chr m:val="∏"/>
              <m:limLoc m:val="undOvr"/>
              <m:ctrlPr>
                <w:rPr>
                  <w:rFonts w:ascii="Cambria Math" w:hAnsi="Cambria Math"/>
                  <w:bCs/>
                  <w:sz w:val="22"/>
                  <w:szCs w:val="22"/>
                  <w:lang w:eastAsia="fr-CA"/>
                </w:rPr>
              </m:ctrlPr>
            </m:naryPr>
            <m:sub>
              <m:r>
                <w:rPr>
                  <w:rFonts w:ascii="Cambria Math" w:hAnsi="Cambria Math"/>
                  <w:lang w:eastAsia="fr-CA"/>
                </w:rPr>
                <m:t>j=</m:t>
              </m:r>
              <m:r>
                <m:rPr>
                  <m:sty m:val="p"/>
                </m:rPr>
                <w:rPr>
                  <w:rFonts w:ascii="Cambria Math" w:hAnsi="Cambria Math"/>
                  <w:lang w:eastAsia="fr-CA"/>
                </w:rPr>
                <m:t>1</m:t>
              </m:r>
            </m:sub>
            <m:sup>
              <m:r>
                <w:rPr>
                  <w:rFonts w:ascii="Cambria Math" w:hAnsi="Cambria Math"/>
                  <w:lang w:eastAsia="fr-CA"/>
                </w:rPr>
                <m:t>J</m:t>
              </m:r>
            </m:sup>
            <m:e>
              <m:r>
                <w:rPr>
                  <w:rFonts w:ascii="Cambria Math" w:hAnsi="Cambria Math"/>
                  <w:lang w:eastAsia="fr-CA"/>
                </w:rPr>
                <m:t>I</m:t>
              </m:r>
              <m:d>
                <m:dPr>
                  <m:ctrlPr>
                    <w:rPr>
                      <w:rFonts w:ascii="Cambria Math" w:hAnsi="Cambria Math"/>
                    </w:rPr>
                  </m:ctrlPr>
                </m:dPr>
                <m:e>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w:rPr>
                      <w:rFonts w:ascii="Cambria Math" w:hAnsi="Cambria Math"/>
                      <w:lang w:eastAsia="fr-CA"/>
                    </w:rPr>
                    <m:t>&gt;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r>
                        <m:rPr>
                          <m:sty m:val="p"/>
                        </m:rPr>
                        <w:rPr>
                          <w:rFonts w:ascii="Cambria Math" w:hAnsi="Cambria Math"/>
                          <w:lang w:eastAsia="fr-CA"/>
                        </w:rPr>
                        <m:t>,</m:t>
                      </m:r>
                      <m:r>
                        <w:rPr>
                          <w:rFonts w:ascii="Cambria Math" w:hAnsi="Cambria Math"/>
                          <w:lang w:eastAsia="fr-CA"/>
                        </w:rPr>
                        <m:t>j</m:t>
                      </m:r>
                    </m:sub>
                  </m:sSub>
                </m:e>
              </m:d>
            </m:e>
          </m:nary>
        </m:oMath>
      </m:oMathPara>
    </w:p>
    <w:p w14:paraId="456D7427" w14:textId="77777777" w:rsidR="00AB45A5" w:rsidRDefault="00AB45A5" w:rsidP="001863BF">
      <w:pPr>
        <w:pStyle w:val="PEPpara"/>
      </w:pPr>
    </w:p>
    <w:p w14:paraId="5B63FBBA" w14:textId="77777777" w:rsidR="007C0EAD" w:rsidRDefault="007C0EAD" w:rsidP="001863BF">
      <w:pPr>
        <w:pStyle w:val="PEPpara"/>
      </w:pPr>
    </w:p>
    <w:p w14:paraId="0D49B581" w14:textId="77777777" w:rsidR="00ED664A" w:rsidRDefault="00ED664A">
      <w:pPr>
        <w:rPr>
          <w:rFonts w:ascii="Avenir Book" w:hAnsi="Avenir Book"/>
          <w:color w:val="000000"/>
          <w:sz w:val="22"/>
          <w:szCs w:val="22"/>
          <w:lang w:eastAsia="fr-CA"/>
        </w:rPr>
      </w:pPr>
      <w:r>
        <w:br w:type="page"/>
      </w:r>
    </w:p>
    <w:p w14:paraId="34DB807D" w14:textId="77AB9A41" w:rsidR="00380530" w:rsidRDefault="00380530" w:rsidP="001863BF">
      <w:pPr>
        <w:pStyle w:val="PEPpara"/>
      </w:pPr>
      <w:r w:rsidRPr="00AB45A5">
        <w:lastRenderedPageBreak/>
        <w:t xml:space="preserve">[6] Union headcount index  </w:t>
      </w:r>
      <w:r w:rsidRPr="0015091D">
        <w:t xml:space="preserve"> </w:t>
      </w:r>
      <w:r w:rsidRPr="00AB45A5">
        <w:t xml:space="preserve"> </w:t>
      </w:r>
    </w:p>
    <w:p w14:paraId="72F54CAF" w14:textId="77777777" w:rsidR="007C0EAD" w:rsidRPr="007C0EAD" w:rsidRDefault="007C0EAD" w:rsidP="001863BF">
      <w:pPr>
        <w:pStyle w:val="PEPpara"/>
      </w:pPr>
    </w:p>
    <w:p w14:paraId="63DD0E47" w14:textId="77777777" w:rsidR="00380530" w:rsidRPr="0015091D" w:rsidRDefault="00380530" w:rsidP="003B15ED">
      <w:pPr>
        <w:jc w:val="center"/>
        <w:rPr>
          <w:bCs/>
          <w:lang w:eastAsia="fr-CA"/>
        </w:rPr>
      </w:pPr>
      <m:oMathPara>
        <m:oMath>
          <m:r>
            <w:rPr>
              <w:rFonts w:ascii="Cambria Math" w:hAnsi="Cambria Math"/>
              <w:lang w:eastAsia="fr-CA"/>
            </w:rPr>
            <m:t>p</m:t>
          </m:r>
          <m:r>
            <m:rPr>
              <m:sty m:val="p"/>
            </m:rP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m:rPr>
              <m:sty m:val="p"/>
            </m:rPr>
            <w:rPr>
              <w:rFonts w:ascii="Cambria Math" w:hAnsi="Cambria Math"/>
              <w:lang w:eastAsia="fr-CA"/>
            </w:rPr>
            <m:t>,</m:t>
          </m:r>
          <m:r>
            <w:rPr>
              <w:rFonts w:ascii="Cambria Math" w:hAnsi="Cambria Math"/>
              <w:lang w:eastAsia="fr-CA"/>
            </w:rPr>
            <m:t>Z</m:t>
          </m:r>
          <m:r>
            <m:rPr>
              <m:sty m:val="p"/>
            </m:rPr>
            <w:rPr>
              <w:rFonts w:ascii="Cambria Math" w:hAnsi="Cambria Math"/>
              <w:lang w:eastAsia="fr-CA"/>
            </w:rPr>
            <m:t>)</m:t>
          </m:r>
          <m:r>
            <w:rPr>
              <w:rFonts w:ascii="Cambria Math" w:hAnsi="Cambria Math"/>
              <w:lang w:eastAsia="fr-CA"/>
            </w:rPr>
            <m:t>=</m:t>
          </m:r>
          <m:r>
            <m:rPr>
              <m:sty m:val="p"/>
            </m:rPr>
            <w:rPr>
              <w:rFonts w:ascii="Cambria Math" w:hAnsi="Cambria Math"/>
              <w:lang w:eastAsia="fr-CA"/>
            </w:rPr>
            <m:t>1</m:t>
          </m:r>
          <m:r>
            <w:rPr>
              <w:rFonts w:ascii="Cambria Math" w:hAnsi="Cambria Math"/>
              <w:lang w:eastAsia="fr-CA"/>
            </w:rPr>
            <m:t>-</m:t>
          </m:r>
          <m:nary>
            <m:naryPr>
              <m:chr m:val="∏"/>
              <m:limLoc m:val="undOvr"/>
              <m:ctrlPr>
                <w:rPr>
                  <w:rFonts w:ascii="Cambria Math" w:hAnsi="Cambria Math"/>
                  <w:bCs/>
                  <w:sz w:val="22"/>
                  <w:szCs w:val="22"/>
                  <w:lang w:eastAsia="fr-CA"/>
                </w:rPr>
              </m:ctrlPr>
            </m:naryPr>
            <m:sub>
              <m:r>
                <w:rPr>
                  <w:rFonts w:ascii="Cambria Math" w:hAnsi="Cambria Math"/>
                  <w:lang w:eastAsia="fr-CA"/>
                </w:rPr>
                <m:t>j=</m:t>
              </m:r>
              <m:r>
                <m:rPr>
                  <m:sty m:val="p"/>
                </m:rPr>
                <w:rPr>
                  <w:rFonts w:ascii="Cambria Math" w:hAnsi="Cambria Math"/>
                  <w:lang w:eastAsia="fr-CA"/>
                </w:rPr>
                <m:t>1</m:t>
              </m:r>
            </m:sub>
            <m:sup>
              <m:r>
                <w:rPr>
                  <w:rFonts w:ascii="Cambria Math" w:hAnsi="Cambria Math"/>
                  <w:lang w:eastAsia="fr-CA"/>
                </w:rPr>
                <m:t>J</m:t>
              </m:r>
            </m:sup>
            <m:e>
              <m:r>
                <w:rPr>
                  <w:rFonts w:ascii="Cambria Math" w:hAnsi="Cambria Math"/>
                  <w:lang w:eastAsia="fr-CA"/>
                </w:rPr>
                <m:t>I</m:t>
              </m:r>
              <m:d>
                <m:dPr>
                  <m:ctrlPr>
                    <w:rPr>
                      <w:rFonts w:ascii="Cambria Math" w:hAnsi="Cambria Math"/>
                    </w:rPr>
                  </m:ctrlPr>
                </m:dPr>
                <m:e>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w:rPr>
                      <w:rFonts w:ascii="Cambria Math" w:hAnsi="Cambria Math"/>
                      <w:lang w:eastAsia="fr-CA"/>
                    </w:rPr>
                    <m:t>&lt;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r>
                        <m:rPr>
                          <m:sty m:val="p"/>
                        </m:rPr>
                        <w:rPr>
                          <w:rFonts w:ascii="Cambria Math" w:hAnsi="Cambria Math"/>
                          <w:lang w:eastAsia="fr-CA"/>
                        </w:rPr>
                        <m:t>,</m:t>
                      </m:r>
                      <m:r>
                        <w:rPr>
                          <w:rFonts w:ascii="Cambria Math" w:hAnsi="Cambria Math"/>
                          <w:lang w:eastAsia="fr-CA"/>
                        </w:rPr>
                        <m:t>j</m:t>
                      </m:r>
                    </m:sub>
                  </m:sSub>
                </m:e>
              </m:d>
            </m:e>
          </m:nary>
        </m:oMath>
      </m:oMathPara>
    </w:p>
    <w:p w14:paraId="34DD185E" w14:textId="77777777" w:rsidR="00AB45A5" w:rsidRDefault="00AB45A5" w:rsidP="001863BF">
      <w:pPr>
        <w:pStyle w:val="PEPpara"/>
      </w:pPr>
    </w:p>
    <w:p w14:paraId="0246044C" w14:textId="7F66C880" w:rsidR="00380530" w:rsidRPr="007C0EAD" w:rsidRDefault="00380530" w:rsidP="001863BF">
      <w:pPr>
        <w:pStyle w:val="PEPpara"/>
      </w:pPr>
      <w:r w:rsidRPr="00AB45A5">
        <w:t xml:space="preserve"> [7] Bourguignon and Chakravarty (2003) index  </w:t>
      </w:r>
      <w:r w:rsidRPr="0015091D">
        <w:t xml:space="preserve"> </w:t>
      </w:r>
    </w:p>
    <w:p w14:paraId="531F82FE" w14:textId="77777777" w:rsidR="00380530" w:rsidRPr="0015091D" w:rsidRDefault="00380530" w:rsidP="003B15ED">
      <w:pPr>
        <w:rPr>
          <w:bCs/>
          <w:lang w:eastAsia="fr-CA"/>
        </w:rPr>
      </w:pPr>
    </w:p>
    <w:p w14:paraId="1910103D" w14:textId="68DD0D88" w:rsidR="005016E6" w:rsidRPr="0015091D" w:rsidRDefault="005016E6" w:rsidP="005016E6">
      <w:pPr>
        <w:jc w:val="center"/>
      </w:pPr>
      <m:oMathPara>
        <m:oMath>
          <m:r>
            <w:rPr>
              <w:rFonts w:ascii="Cambria Math" w:hAnsi="Cambria Math"/>
              <w:lang w:eastAsia="fr-CA"/>
            </w:rPr>
            <m:t>p</m:t>
          </m:r>
        </m:oMath>
      </m:oMathPara>
    </w:p>
    <w:p w14:paraId="30CB54D3" w14:textId="20134322" w:rsidR="005016E6" w:rsidRPr="0015091D" w:rsidRDefault="00262AE4" w:rsidP="005016E6">
      <w:pPr>
        <w:jc w:val="center"/>
      </w:pPr>
      <m:oMathPara>
        <m:oMath>
          <m:f>
            <m:fPr>
              <m:ctrlPr>
                <w:rPr>
                  <w:rFonts w:ascii="Cambria Math" w:hAnsi="Cambria Math"/>
                </w:rPr>
              </m:ctrlPr>
            </m:fPr>
            <m:num>
              <m:r>
                <w:rPr>
                  <w:rFonts w:ascii="Cambria Math" w:hAnsi="Cambria Math"/>
                  <w:lang w:eastAsia="fr-CA"/>
                </w:rPr>
                <m:t>1</m:t>
              </m:r>
            </m:num>
            <m:den>
              <m:r>
                <w:rPr>
                  <w:rFonts w:ascii="Cambria Math" w:hAnsi="Cambria Math"/>
                  <w:lang w:eastAsia="fr-CA"/>
                </w:rPr>
                <m:t>N</m:t>
              </m:r>
            </m:den>
          </m:f>
          <m:nary>
            <m:naryPr>
              <m:chr m:val="∑"/>
              <m:limLoc m:val="undOvr"/>
              <m:ctrlPr>
                <w:rPr>
                  <w:rFonts w:ascii="Cambria Math" w:hAnsi="Cambria Math"/>
                  <w:bCs/>
                  <w:i/>
                  <w:sz w:val="22"/>
                  <w:szCs w:val="22"/>
                  <w:lang w:eastAsia="fr-CA"/>
                </w:rPr>
              </m:ctrlPr>
            </m:naryPr>
            <m:sub>
              <m:r>
                <w:rPr>
                  <w:rFonts w:ascii="Cambria Math" w:hAnsi="Cambria Math"/>
                  <w:lang w:eastAsia="fr-CA"/>
                </w:rPr>
                <m:t>i=</m:t>
              </m:r>
            </m:sub>
            <m:sup>
              <m:r>
                <w:rPr>
                  <w:rFonts w:ascii="Cambria Math" w:hAnsi="Cambria Math"/>
                  <w:lang w:eastAsia="fr-CA"/>
                </w:rPr>
                <m:t>N</m:t>
              </m:r>
            </m:sup>
            <m:e>
              <m:d>
                <m:dPr>
                  <m:ctrlPr>
                    <w:rPr>
                      <w:rFonts w:ascii="Cambria Math" w:hAnsi="Cambria Math"/>
                      <w:bCs/>
                      <w:i/>
                      <w:sz w:val="22"/>
                      <w:szCs w:val="22"/>
                      <w:lang w:eastAsia="fr-CA"/>
                    </w:rPr>
                  </m:ctrlPr>
                </m:dPr>
                <m:e>
                  <m:nary>
                    <m:naryPr>
                      <m:chr m:val="∑"/>
                      <m:limLoc m:val="undOvr"/>
                      <m:ctrlPr>
                        <w:rPr>
                          <w:rFonts w:ascii="Cambria Math" w:hAnsi="Cambria Math"/>
                          <w:bCs/>
                          <w:i/>
                          <w:sz w:val="22"/>
                          <w:szCs w:val="22"/>
                          <w:lang w:eastAsia="fr-CA"/>
                        </w:rPr>
                      </m:ctrlPr>
                    </m:naryPr>
                    <m:sub>
                      <m:r>
                        <w:rPr>
                          <w:rFonts w:ascii="Cambria Math" w:hAnsi="Cambria Math"/>
                          <w:lang w:eastAsia="fr-CA"/>
                        </w:rPr>
                        <m:t>j=1</m:t>
                      </m:r>
                    </m:sub>
                    <m:sup>
                      <m:r>
                        <w:rPr>
                          <w:rFonts w:ascii="Cambria Math" w:hAnsi="Cambria Math"/>
                          <w:lang w:eastAsia="fr-CA"/>
                        </w:rPr>
                        <m:t>J</m:t>
                      </m:r>
                    </m:sup>
                    <m:e>
                      <m:sSup>
                        <m:sSupPr>
                          <m:ctrlPr>
                            <w:rPr>
                              <w:rFonts w:ascii="Cambria Math" w:hAnsi="Cambria Math"/>
                            </w:rPr>
                          </m:ctrlPr>
                        </m:sSupPr>
                        <m:e>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β</m:t>
                                  </m:r>
                                </m:e>
                                <m:sub>
                                  <m:r>
                                    <w:rPr>
                                      <w:rFonts w:ascii="Cambria Math" w:hAnsi="Cambria Math"/>
                                    </w:rPr>
                                    <m:t>j</m:t>
                                  </m:r>
                                </m:sub>
                                <m:sup>
                                  <m:f>
                                    <m:fPr>
                                      <m:type m:val="skw"/>
                                      <m:ctrlPr>
                                        <w:rPr>
                                          <w:rFonts w:ascii="Cambria Math" w:hAnsi="Cambria Math"/>
                                        </w:rPr>
                                      </m:ctrlPr>
                                    </m:fPr>
                                    <m:num>
                                      <m:r>
                                        <w:rPr>
                                          <w:rFonts w:ascii="Cambria Math" w:hAnsi="Cambria Math"/>
                                          <w:lang w:eastAsia="fr-CA"/>
                                        </w:rPr>
                                        <m:t>γ</m:t>
                                      </m:r>
                                    </m:num>
                                    <m:den>
                                      <m:r>
                                        <w:rPr>
                                          <w:rFonts w:ascii="Cambria Math" w:hAnsi="Cambria Math"/>
                                          <w:lang w:eastAsia="fr-CA"/>
                                        </w:rPr>
                                        <m:t>α</m:t>
                                      </m:r>
                                    </m:den>
                                  </m:f>
                                </m:sup>
                              </m:sSubSup>
                              <m:sSub>
                                <m:sSubPr>
                                  <m:ctrlPr>
                                    <w:rPr>
                                      <w:rFonts w:ascii="Cambria Math" w:hAnsi="Cambria Math"/>
                                      <w:i/>
                                    </w:rPr>
                                  </m:ctrlPr>
                                </m:sSubPr>
                                <m:e>
                                  <m:r>
                                    <w:rPr>
                                      <w:rFonts w:ascii="Cambria Math" w:hAnsi="Cambria Math"/>
                                      <w:lang w:eastAsia="fr-CA"/>
                                    </w:rPr>
                                    <m:t>C</m:t>
                                  </m:r>
                                </m:e>
                                <m:sub>
                                  <m:r>
                                    <w:rPr>
                                      <w:rFonts w:ascii="Cambria Math" w:hAnsi="Cambria Math"/>
                                      <w:lang w:eastAsia="fr-CA"/>
                                    </w:rPr>
                                    <m:t>j,i</m:t>
                                  </m:r>
                                </m:sub>
                              </m:sSub>
                            </m:e>
                          </m:d>
                        </m:e>
                        <m:sup>
                          <m:f>
                            <m:fPr>
                              <m:type m:val="skw"/>
                              <m:ctrlPr>
                                <w:rPr>
                                  <w:rFonts w:ascii="Cambria Math" w:hAnsi="Cambria Math"/>
                                </w:rPr>
                              </m:ctrlPr>
                            </m:fPr>
                            <m:num>
                              <m:r>
                                <w:rPr>
                                  <w:rFonts w:ascii="Cambria Math" w:hAnsi="Cambria Math"/>
                                  <w:lang w:eastAsia="fr-CA"/>
                                </w:rPr>
                                <m:t>α</m:t>
                              </m:r>
                            </m:num>
                            <m:den>
                              <m:r>
                                <w:rPr>
                                  <w:rFonts w:ascii="Cambria Math" w:hAnsi="Cambria Math"/>
                                  <w:lang w:eastAsia="fr-CA"/>
                                </w:rPr>
                                <m:t>γ</m:t>
                              </m:r>
                            </m:den>
                          </m:f>
                        </m:sup>
                      </m:sSup>
                    </m:e>
                  </m:nary>
                </m:e>
              </m:d>
            </m:e>
          </m:nary>
        </m:oMath>
      </m:oMathPara>
    </w:p>
    <w:p w14:paraId="10FD69F6" w14:textId="77777777" w:rsidR="00380530" w:rsidRPr="0015091D" w:rsidRDefault="00380530" w:rsidP="003B15ED">
      <w:pPr>
        <w:rPr>
          <w:bCs/>
          <w:lang w:eastAsia="fr-CA"/>
        </w:rPr>
      </w:pPr>
    </w:p>
    <w:p w14:paraId="64D6C56D" w14:textId="77777777" w:rsidR="00380530" w:rsidRPr="0015091D" w:rsidRDefault="00380530" w:rsidP="001863BF">
      <w:pPr>
        <w:pStyle w:val="PEPpara"/>
      </w:pPr>
      <w:r w:rsidRPr="00AB45A5">
        <w:t>where</w:t>
      </w:r>
      <w:r w:rsidRPr="0015091D">
        <w:t>:</w:t>
      </w:r>
    </w:p>
    <w:p w14:paraId="1E60D63E" w14:textId="21373132" w:rsidR="00380530" w:rsidRPr="0015091D" w:rsidRDefault="00262AE4" w:rsidP="003B15ED">
      <w:pPr>
        <w:jc w:val="center"/>
        <w:rPr>
          <w:bCs/>
          <w:i/>
          <w:lang w:eastAsia="fr-CA"/>
        </w:rPr>
      </w:pPr>
      <m:oMath>
        <m:sSub>
          <m:sSubPr>
            <m:ctrlPr>
              <w:rPr>
                <w:rFonts w:ascii="Cambria Math" w:hAnsi="Cambria Math"/>
                <w:i/>
              </w:rPr>
            </m:ctrlPr>
          </m:sSubPr>
          <m:e>
            <m:r>
              <w:rPr>
                <w:rFonts w:ascii="Cambria Math" w:hAnsi="Cambria Math"/>
                <w:lang w:eastAsia="fr-CA"/>
              </w:rPr>
              <m:t>C</m:t>
            </m:r>
          </m:e>
          <m:sub>
            <m:r>
              <w:rPr>
                <w:rFonts w:ascii="Cambria Math" w:hAnsi="Cambria Math"/>
                <w:lang w:eastAsia="fr-CA"/>
              </w:rPr>
              <m:t>j,i</m:t>
            </m:r>
          </m:sub>
        </m:sSub>
        <m:r>
          <w:rPr>
            <w:rFonts w:ascii="Cambria Math" w:hAnsi="Cambria Math"/>
          </w:rPr>
          <m:t>=</m:t>
        </m:r>
        <m:sSubSup>
          <m:sSubSupPr>
            <m:ctrlPr>
              <w:rPr>
                <w:rFonts w:ascii="Cambria Math" w:hAnsi="Cambria Math"/>
                <w:i/>
              </w:rPr>
            </m:ctrlPr>
          </m:sSub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eastAsia="fr-CA"/>
                          </w:rPr>
                          <m:t>z</m:t>
                        </m:r>
                      </m:e>
                      <m:sub>
                        <m:r>
                          <w:rPr>
                            <w:rFonts w:ascii="Cambria Math" w:hAnsi="Cambria Math"/>
                            <w:lang w:eastAsia="fr-CA"/>
                          </w:rPr>
                          <m:t>1</m:t>
                        </m:r>
                      </m:sub>
                    </m:sSub>
                    <m:r>
                      <w:rPr>
                        <w:rFonts w:ascii="Cambria Math" w:hAnsi="Cambria Math"/>
                        <w:lang w:eastAsia="fr-CA"/>
                      </w:rPr>
                      <m:t>-</m:t>
                    </m:r>
                    <m:sSub>
                      <m:sSubPr>
                        <m:ctrlPr>
                          <w:rPr>
                            <w:rFonts w:ascii="Cambria Math" w:hAnsi="Cambria Math"/>
                            <w:i/>
                          </w:rPr>
                        </m:ctrlPr>
                      </m:sSubPr>
                      <m:e>
                        <m:r>
                          <w:rPr>
                            <w:rFonts w:ascii="Cambria Math" w:hAnsi="Cambria Math"/>
                            <w:lang w:eastAsia="fr-CA"/>
                          </w:rPr>
                          <m:t>x</m:t>
                        </m:r>
                      </m:e>
                      <m:sub>
                        <m:r>
                          <w:rPr>
                            <w:rFonts w:ascii="Cambria Math" w:hAnsi="Cambria Math"/>
                            <w:lang w:eastAsia="fr-CA"/>
                          </w:rPr>
                          <m:t>j,i</m:t>
                        </m:r>
                      </m:sub>
                    </m:sSub>
                  </m:num>
                  <m:den>
                    <m:sSub>
                      <m:sSubPr>
                        <m:ctrlPr>
                          <w:rPr>
                            <w:rFonts w:ascii="Cambria Math" w:hAnsi="Cambria Math"/>
                            <w:i/>
                          </w:rPr>
                        </m:ctrlPr>
                      </m:sSubPr>
                      <m:e>
                        <m:r>
                          <w:rPr>
                            <w:rFonts w:ascii="Cambria Math" w:hAnsi="Cambria Math"/>
                            <w:lang w:eastAsia="fr-CA"/>
                          </w:rPr>
                          <m:t>z</m:t>
                        </m:r>
                      </m:e>
                      <m:sub>
                        <m:r>
                          <w:rPr>
                            <w:rFonts w:ascii="Cambria Math" w:hAnsi="Cambria Math"/>
                            <w:lang w:eastAsia="fr-CA"/>
                          </w:rPr>
                          <m:t>j</m:t>
                        </m:r>
                      </m:sub>
                    </m:sSub>
                  </m:den>
                </m:f>
              </m:e>
            </m:d>
          </m:e>
          <m:sub>
            <m:r>
              <w:rPr>
                <w:rFonts w:ascii="Cambria Math" w:hAnsi="Cambria Math"/>
                <w:lang w:eastAsia="fr-CA"/>
              </w:rPr>
              <m:t>+</m:t>
            </m:r>
          </m:sub>
          <m:sup>
            <m:r>
              <w:rPr>
                <w:rFonts w:ascii="Cambria Math" w:hAnsi="Cambria Math"/>
                <w:lang w:eastAsia="fr-CA"/>
              </w:rPr>
              <m:t>γ</m:t>
            </m:r>
          </m:sup>
        </m:sSubSup>
      </m:oMath>
      <w:r w:rsidR="00380530" w:rsidRPr="0015091D">
        <w:rPr>
          <w:bCs/>
          <w:i/>
          <w:lang w:eastAsia="fr-CA"/>
        </w:rPr>
        <w:t xml:space="preserve">  </w:t>
      </w:r>
    </w:p>
    <w:p w14:paraId="0407D4BB" w14:textId="77777777" w:rsidR="00380530" w:rsidRPr="0015091D" w:rsidRDefault="00380530" w:rsidP="003B15ED">
      <w:pPr>
        <w:rPr>
          <w:bCs/>
          <w:lang w:eastAsia="fr-CA"/>
        </w:rPr>
      </w:pPr>
    </w:p>
    <w:p w14:paraId="3B78B2FF" w14:textId="77777777" w:rsidR="00380530" w:rsidRDefault="00380530" w:rsidP="003B15ED">
      <w:pPr>
        <w:rPr>
          <w:b/>
          <w:bCs/>
          <w:lang w:eastAsia="fr-CA"/>
        </w:rPr>
      </w:pPr>
    </w:p>
    <w:p w14:paraId="5DADD8FA" w14:textId="77777777" w:rsidR="007C0EAD" w:rsidRPr="0015091D" w:rsidRDefault="007C0EAD" w:rsidP="003B15ED">
      <w:pPr>
        <w:rPr>
          <w:b/>
          <w:bCs/>
          <w:lang w:eastAsia="fr-CA"/>
        </w:rPr>
      </w:pPr>
    </w:p>
    <w:p w14:paraId="2077A8CB" w14:textId="18625536" w:rsidR="00380530" w:rsidRPr="00AB45A5" w:rsidRDefault="00380530" w:rsidP="001863BF">
      <w:pPr>
        <w:pStyle w:val="PEPpara"/>
      </w:pPr>
      <w:r w:rsidRPr="00AB45A5">
        <w:t xml:space="preserve">[8] </w:t>
      </w:r>
      <w:proofErr w:type="spellStart"/>
      <w:r w:rsidRPr="00AB45A5">
        <w:t>Alkire</w:t>
      </w:r>
      <w:proofErr w:type="spellEnd"/>
      <w:r w:rsidRPr="00AB45A5">
        <w:t xml:space="preserve"> and Foster (2011) index  </w:t>
      </w:r>
      <w:r w:rsidRPr="0015091D">
        <w:t xml:space="preserve"> </w:t>
      </w:r>
    </w:p>
    <w:p w14:paraId="129E6A78" w14:textId="77777777" w:rsidR="00380530" w:rsidRPr="0015091D" w:rsidRDefault="00380530" w:rsidP="003B15ED">
      <w:pPr>
        <w:rPr>
          <w:b/>
          <w:bCs/>
          <w:lang w:eastAsia="fr-CA"/>
        </w:rPr>
      </w:pPr>
    </w:p>
    <w:p w14:paraId="62674021" w14:textId="77777777" w:rsidR="00380530" w:rsidRPr="0015091D" w:rsidRDefault="00380530" w:rsidP="003B15ED">
      <w:pPr>
        <w:jc w:val="center"/>
        <w:rPr>
          <w:bCs/>
          <w:i/>
          <w:lang w:eastAsia="fr-CA"/>
        </w:rPr>
      </w:pPr>
      <m:oMathPara>
        <m:oMath>
          <m:r>
            <w:rPr>
              <w:rFonts w:ascii="Cambria Math" w:hAnsi="Cambria Math"/>
              <w:lang w:eastAsia="fr-CA"/>
            </w:rPr>
            <m:t>p(α,</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m:t>
              </m:r>
            </m:sub>
          </m:sSub>
          <m:r>
            <w:rPr>
              <w:rFonts w:ascii="Cambria Math" w:hAnsi="Cambria Math"/>
              <w:lang w:eastAsia="fr-CA"/>
            </w:rPr>
            <m:t>,Z)=</m:t>
          </m:r>
          <m:f>
            <m:fPr>
              <m:ctrlPr>
                <w:rPr>
                  <w:rFonts w:ascii="Cambria Math" w:hAnsi="Cambria Math"/>
                </w:rPr>
              </m:ctrlPr>
            </m:fPr>
            <m:num>
              <m:r>
                <w:rPr>
                  <w:rFonts w:ascii="Cambria Math" w:hAnsi="Cambria Math"/>
                  <w:lang w:eastAsia="fr-CA"/>
                </w:rPr>
                <m:t>1</m:t>
              </m:r>
            </m:num>
            <m:den>
              <m:r>
                <w:rPr>
                  <w:rFonts w:ascii="Cambria Math" w:hAnsi="Cambria Math"/>
                  <w:lang w:eastAsia="fr-CA"/>
                </w:rPr>
                <m:t>N</m:t>
              </m:r>
            </m:den>
          </m:f>
          <m:nary>
            <m:naryPr>
              <m:chr m:val="∑"/>
              <m:limLoc m:val="undOvr"/>
              <m:ctrlPr>
                <w:rPr>
                  <w:rFonts w:ascii="Cambria Math" w:hAnsi="Cambria Math"/>
                  <w:bCs/>
                  <w:i/>
                  <w:sz w:val="22"/>
                  <w:szCs w:val="22"/>
                  <w:lang w:eastAsia="fr-CA"/>
                </w:rPr>
              </m:ctrlPr>
            </m:naryPr>
            <m:sub>
              <m:r>
                <w:rPr>
                  <w:rFonts w:ascii="Cambria Math" w:hAnsi="Cambria Math"/>
                  <w:lang w:eastAsia="fr-CA"/>
                </w:rPr>
                <m:t>i=</m:t>
              </m:r>
            </m:sub>
            <m:sup>
              <m:r>
                <w:rPr>
                  <w:rFonts w:ascii="Cambria Math" w:hAnsi="Cambria Math"/>
                  <w:lang w:eastAsia="fr-CA"/>
                </w:rPr>
                <m:t>N</m:t>
              </m:r>
            </m:sup>
            <m:e>
              <m:f>
                <m:fPr>
                  <m:ctrlPr>
                    <w:rPr>
                      <w:rFonts w:ascii="Cambria Math" w:hAnsi="Cambria Math"/>
                    </w:rPr>
                  </m:ctrlPr>
                </m:fPr>
                <m:num>
                  <m:r>
                    <w:rPr>
                      <w:rFonts w:ascii="Cambria Math" w:hAnsi="Cambria Math"/>
                      <w:lang w:eastAsia="fr-CA"/>
                    </w:rPr>
                    <m:t>1</m:t>
                  </m:r>
                </m:num>
                <m:den>
                  <m:r>
                    <w:rPr>
                      <w:rFonts w:ascii="Cambria Math" w:hAnsi="Cambria Math"/>
                      <w:lang w:eastAsia="fr-CA"/>
                    </w:rPr>
                    <m:t>J</m:t>
                  </m:r>
                </m:den>
              </m:f>
              <m:sSubSup>
                <m:sSubSupPr>
                  <m:ctrlPr>
                    <w:rPr>
                      <w:rFonts w:ascii="Cambria Math" w:hAnsi="Cambria Math"/>
                    </w:rPr>
                  </m:ctrlPr>
                </m:sSubSupPr>
                <m:e>
                  <m:nary>
                    <m:naryPr>
                      <m:chr m:val="∑"/>
                      <m:limLoc m:val="undOvr"/>
                      <m:ctrlPr>
                        <w:rPr>
                          <w:rFonts w:ascii="Cambria Math" w:hAnsi="Cambria Math"/>
                          <w:bCs/>
                          <w:i/>
                          <w:sz w:val="22"/>
                          <w:szCs w:val="22"/>
                          <w:lang w:eastAsia="fr-CA"/>
                        </w:rPr>
                      </m:ctrlPr>
                    </m:naryPr>
                    <m:sub>
                      <m:r>
                        <w:rPr>
                          <w:rFonts w:ascii="Cambria Math" w:hAnsi="Cambria Math"/>
                          <w:lang w:eastAsia="fr-CA"/>
                        </w:rPr>
                        <m:t>j=1</m:t>
                      </m:r>
                    </m:sub>
                    <m:sup>
                      <m:r>
                        <w:rPr>
                          <w:rFonts w:ascii="Cambria Math" w:hAnsi="Cambria Math"/>
                          <w:lang w:eastAsia="fr-CA"/>
                        </w:rPr>
                        <m:t>J</m:t>
                      </m:r>
                    </m:sup>
                    <m:e>
                      <m:sSub>
                        <m:sSubPr>
                          <m:ctrlPr>
                            <w:rPr>
                              <w:rFonts w:ascii="Cambria Math" w:hAnsi="Cambria Math"/>
                            </w:rPr>
                          </m:ctrlPr>
                        </m:sSubPr>
                        <m:e>
                          <m:r>
                            <w:rPr>
                              <w:rFonts w:ascii="Cambria Math" w:hAnsi="Cambria Math"/>
                              <w:lang w:eastAsia="fr-CA"/>
                            </w:rPr>
                            <m:t>w</m:t>
                          </m:r>
                        </m:e>
                        <m:sub>
                          <m:r>
                            <w:rPr>
                              <w:rFonts w:ascii="Cambria Math" w:hAnsi="Cambria Math"/>
                              <w:lang w:eastAsia="fr-CA"/>
                            </w:rPr>
                            <m:t>j</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r>
                                <w:rPr>
                                  <w:rFonts w:ascii="Cambria Math" w:hAnsi="Cambria Math"/>
                                  <w:lang w:eastAsia="fr-CA"/>
                                </w:rPr>
                                <m:t>-</m:t>
                              </m:r>
                              <m:sSub>
                                <m:sSubPr>
                                  <m:ctrlPr>
                                    <w:rPr>
                                      <w:rFonts w:ascii="Cambria Math" w:hAnsi="Cambria Math"/>
                                    </w:rPr>
                                  </m:ctrlPr>
                                </m:sSubPr>
                                <m:e>
                                  <m:r>
                                    <w:rPr>
                                      <w:rFonts w:ascii="Cambria Math" w:hAnsi="Cambria Math"/>
                                      <w:lang w:eastAsia="fr-CA"/>
                                    </w:rPr>
                                    <m:t>x</m:t>
                                  </m:r>
                                </m:e>
                                <m:sub>
                                  <m:r>
                                    <w:rPr>
                                      <w:rFonts w:ascii="Cambria Math" w:hAnsi="Cambria Math"/>
                                      <w:lang w:eastAsia="fr-CA"/>
                                    </w:rPr>
                                    <m:t>i,j</m:t>
                                  </m:r>
                                </m:sub>
                              </m:sSub>
                            </m:num>
                            <m:den>
                              <m:sSub>
                                <m:sSubPr>
                                  <m:ctrlPr>
                                    <w:rPr>
                                      <w:rFonts w:ascii="Cambria Math" w:hAnsi="Cambria Math"/>
                                    </w:rPr>
                                  </m:ctrlPr>
                                </m:sSubPr>
                                <m:e>
                                  <m:r>
                                    <w:rPr>
                                      <w:rFonts w:ascii="Cambria Math" w:hAnsi="Cambria Math"/>
                                      <w:lang w:eastAsia="fr-CA"/>
                                    </w:rPr>
                                    <m:t>z</m:t>
                                  </m:r>
                                </m:e>
                                <m:sub>
                                  <m:r>
                                    <w:rPr>
                                      <w:rFonts w:ascii="Cambria Math" w:hAnsi="Cambria Math"/>
                                      <w:lang w:eastAsia="fr-CA"/>
                                    </w:rPr>
                                    <m:t>j</m:t>
                                  </m:r>
                                </m:sub>
                              </m:sSub>
                            </m:den>
                          </m:f>
                        </m:e>
                      </m:d>
                    </m:e>
                  </m:nary>
                </m:e>
                <m:sub>
                  <m:r>
                    <w:rPr>
                      <w:rFonts w:ascii="Cambria Math" w:hAnsi="Cambria Math"/>
                      <w:lang w:eastAsia="fr-CA"/>
                    </w:rPr>
                    <m:t>+</m:t>
                  </m:r>
                </m:sub>
                <m:sup>
                  <m:r>
                    <w:rPr>
                      <w:rFonts w:ascii="Cambria Math" w:hAnsi="Cambria Math"/>
                      <w:lang w:eastAsia="fr-CA"/>
                    </w:rPr>
                    <m:t>α</m:t>
                  </m:r>
                </m:sup>
              </m:sSubSup>
              <m:r>
                <w:rPr>
                  <w:rFonts w:ascii="Cambria Math" w:hAnsi="Cambria Math"/>
                  <w:lang w:eastAsia="fr-CA"/>
                </w:rPr>
                <m:t>I(</m:t>
              </m:r>
              <m:sSub>
                <m:sSubPr>
                  <m:ctrlPr>
                    <w:rPr>
                      <w:rFonts w:ascii="Cambria Math" w:hAnsi="Cambria Math"/>
                    </w:rPr>
                  </m:ctrlPr>
                </m:sSubPr>
                <m:e>
                  <m:r>
                    <w:rPr>
                      <w:rFonts w:ascii="Cambria Math" w:hAnsi="Cambria Math"/>
                      <w:lang w:eastAsia="fr-CA"/>
                    </w:rPr>
                    <m:t>d</m:t>
                  </m:r>
                </m:e>
                <m:sub>
                  <m:r>
                    <w:rPr>
                      <w:rFonts w:ascii="Cambria Math" w:hAnsi="Cambria Math"/>
                      <w:lang w:eastAsia="fr-CA"/>
                    </w:rPr>
                    <m:t>i</m:t>
                  </m:r>
                </m:sub>
              </m:sSub>
              <m:r>
                <w:rPr>
                  <w:rFonts w:ascii="Cambria Math" w:hAnsi="Cambria Math"/>
                  <w:lang w:eastAsia="fr-CA"/>
                </w:rPr>
                <m:t>≥</m:t>
              </m:r>
              <m:sSub>
                <m:sSubPr>
                  <m:ctrlPr>
                    <w:rPr>
                      <w:rFonts w:ascii="Cambria Math" w:hAnsi="Cambria Math"/>
                    </w:rPr>
                  </m:ctrlPr>
                </m:sSubPr>
                <m:e>
                  <m:r>
                    <w:rPr>
                      <w:rFonts w:ascii="Cambria Math" w:hAnsi="Cambria Math"/>
                      <w:lang w:eastAsia="fr-CA"/>
                    </w:rPr>
                    <m:t>d</m:t>
                  </m:r>
                </m:e>
                <m:sub>
                  <m:r>
                    <w:rPr>
                      <w:rFonts w:ascii="Cambria Math" w:hAnsi="Cambria Math"/>
                      <w:lang w:eastAsia="fr-CA"/>
                    </w:rPr>
                    <m:t>c</m:t>
                  </m:r>
                </m:sub>
              </m:sSub>
              <m:r>
                <w:rPr>
                  <w:rFonts w:ascii="Cambria Math" w:hAnsi="Cambria Math"/>
                  <w:lang w:eastAsia="fr-CA"/>
                </w:rPr>
                <m:t>)</m:t>
              </m:r>
            </m:e>
          </m:nary>
        </m:oMath>
      </m:oMathPara>
    </w:p>
    <w:p w14:paraId="2E141738" w14:textId="77777777" w:rsidR="00380530" w:rsidRPr="0015091D" w:rsidRDefault="00380530" w:rsidP="003B15ED">
      <w:pPr>
        <w:rPr>
          <w:bCs/>
          <w:i/>
          <w:lang w:eastAsia="fr-CA"/>
        </w:rPr>
      </w:pPr>
    </w:p>
    <w:p w14:paraId="53CB8207" w14:textId="77777777" w:rsidR="00380530" w:rsidRPr="0015091D" w:rsidRDefault="00380530" w:rsidP="001863BF">
      <w:pPr>
        <w:pStyle w:val="PEPpara"/>
      </w:pPr>
      <w:r w:rsidRPr="0015091D">
        <w:rPr>
          <w:i/>
        </w:rPr>
        <w:t xml:space="preserve">where </w:t>
      </w: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=J</m:t>
            </m:r>
          </m:e>
        </m:nary>
      </m:oMath>
      <w:r w:rsidRPr="0015091D">
        <w:rPr>
          <w:iCs/>
        </w:rPr>
        <w:t>and</w:t>
      </w:r>
      <w:r w:rsidRPr="0015091D">
        <w:rPr>
          <w:i/>
        </w:rPr>
        <w:t xml:space="preserve"> </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15091D">
        <w:t xml:space="preserve"> denotes the number of dimensions in which the individual </w:t>
      </w:r>
      <m:oMath>
        <m:r>
          <w:rPr>
            <w:rFonts w:ascii="Cambria Math" w:hAnsi="Cambria Math"/>
          </w:rPr>
          <m:t>i</m:t>
        </m:r>
      </m:oMath>
      <w:r w:rsidRPr="0015091D">
        <w:t xml:space="preserve">is deprived. </w:t>
      </w:r>
      <m:oMath>
        <m:sSub>
          <m:sSubPr>
            <m:ctrlPr>
              <w:rPr>
                <w:rFonts w:ascii="Cambria Math" w:hAnsi="Cambria Math"/>
              </w:rPr>
            </m:ctrlPr>
          </m:sSubPr>
          <m:e>
            <m:r>
              <w:rPr>
                <w:rFonts w:ascii="Cambria Math" w:hAnsi="Cambria Math"/>
              </w:rPr>
              <m:t>d</m:t>
            </m:r>
          </m:e>
          <m:sub>
            <m:r>
              <w:rPr>
                <w:rFonts w:ascii="Cambria Math" w:hAnsi="Cambria Math"/>
              </w:rPr>
              <m:t>c</m:t>
            </m:r>
          </m:sub>
        </m:sSub>
      </m:oMath>
      <w:r w:rsidRPr="0015091D">
        <w:t xml:space="preserve">denotes the normative dimensional cut-off. </w:t>
      </w:r>
    </w:p>
    <w:p w14:paraId="0ADAB591" w14:textId="77777777" w:rsidR="00380530" w:rsidRPr="0015091D" w:rsidRDefault="00380530" w:rsidP="003B15ED">
      <w:pPr>
        <w:rPr>
          <w:bCs/>
          <w:lang w:eastAsia="fr-CA"/>
        </w:rPr>
      </w:pPr>
    </w:p>
    <w:p w14:paraId="037422DE" w14:textId="77777777" w:rsidR="00380530" w:rsidRPr="0015091D" w:rsidRDefault="00380530" w:rsidP="001863BF">
      <w:pPr>
        <w:pStyle w:val="PEPpara"/>
      </w:pPr>
      <w:r w:rsidRPr="0015091D">
        <w:t xml:space="preserve">The modules presented above can be used to estimate the multidimensional </w:t>
      </w:r>
      <w:r w:rsidRPr="00AB45A5">
        <w:t>poverty</w:t>
      </w:r>
      <w:r w:rsidRPr="0015091D">
        <w:t xml:space="preserve"> indices as well as their standard errors.</w:t>
      </w:r>
    </w:p>
    <w:p w14:paraId="196A520D" w14:textId="77777777" w:rsidR="00380530" w:rsidRPr="0015091D" w:rsidRDefault="00380530" w:rsidP="003B15ED">
      <w:pPr>
        <w:rPr>
          <w:bCs/>
          <w:lang w:eastAsia="fr-CA"/>
        </w:rPr>
      </w:pPr>
    </w:p>
    <w:p w14:paraId="1EDA876E" w14:textId="77777777" w:rsidR="00380530" w:rsidRPr="007C0EAD" w:rsidRDefault="00380530" w:rsidP="00126CE7">
      <w:pPr>
        <w:numPr>
          <w:ilvl w:val="0"/>
          <w:numId w:val="27"/>
        </w:numPr>
        <w:autoSpaceDE w:val="0"/>
        <w:autoSpaceDN w:val="0"/>
        <w:adjustRightInd w:val="0"/>
        <w:rPr>
          <w:rFonts w:ascii="Avenir Book" w:hAnsi="Avenir Book"/>
          <w:color w:val="000000"/>
          <w:sz w:val="22"/>
          <w:szCs w:val="22"/>
        </w:rPr>
      </w:pPr>
      <w:r w:rsidRPr="007C0EAD">
        <w:rPr>
          <w:rFonts w:ascii="Avenir Book" w:hAnsi="Avenir Book"/>
          <w:color w:val="000000"/>
          <w:sz w:val="22"/>
          <w:szCs w:val="22"/>
        </w:rPr>
        <w:t xml:space="preserve">The user can select among the seven multidimensional poverty indices. </w:t>
      </w:r>
    </w:p>
    <w:p w14:paraId="408A3E1C" w14:textId="2237BFE0" w:rsidR="00380530" w:rsidRPr="007C0EAD" w:rsidRDefault="00380530" w:rsidP="00126CE7">
      <w:pPr>
        <w:numPr>
          <w:ilvl w:val="0"/>
          <w:numId w:val="27"/>
        </w:numPr>
        <w:autoSpaceDE w:val="0"/>
        <w:autoSpaceDN w:val="0"/>
        <w:adjustRightInd w:val="0"/>
        <w:rPr>
          <w:rFonts w:ascii="Avenir Book" w:hAnsi="Avenir Book"/>
          <w:color w:val="000000"/>
          <w:sz w:val="22"/>
          <w:szCs w:val="22"/>
        </w:rPr>
      </w:pPr>
      <w:r w:rsidRPr="007C0EAD">
        <w:rPr>
          <w:rFonts w:ascii="Avenir Book" w:hAnsi="Avenir Book"/>
          <w:color w:val="000000"/>
          <w:sz w:val="22"/>
          <w:szCs w:val="22"/>
        </w:rPr>
        <w:t>The number of dimensions can be selected (1 to 10)</w:t>
      </w:r>
      <w:proofErr w:type="gramStart"/>
      <w:r w:rsidRPr="007C0EAD">
        <w:rPr>
          <w:rFonts w:ascii="Avenir Book" w:hAnsi="Avenir Book"/>
          <w:color w:val="000000"/>
          <w:sz w:val="22"/>
          <w:szCs w:val="22"/>
        </w:rPr>
        <w:t xml:space="preserve">. </w:t>
      </w:r>
      <w:r w:rsidR="004330DE" w:rsidRPr="007C0EAD">
        <w:rPr>
          <w:rFonts w:ascii="Avenir Book" w:hAnsi="Avenir Book"/>
          <w:color w:val="000000"/>
          <w:sz w:val="22"/>
          <w:szCs w:val="22"/>
        </w:rPr>
        <w:t xml:space="preserve"> </w:t>
      </w:r>
      <w:proofErr w:type="gramEnd"/>
      <w:r w:rsidR="004330DE" w:rsidRPr="007C0EAD">
        <w:rPr>
          <w:rFonts w:ascii="Avenir Book" w:hAnsi="Avenir Book"/>
          <w:color w:val="000000"/>
          <w:sz w:val="22"/>
          <w:szCs w:val="22"/>
        </w:rPr>
        <w:t xml:space="preserve">With the option </w:t>
      </w:r>
      <w:proofErr w:type="spellStart"/>
      <w:r w:rsidR="004330DE" w:rsidRPr="007C0EAD">
        <w:rPr>
          <w:rFonts w:ascii="Avenir Book" w:hAnsi="Avenir Book"/>
          <w:color w:val="000000"/>
          <w:sz w:val="22"/>
          <w:szCs w:val="22"/>
        </w:rPr>
        <w:t>pinof</w:t>
      </w:r>
      <w:proofErr w:type="spellEnd"/>
      <w:r w:rsidR="004330DE" w:rsidRPr="007C0EAD">
        <w:rPr>
          <w:rFonts w:ascii="Avenir Book" w:hAnsi="Avenir Book"/>
          <w:color w:val="000000"/>
          <w:sz w:val="22"/>
          <w:szCs w:val="22"/>
        </w:rPr>
        <w:t>(vars), the user indicate</w:t>
      </w:r>
      <w:r w:rsidR="005321E6" w:rsidRPr="007C0EAD">
        <w:rPr>
          <w:rFonts w:ascii="Avenir Book" w:hAnsi="Avenir Book"/>
          <w:color w:val="000000"/>
          <w:sz w:val="22"/>
          <w:szCs w:val="22"/>
        </w:rPr>
        <w:t>s</w:t>
      </w:r>
      <w:r w:rsidR="004330DE" w:rsidRPr="007C0EAD">
        <w:rPr>
          <w:rFonts w:ascii="Avenir Book" w:hAnsi="Avenir Book"/>
          <w:color w:val="000000"/>
          <w:sz w:val="22"/>
          <w:szCs w:val="22"/>
        </w:rPr>
        <w:t xml:space="preserve"> more than 10 dimensions (see the help of the command </w:t>
      </w:r>
      <w:proofErr w:type="spellStart"/>
      <w:r w:rsidR="004330DE" w:rsidRPr="007C0EAD">
        <w:rPr>
          <w:rFonts w:ascii="Avenir Book" w:hAnsi="Avenir Book"/>
          <w:color w:val="000000"/>
          <w:sz w:val="22"/>
          <w:szCs w:val="22"/>
        </w:rPr>
        <w:t>imdpov</w:t>
      </w:r>
      <w:proofErr w:type="spellEnd"/>
      <w:r w:rsidR="004330DE" w:rsidRPr="007C0EAD">
        <w:rPr>
          <w:rFonts w:ascii="Avenir Book" w:hAnsi="Avenir Book"/>
          <w:color w:val="000000"/>
          <w:sz w:val="22"/>
          <w:szCs w:val="22"/>
        </w:rPr>
        <w:t xml:space="preserve">). </w:t>
      </w:r>
    </w:p>
    <w:p w14:paraId="127D8607" w14:textId="77777777" w:rsidR="00380530" w:rsidRPr="007C0EAD" w:rsidRDefault="00380530" w:rsidP="00126CE7">
      <w:pPr>
        <w:numPr>
          <w:ilvl w:val="0"/>
          <w:numId w:val="27"/>
        </w:numPr>
        <w:autoSpaceDE w:val="0"/>
        <w:autoSpaceDN w:val="0"/>
        <w:adjustRightInd w:val="0"/>
        <w:rPr>
          <w:rFonts w:ascii="Avenir Book" w:hAnsi="Avenir Book"/>
          <w:color w:val="000000"/>
          <w:sz w:val="22"/>
          <w:szCs w:val="22"/>
        </w:rPr>
      </w:pPr>
      <w:r w:rsidRPr="007C0EAD">
        <w:rPr>
          <w:rFonts w:ascii="Avenir Book" w:hAnsi="Avenir Book"/>
          <w:color w:val="000000"/>
          <w:sz w:val="22"/>
          <w:szCs w:val="22"/>
        </w:rPr>
        <w:t>If applicable, the user can choose parameter values relevant to a chosen index.</w:t>
      </w:r>
    </w:p>
    <w:p w14:paraId="748B6373" w14:textId="77777777" w:rsidR="00380530" w:rsidRPr="007C0EAD" w:rsidRDefault="00380530" w:rsidP="00126CE7">
      <w:pPr>
        <w:numPr>
          <w:ilvl w:val="0"/>
          <w:numId w:val="27"/>
        </w:numPr>
        <w:autoSpaceDE w:val="0"/>
        <w:autoSpaceDN w:val="0"/>
        <w:adjustRightInd w:val="0"/>
        <w:rPr>
          <w:rFonts w:ascii="Avenir Book" w:hAnsi="Avenir Book"/>
          <w:color w:val="000000"/>
          <w:sz w:val="22"/>
          <w:szCs w:val="22"/>
        </w:rPr>
      </w:pPr>
      <w:r w:rsidRPr="007C0EAD">
        <w:rPr>
          <w:rFonts w:ascii="Avenir Book" w:hAnsi="Avenir Book"/>
          <w:color w:val="000000"/>
          <w:sz w:val="22"/>
          <w:szCs w:val="22"/>
        </w:rPr>
        <w:t>A group variable can be used to estimate the selected index at the level of a categorical group.</w:t>
      </w:r>
    </w:p>
    <w:p w14:paraId="227339BA" w14:textId="6BD004A6" w:rsidR="00380530" w:rsidRPr="007C0EAD" w:rsidRDefault="00380530" w:rsidP="00126CE7">
      <w:pPr>
        <w:numPr>
          <w:ilvl w:val="0"/>
          <w:numId w:val="27"/>
        </w:numPr>
        <w:autoSpaceDE w:val="0"/>
        <w:autoSpaceDN w:val="0"/>
        <w:adjustRightInd w:val="0"/>
        <w:rPr>
          <w:rFonts w:ascii="Avenir Book" w:hAnsi="Avenir Book"/>
          <w:color w:val="000000"/>
          <w:sz w:val="22"/>
          <w:szCs w:val="22"/>
        </w:rPr>
      </w:pPr>
      <w:r w:rsidRPr="007C0EAD">
        <w:rPr>
          <w:rFonts w:ascii="Avenir Book" w:hAnsi="Avenir Book"/>
          <w:color w:val="000000"/>
          <w:sz w:val="22"/>
          <w:szCs w:val="22"/>
        </w:rPr>
        <w:t xml:space="preserve">Standard errors and confidence intervals with a confidence level of 95% are provided. Both the type of confidence intervals </w:t>
      </w:r>
      <w:r w:rsidR="004330DE" w:rsidRPr="007C0EAD">
        <w:rPr>
          <w:rFonts w:ascii="Avenir Book" w:hAnsi="Avenir Book"/>
          <w:color w:val="000000"/>
          <w:sz w:val="22"/>
          <w:szCs w:val="22"/>
        </w:rPr>
        <w:t>provided,</w:t>
      </w:r>
      <w:r w:rsidRPr="007C0EAD">
        <w:rPr>
          <w:rFonts w:ascii="Avenir Book" w:hAnsi="Avenir Book"/>
          <w:color w:val="000000"/>
          <w:sz w:val="22"/>
          <w:szCs w:val="22"/>
        </w:rPr>
        <w:t xml:space="preserve"> and the level of confidence used can be changed.</w:t>
      </w:r>
    </w:p>
    <w:p w14:paraId="397A4D4B" w14:textId="618E3456" w:rsidR="00380530" w:rsidRPr="007C0EAD" w:rsidRDefault="00380530" w:rsidP="00126CE7">
      <w:pPr>
        <w:numPr>
          <w:ilvl w:val="0"/>
          <w:numId w:val="27"/>
        </w:numPr>
        <w:autoSpaceDE w:val="0"/>
        <w:autoSpaceDN w:val="0"/>
        <w:adjustRightInd w:val="0"/>
        <w:rPr>
          <w:rFonts w:ascii="Avenir Book" w:hAnsi="Avenir Book"/>
          <w:color w:val="000000"/>
          <w:sz w:val="22"/>
          <w:szCs w:val="22"/>
        </w:rPr>
      </w:pPr>
      <w:r w:rsidRPr="007C0EAD">
        <w:rPr>
          <w:rFonts w:ascii="Avenir Book" w:hAnsi="Avenir Book"/>
          <w:color w:val="000000"/>
          <w:sz w:val="22"/>
          <w:szCs w:val="22"/>
        </w:rPr>
        <w:t xml:space="preserve">The results are displayed with 3 decimals; this can </w:t>
      </w:r>
      <w:r w:rsidR="005321E6" w:rsidRPr="007C0EAD">
        <w:rPr>
          <w:rFonts w:ascii="Avenir Book" w:hAnsi="Avenir Book"/>
          <w:color w:val="000000"/>
          <w:sz w:val="22"/>
          <w:szCs w:val="22"/>
        </w:rPr>
        <w:t>also be</w:t>
      </w:r>
      <w:r w:rsidRPr="007C0EAD">
        <w:rPr>
          <w:rFonts w:ascii="Avenir Book" w:hAnsi="Avenir Book"/>
          <w:color w:val="000000"/>
          <w:sz w:val="22"/>
          <w:szCs w:val="22"/>
        </w:rPr>
        <w:t xml:space="preserve"> changed. </w:t>
      </w:r>
    </w:p>
    <w:p w14:paraId="23F3FCFB" w14:textId="77777777" w:rsidR="00380530" w:rsidRPr="0015091D" w:rsidRDefault="00380530" w:rsidP="003B15ED">
      <w:pPr>
        <w:autoSpaceDE w:val="0"/>
        <w:autoSpaceDN w:val="0"/>
        <w:adjustRightInd w:val="0"/>
        <w:rPr>
          <w:color w:val="000000"/>
        </w:rPr>
      </w:pPr>
    </w:p>
    <w:p w14:paraId="569BF207" w14:textId="1363CACA" w:rsidR="00380530" w:rsidRPr="0015091D" w:rsidRDefault="00380530" w:rsidP="0029574F">
      <w:pPr>
        <w:pStyle w:val="PEPpara"/>
        <w:rPr>
          <w:b/>
        </w:rPr>
      </w:pPr>
      <w:r w:rsidRPr="0015091D">
        <w:t xml:space="preserve">Users are encouraged to consider the exercises that appear </w:t>
      </w:r>
      <w:r w:rsidRPr="001863BF">
        <w:t>in</w:t>
      </w:r>
      <w:r w:rsidRPr="0015091D">
        <w:t xml:space="preserve"> Section </w:t>
      </w:r>
      <w:r w:rsidRPr="0015091D">
        <w:rPr>
          <w:b/>
        </w:rPr>
        <w:fldChar w:fldCharType="begin"/>
      </w:r>
      <w:r w:rsidRPr="0015091D">
        <w:rPr>
          <w:b/>
        </w:rPr>
        <w:instrText xml:space="preserve"> REF _Ref167519649 \r \h  \* MERGEFORMAT </w:instrText>
      </w:r>
      <w:r w:rsidRPr="0015091D">
        <w:rPr>
          <w:b/>
        </w:rPr>
      </w:r>
      <w:r w:rsidRPr="0015091D">
        <w:rPr>
          <w:b/>
        </w:rPr>
        <w:fldChar w:fldCharType="separate"/>
      </w:r>
      <w:r w:rsidR="006471F2">
        <w:rPr>
          <w:b/>
        </w:rPr>
        <w:t>23.6</w:t>
      </w:r>
      <w:r w:rsidRPr="0015091D">
        <w:rPr>
          <w:b/>
        </w:rPr>
        <w:fldChar w:fldCharType="end"/>
      </w:r>
    </w:p>
    <w:p w14:paraId="3097C391" w14:textId="446756A0" w:rsidR="00380530" w:rsidRPr="000D5237" w:rsidRDefault="00380530" w:rsidP="003B15ED">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42" w:name="_Toc88717355"/>
      <w:r w:rsidRPr="001863BF">
        <w:rPr>
          <w:rFonts w:ascii="Century Gothic" w:hAnsi="Century Gothic" w:cs="Times New Roman"/>
          <w:i w:val="0"/>
          <w:iCs w:val="0"/>
          <w:color w:val="2E74B5" w:themeColor="accent1" w:themeShade="BF"/>
          <w:sz w:val="24"/>
          <w:szCs w:val="24"/>
        </w:rPr>
        <w:lastRenderedPageBreak/>
        <w:t>Multiple overlapping deprivation analysis (MODA) indices</w:t>
      </w:r>
      <w:bookmarkEnd w:id="42"/>
    </w:p>
    <w:p w14:paraId="75388BD0" w14:textId="4B6AB699" w:rsidR="00380530" w:rsidRPr="000D5237" w:rsidRDefault="00380530" w:rsidP="000D5237">
      <w:pPr>
        <w:pStyle w:val="PEPpara"/>
      </w:pPr>
      <w:r w:rsidRPr="0015091D">
        <w:t xml:space="preserve">The </w:t>
      </w:r>
      <w:proofErr w:type="spellStart"/>
      <w:r w:rsidRPr="0015091D">
        <w:rPr>
          <w:b/>
        </w:rPr>
        <w:t>imoda</w:t>
      </w:r>
      <w:proofErr w:type="spellEnd"/>
      <w:r w:rsidRPr="0015091D">
        <w:t xml:space="preserve"> DASP module produces a series of multidimensional poverty indices </w:t>
      </w:r>
      <w:r w:rsidR="00A34196" w:rsidRPr="0015091D">
        <w:t>to</w:t>
      </w:r>
      <w:r w:rsidRPr="0015091D">
        <w:t xml:space="preserve"> show the incidence of deprivation in each </w:t>
      </w:r>
      <w:r w:rsidRPr="001863BF">
        <w:t>dimension</w:t>
      </w:r>
      <w:r w:rsidRPr="0015091D">
        <w:t xml:space="preserve">. Further, this application estimates the incidence of multi-deprivation in the different combinations of dimensions. In this application, the number of dimensions is set to three. Further, the multidimensional poverty is measured by the headcount (union and intersection headcount indices) and the </w:t>
      </w:r>
      <w:proofErr w:type="spellStart"/>
      <w:r w:rsidRPr="0015091D">
        <w:t>Alkire</w:t>
      </w:r>
      <w:proofErr w:type="spellEnd"/>
      <w:r w:rsidRPr="0015091D">
        <w:t xml:space="preserve"> and Foster (2011) M0 index for different levels of the dimensional cut-off.</w:t>
      </w:r>
    </w:p>
    <w:p w14:paraId="15589231" w14:textId="77777777" w:rsidR="00380530" w:rsidRPr="001863BF" w:rsidRDefault="00380530" w:rsidP="001863BF">
      <w:pPr>
        <w:pStyle w:val="PEPbulletlist"/>
      </w:pPr>
      <w:r w:rsidRPr="0015091D">
        <w:t xml:space="preserve">The number of </w:t>
      </w:r>
      <w:r w:rsidRPr="001863BF">
        <w:t>dimensions is three.</w:t>
      </w:r>
    </w:p>
    <w:p w14:paraId="01ED1D5F" w14:textId="77777777" w:rsidR="00380530" w:rsidRPr="001863BF" w:rsidRDefault="00380530" w:rsidP="001863BF">
      <w:pPr>
        <w:pStyle w:val="PEPbulletlist"/>
      </w:pPr>
      <w:r w:rsidRPr="001863BF">
        <w:t>A group variable can be used to estimate the MODA indices at the level of a categorical group.</w:t>
      </w:r>
    </w:p>
    <w:p w14:paraId="008C8880" w14:textId="2AD6F071" w:rsidR="00380530" w:rsidRPr="001863BF" w:rsidRDefault="00380530" w:rsidP="001863BF">
      <w:pPr>
        <w:pStyle w:val="PEPbulletlist"/>
      </w:pPr>
      <w:r w:rsidRPr="001863BF">
        <w:t xml:space="preserve">Standard errors and confidence intervals with a confidence level of 95% are provided. Both the type of confidence intervals </w:t>
      </w:r>
      <w:r w:rsidR="006474B9" w:rsidRPr="001863BF">
        <w:t>provided,</w:t>
      </w:r>
      <w:r w:rsidRPr="001863BF">
        <w:t xml:space="preserve"> and the level of confidence used can be changed.</w:t>
      </w:r>
    </w:p>
    <w:p w14:paraId="2A5D58D1" w14:textId="77777777" w:rsidR="00380530" w:rsidRPr="0015091D" w:rsidRDefault="00380530" w:rsidP="001863BF">
      <w:pPr>
        <w:pStyle w:val="PEPbulletlist"/>
      </w:pPr>
      <w:r w:rsidRPr="001863BF">
        <w:t>The results are displayed</w:t>
      </w:r>
      <w:r w:rsidRPr="0015091D">
        <w:t xml:space="preserve"> with 3 decimals; this can be also changed. </w:t>
      </w:r>
    </w:p>
    <w:p w14:paraId="5A250AE2" w14:textId="77777777" w:rsidR="00380530" w:rsidRPr="0015091D" w:rsidRDefault="00380530" w:rsidP="003B15ED">
      <w:pPr>
        <w:rPr>
          <w:b/>
        </w:rPr>
      </w:pPr>
    </w:p>
    <w:p w14:paraId="7FB1D55B" w14:textId="77777777" w:rsidR="00380530" w:rsidRPr="0015091D" w:rsidRDefault="00380530" w:rsidP="003B15ED">
      <w:pPr>
        <w:rPr>
          <w:b/>
        </w:rPr>
      </w:pPr>
    </w:p>
    <w:p w14:paraId="1511AFA8" w14:textId="77777777" w:rsidR="006474B9" w:rsidRPr="001863BF" w:rsidRDefault="006474B9" w:rsidP="006474B9">
      <w:pPr>
        <w:keepNext/>
        <w:widowControl w:val="0"/>
        <w:autoSpaceDE w:val="0"/>
        <w:autoSpaceDN w:val="0"/>
        <w:adjustRightInd w:val="0"/>
        <w:spacing w:before="240" w:after="160"/>
        <w:rPr>
          <w:rFonts w:ascii="Century Gothic" w:hAnsi="Century Gothic"/>
          <w:color w:val="F46F21"/>
          <w:sz w:val="28"/>
          <w:szCs w:val="28"/>
          <w:lang w:eastAsia="fr-CA"/>
        </w:rPr>
      </w:pPr>
      <w:r w:rsidRPr="001863BF">
        <w:rPr>
          <w:rFonts w:ascii="Century Gothic" w:hAnsi="Century Gothic"/>
          <w:color w:val="F46F21"/>
          <w:sz w:val="28"/>
          <w:szCs w:val="28"/>
        </w:rPr>
        <w:t xml:space="preserve">Illustrative </w:t>
      </w:r>
      <w:r w:rsidRPr="001863BF">
        <w:rPr>
          <w:rFonts w:ascii="Century Gothic" w:hAnsi="Century Gothic"/>
          <w:color w:val="F46F21"/>
          <w:sz w:val="28"/>
          <w:szCs w:val="28"/>
          <w:lang w:eastAsia="fr-CA"/>
        </w:rPr>
        <w:t>application</w:t>
      </w:r>
    </w:p>
    <w:p w14:paraId="628C7681" w14:textId="51674B37" w:rsidR="006474B9" w:rsidRPr="0015091D" w:rsidRDefault="006474B9" w:rsidP="001863BF">
      <w:pPr>
        <w:pStyle w:val="PEPpara"/>
      </w:pPr>
      <w:r w:rsidRPr="0015091D">
        <w:t xml:space="preserve">To illustrate the MODA DASP module, we start by constructing three dimensions of </w:t>
      </w:r>
      <w:r w:rsidR="005321E6" w:rsidRPr="0015091D">
        <w:t>well-being</w:t>
      </w:r>
      <w:r w:rsidRPr="0015091D">
        <w:t xml:space="preserve"> using the Cameroonian Household Survey (ECAM II: </w:t>
      </w:r>
      <w:proofErr w:type="spellStart"/>
      <w:r w:rsidRPr="0015091D">
        <w:t>Enquête</w:t>
      </w:r>
      <w:proofErr w:type="spellEnd"/>
      <w:r w:rsidRPr="0015091D">
        <w:t xml:space="preserve"> </w:t>
      </w:r>
      <w:proofErr w:type="spellStart"/>
      <w:r w:rsidRPr="0015091D">
        <w:t>Camerounaise</w:t>
      </w:r>
      <w:proofErr w:type="spellEnd"/>
      <w:r w:rsidRPr="0015091D">
        <w:t xml:space="preserve"> </w:t>
      </w:r>
      <w:proofErr w:type="spellStart"/>
      <w:r w:rsidRPr="0015091D">
        <w:t>Auprès</w:t>
      </w:r>
      <w:proofErr w:type="spellEnd"/>
      <w:r w:rsidRPr="0015091D">
        <w:t xml:space="preserve"> des Ménages), which is conducted by the National Institute of Statistics in 2001. This is a national survey with a sample of about 11,000 households selected randomly using two stages in the urban areas and three for the rural areas. </w:t>
      </w:r>
      <w:r w:rsidRPr="001863BF">
        <w:t>Besides</w:t>
      </w:r>
      <w:r w:rsidRPr="0015091D">
        <w:t xml:space="preserve"> the detailed information on household expenditures, this sample contains rich information about the non-monetary dimensions of well-being, such as the access to public goods. For our application, we focus on three dimensions of well-being, which are the housing, education, and health basic infrastructures.</w:t>
      </w:r>
    </w:p>
    <w:p w14:paraId="41AB0EBA" w14:textId="4808232B" w:rsidR="006474B9" w:rsidRPr="0015091D" w:rsidRDefault="006474B9" w:rsidP="001863BF">
      <w:pPr>
        <w:pStyle w:val="PEPpara"/>
      </w:pPr>
      <w:r w:rsidRPr="0015091D">
        <w:t xml:space="preserve">As is well-known, there is no unique indicator as a measure for a given dimension of well-being at the individual level. In general, one </w:t>
      </w:r>
      <w:proofErr w:type="gramStart"/>
      <w:r w:rsidRPr="0015091D">
        <w:t>has to</w:t>
      </w:r>
      <w:proofErr w:type="gramEnd"/>
      <w:r w:rsidRPr="0015091D">
        <w:t xml:space="preserve"> quantify this level starting from a set of primary indicators, which will be strongly related to the dimension that they represent. Starting from the fact that all used indicators in this example are categorical, we propose to use the Multiple Correspondence Analysis (MCA) technique to estimate the individual normali</w:t>
      </w:r>
      <w:r w:rsidR="005321E6" w:rsidRPr="0015091D">
        <w:t>s</w:t>
      </w:r>
      <w:r w:rsidRPr="0015091D">
        <w:t xml:space="preserve">ed scores, and this, for each of the three retained dimensions of well-being. One can recall here that the MCA is the application of the simple correspondence analysis to multivariate categorical data, coded as an indicator matrix or a Burt matrix. The level of well-being of the individual </w:t>
      </w:r>
      <w:proofErr w:type="spellStart"/>
      <w:r w:rsidRPr="0015091D">
        <w:t>i</w:t>
      </w:r>
      <w:proofErr w:type="spellEnd"/>
      <w:r w:rsidRPr="0015091D">
        <w:t xml:space="preserve"> for a given dimension is quantified as follows:</w:t>
      </w:r>
    </w:p>
    <w:p w14:paraId="5A60C392" w14:textId="77777777" w:rsidR="006474B9" w:rsidRPr="0015091D" w:rsidRDefault="006474B9" w:rsidP="006474B9">
      <w:pPr>
        <w:tabs>
          <w:tab w:val="center" w:pos="4680"/>
          <w:tab w:val="right" w:pos="9360"/>
        </w:tabs>
        <w:autoSpaceDE w:val="0"/>
        <w:autoSpaceDN w:val="0"/>
        <w:rPr>
          <w:sz w:val="20"/>
          <w:szCs w:val="20"/>
          <w:lang w:eastAsia="fr-CA"/>
        </w:rPr>
      </w:pPr>
      <w:r w:rsidRPr="0015091D">
        <w:rPr>
          <w:sz w:val="20"/>
          <w:szCs w:val="20"/>
          <w:lang w:eastAsia="fr-CA"/>
        </w:rPr>
        <w:tab/>
      </w:r>
      <w:r w:rsidR="00AC077D" w:rsidRPr="0015091D">
        <w:rPr>
          <w:noProof/>
          <w:position w:val="-24"/>
          <w:sz w:val="20"/>
          <w:szCs w:val="20"/>
          <w:lang w:eastAsia="fr-CA"/>
        </w:rPr>
        <w:object w:dxaOrig="2360" w:dyaOrig="780" w14:anchorId="2346BE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18pt;height:38.5pt;mso-width-percent:0;mso-height-percent:0;mso-width-percent:0;mso-height-percent:0" o:ole="">
            <v:imagedata r:id="rId18" o:title=""/>
          </v:shape>
          <o:OLEObject Type="Embed" ProgID="Equation.DSMT4" ShapeID="_x0000_i1025" DrawAspect="Content" ObjectID="_1699933572" r:id="rId19"/>
        </w:object>
      </w:r>
      <w:r w:rsidRPr="0015091D">
        <w:rPr>
          <w:sz w:val="20"/>
          <w:szCs w:val="20"/>
          <w:lang w:eastAsia="fr-CA"/>
        </w:rPr>
        <w:tab/>
      </w:r>
    </w:p>
    <w:p w14:paraId="4D3B9540" w14:textId="77777777" w:rsidR="006474B9" w:rsidRPr="0015091D" w:rsidRDefault="006474B9" w:rsidP="006474B9">
      <w:pPr>
        <w:widowControl w:val="0"/>
        <w:autoSpaceDE w:val="0"/>
        <w:autoSpaceDN w:val="0"/>
        <w:adjustRightInd w:val="0"/>
        <w:jc w:val="both"/>
        <w:rPr>
          <w:lang w:eastAsia="fr-CA"/>
        </w:rPr>
      </w:pPr>
    </w:p>
    <w:p w14:paraId="607EC8A4" w14:textId="77777777" w:rsidR="000D5237" w:rsidRDefault="006474B9" w:rsidP="000D5237">
      <w:pPr>
        <w:pStyle w:val="PEPpara"/>
      </w:pPr>
      <w:r w:rsidRPr="0015091D">
        <w:t xml:space="preserve">where </w:t>
      </w:r>
      <w:r w:rsidR="00AC077D" w:rsidRPr="0015091D">
        <w:rPr>
          <w:noProof/>
          <w:position w:val="-4"/>
        </w:rPr>
        <w:object w:dxaOrig="270" w:dyaOrig="270" w14:anchorId="2F0B7B3F">
          <v:shape id="_x0000_i1026" type="#_x0000_t75" alt="" style="width:15pt;height:15pt;mso-width-percent:0;mso-height-percent:0;mso-width-percent:0;mso-height-percent:0" o:ole="">
            <v:imagedata r:id="rId20" o:title=""/>
          </v:shape>
          <o:OLEObject Type="Embed" ProgID="Equation.DSMT4" ShapeID="_x0000_i1026" DrawAspect="Content" ObjectID="_1699933573" r:id="rId21"/>
        </w:object>
      </w:r>
      <w:r w:rsidRPr="0015091D">
        <w:t xml:space="preserve"> is the number of categorical variables, </w:t>
      </w:r>
      <w:r w:rsidR="00AC077D" w:rsidRPr="0015091D">
        <w:rPr>
          <w:noProof/>
          <w:position w:val="-12"/>
        </w:rPr>
        <w:object w:dxaOrig="290" w:dyaOrig="360" w14:anchorId="2DA378A1">
          <v:shape id="_x0000_i1027" type="#_x0000_t75" alt="" style="width:15pt;height:19pt;mso-width-percent:0;mso-height-percent:0;mso-width-percent:0;mso-height-percent:0" o:ole="">
            <v:imagedata r:id="rId22" o:title=""/>
          </v:shape>
          <o:OLEObject Type="Embed" ProgID="Equation.DSMT4" ShapeID="_x0000_i1027" DrawAspect="Content" ObjectID="_1699933574" r:id="rId23"/>
        </w:object>
      </w:r>
      <w:r w:rsidRPr="0015091D">
        <w:t xml:space="preserve"> the number of categories for indicator </w:t>
      </w:r>
      <w:r w:rsidR="00AC077D" w:rsidRPr="0015091D">
        <w:rPr>
          <w:noProof/>
          <w:position w:val="-6"/>
        </w:rPr>
        <w:object w:dxaOrig="210" w:dyaOrig="290" w14:anchorId="0CF2717A">
          <v:shape id="_x0000_i1028" type="#_x0000_t75" alt="" style="width:11pt;height:15pt;mso-width-percent:0;mso-height-percent:0;mso-width-percent:0;mso-height-percent:0" o:ole="">
            <v:imagedata r:id="rId24" o:title=""/>
          </v:shape>
          <o:OLEObject Type="Embed" ProgID="Equation.DSMT4" ShapeID="_x0000_i1028" DrawAspect="Content" ObjectID="_1699933575" r:id="rId25"/>
        </w:object>
      </w:r>
      <w:r w:rsidRPr="0015091D">
        <w:t xml:space="preserve">, </w:t>
      </w:r>
      <w:r w:rsidR="00AC077D" w:rsidRPr="0015091D">
        <w:rPr>
          <w:noProof/>
          <w:position w:val="-14"/>
        </w:rPr>
        <w:object w:dxaOrig="410" w:dyaOrig="390" w14:anchorId="559BFDAA">
          <v:shape id="_x0000_i1029" type="#_x0000_t75" alt="" style="width:21.5pt;height:19pt;mso-width-percent:0;mso-height-percent:0;mso-width-percent:0;mso-height-percent:0" o:ole="">
            <v:imagedata r:id="rId26" o:title=""/>
          </v:shape>
          <o:OLEObject Type="Embed" ProgID="Equation.DSMT4" ShapeID="_x0000_i1029" DrawAspect="Content" ObjectID="_1699933576" r:id="rId27"/>
        </w:object>
      </w:r>
      <w:r w:rsidRPr="0015091D">
        <w:t xml:space="preserve"> the binary indicator taking 1 if the individual </w:t>
      </w:r>
      <w:r w:rsidR="00AC077D" w:rsidRPr="0015091D">
        <w:rPr>
          <w:noProof/>
          <w:position w:val="-6"/>
        </w:rPr>
        <w:object w:dxaOrig="150" w:dyaOrig="270" w14:anchorId="0E1B181D">
          <v:shape id="_x0000_i1030" type="#_x0000_t75" alt="" style="width:9pt;height:15pt;mso-width-percent:0;mso-height-percent:0;mso-width-percent:0;mso-height-percent:0" o:ole="">
            <v:imagedata r:id="rId28" o:title=""/>
          </v:shape>
          <o:OLEObject Type="Embed" ProgID="Equation.DSMT4" ShapeID="_x0000_i1030" DrawAspect="Content" ObjectID="_1699933577" r:id="rId29"/>
        </w:object>
      </w:r>
      <w:r w:rsidRPr="0015091D">
        <w:t xml:space="preserve"> having the category </w:t>
      </w:r>
      <w:r w:rsidR="00AC077D" w:rsidRPr="0015091D">
        <w:rPr>
          <w:noProof/>
          <w:position w:val="-12"/>
        </w:rPr>
        <w:object w:dxaOrig="270" w:dyaOrig="360" w14:anchorId="57F4B982">
          <v:shape id="_x0000_i1031" type="#_x0000_t75" alt="" style="width:15pt;height:19pt;mso-width-percent:0;mso-height-percent:0;mso-width-percent:0;mso-height-percent:0" o:ole="">
            <v:imagedata r:id="rId30" o:title=""/>
          </v:shape>
          <o:OLEObject Type="Embed" ProgID="Equation.DSMT4" ShapeID="_x0000_i1031" DrawAspect="Content" ObjectID="_1699933578" r:id="rId31"/>
        </w:object>
      </w:r>
      <w:r w:rsidRPr="0015091D">
        <w:t xml:space="preserve"> and </w:t>
      </w:r>
      <w:r w:rsidR="00AC077D" w:rsidRPr="0015091D">
        <w:rPr>
          <w:noProof/>
          <w:position w:val="-14"/>
        </w:rPr>
        <w:object w:dxaOrig="360" w:dyaOrig="390" w14:anchorId="31FBD538">
          <v:shape id="_x0000_i1032" type="#_x0000_t75" alt="" style="width:19pt;height:19pt;mso-width-percent:0;mso-height-percent:0;mso-width-percent:0;mso-height-percent:0" o:ole="">
            <v:imagedata r:id="rId32" o:title=""/>
          </v:shape>
          <o:OLEObject Type="Embed" ProgID="Equation.DSMT4" ShapeID="_x0000_i1032" DrawAspect="Content" ObjectID="_1699933579" r:id="rId33"/>
        </w:object>
      </w:r>
      <w:r w:rsidRPr="0015091D">
        <w:t xml:space="preserve"> is the normali</w:t>
      </w:r>
      <w:r w:rsidR="005321E6" w:rsidRPr="0015091D">
        <w:t>s</w:t>
      </w:r>
      <w:r w:rsidRPr="0015091D">
        <w:t xml:space="preserve">ed first axis score of the category </w:t>
      </w:r>
      <w:r w:rsidR="00AC077D" w:rsidRPr="0015091D">
        <w:rPr>
          <w:noProof/>
          <w:position w:val="-12"/>
        </w:rPr>
        <w:object w:dxaOrig="270" w:dyaOrig="360" w14:anchorId="56A708B3">
          <v:shape id="_x0000_i1033" type="#_x0000_t75" alt="" style="width:15pt;height:19pt;mso-width-percent:0;mso-height-percent:0;mso-width-percent:0;mso-height-percent:0" o:ole="">
            <v:imagedata r:id="rId34" o:title=""/>
          </v:shape>
          <o:OLEObject Type="Embed" ProgID="Equation.DSMT4" ShapeID="_x0000_i1033" DrawAspect="Content" ObjectID="_1699933580" r:id="rId35"/>
        </w:object>
      </w:r>
      <w:r w:rsidRPr="0015091D">
        <w:rPr>
          <w:vertAlign w:val="superscript"/>
        </w:rPr>
        <w:footnoteReference w:id="1"/>
      </w:r>
      <w:r w:rsidRPr="0015091D">
        <w:t xml:space="preserve">.  In resume, after reducing the information from the </w:t>
      </w:r>
      <w:r w:rsidR="00AC077D" w:rsidRPr="0015091D">
        <w:rPr>
          <w:noProof/>
          <w:position w:val="-16"/>
        </w:rPr>
        <w:object w:dxaOrig="690" w:dyaOrig="420" w14:anchorId="2E9E79F7">
          <v:shape id="_x0000_i1034" type="#_x0000_t75" alt="" style="width:35.5pt;height:21.5pt;mso-width-percent:0;mso-height-percent:0;mso-width-percent:0;mso-height-percent:0" o:ole="">
            <v:imagedata r:id="rId36" o:title=""/>
          </v:shape>
          <o:OLEObject Type="Embed" ProgID="Equation.DSMT4" ShapeID="_x0000_i1034" DrawAspect="Content" ObjectID="_1699933581" r:id="rId37"/>
        </w:object>
      </w:r>
      <w:r w:rsidRPr="0015091D">
        <w:t xml:space="preserve"> dimensions to the </w:t>
      </w:r>
      <w:r w:rsidRPr="0015091D">
        <w:lastRenderedPageBreak/>
        <w:t xml:space="preserve">fewest one, the reduced space preserves the main disparities in </w:t>
      </w:r>
      <w:r w:rsidR="005321E6" w:rsidRPr="0015091D">
        <w:t>well-being</w:t>
      </w:r>
      <w:r w:rsidRPr="0015091D">
        <w:t xml:space="preserve">. Precisely, the main part of this disparity is projected on the first axis -factor- of the reduced space. This is the reason for which one can use the categorical scores of the first axis as categorical weights.  In figure 1, we plot the density curves of each of the three dimensions of </w:t>
      </w:r>
      <w:r w:rsidR="005321E6" w:rsidRPr="0015091D">
        <w:t>well-being</w:t>
      </w:r>
      <w:r w:rsidRPr="0015091D">
        <w:t xml:space="preserve"> according to the area where the household live</w:t>
      </w:r>
      <w:r w:rsidR="005321E6" w:rsidRPr="0015091D">
        <w:t>s</w:t>
      </w:r>
      <w:r w:rsidRPr="0015091D">
        <w:t xml:space="preserve">. As expected, urban households have better scores in housing, education and health infrastructures compared to those that live in semi-urban and rural areas. However, how is extent of correlation and overlapping between the dimensional deprivations? </w:t>
      </w:r>
    </w:p>
    <w:p w14:paraId="21FD7965" w14:textId="5DE23054" w:rsidR="006474B9" w:rsidRPr="0015091D" w:rsidRDefault="006474B9" w:rsidP="00B8638C">
      <w:pPr>
        <w:pStyle w:val="PEPpara"/>
      </w:pPr>
      <w:r w:rsidRPr="0015091D">
        <w:rPr>
          <w:noProof/>
        </w:rPr>
        <w:drawing>
          <wp:inline distT="0" distB="0" distL="0" distR="0" wp14:anchorId="75DE099E" wp14:editId="0988A3E8">
            <wp:extent cx="3771215" cy="2764465"/>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80091" cy="2770972"/>
                    </a:xfrm>
                    <a:prstGeom prst="rect">
                      <a:avLst/>
                    </a:prstGeom>
                    <a:noFill/>
                    <a:ln>
                      <a:noFill/>
                    </a:ln>
                  </pic:spPr>
                </pic:pic>
              </a:graphicData>
            </a:graphic>
          </wp:inline>
        </w:drawing>
      </w:r>
    </w:p>
    <w:p w14:paraId="1426DA9B" w14:textId="6956BED9" w:rsidR="006474B9" w:rsidRPr="0015091D" w:rsidRDefault="006474B9" w:rsidP="006474B9">
      <w:pPr>
        <w:widowControl w:val="0"/>
        <w:autoSpaceDE w:val="0"/>
        <w:autoSpaceDN w:val="0"/>
        <w:adjustRightInd w:val="0"/>
        <w:jc w:val="center"/>
        <w:rPr>
          <w:lang w:eastAsia="fr-CA"/>
        </w:rPr>
      </w:pPr>
      <w:r w:rsidRPr="0015091D">
        <w:rPr>
          <w:noProof/>
          <w:lang w:eastAsia="fr-CA"/>
        </w:rPr>
        <w:drawing>
          <wp:inline distT="0" distB="0" distL="0" distR="0" wp14:anchorId="6223FC0A" wp14:editId="19AEFE19">
            <wp:extent cx="4542155" cy="101600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39">
                      <a:extLst>
                        <a:ext uri="{28A0092B-C50C-407E-A947-70E740481C1C}">
                          <a14:useLocalDpi xmlns:a14="http://schemas.microsoft.com/office/drawing/2010/main" val="0"/>
                        </a:ext>
                      </a:extLst>
                    </a:blip>
                    <a:srcRect r="52496"/>
                    <a:stretch>
                      <a:fillRect/>
                    </a:stretch>
                  </pic:blipFill>
                  <pic:spPr bwMode="auto">
                    <a:xfrm>
                      <a:off x="0" y="0"/>
                      <a:ext cx="4542155" cy="1016000"/>
                    </a:xfrm>
                    <a:prstGeom prst="rect">
                      <a:avLst/>
                    </a:prstGeom>
                    <a:noFill/>
                    <a:ln>
                      <a:noFill/>
                    </a:ln>
                  </pic:spPr>
                </pic:pic>
              </a:graphicData>
            </a:graphic>
          </wp:inline>
        </w:drawing>
      </w:r>
    </w:p>
    <w:p w14:paraId="319D27A7" w14:textId="77777777" w:rsidR="006474B9" w:rsidRPr="0015091D" w:rsidRDefault="006474B9" w:rsidP="006474B9">
      <w:pPr>
        <w:widowControl w:val="0"/>
        <w:autoSpaceDE w:val="0"/>
        <w:autoSpaceDN w:val="0"/>
        <w:adjustRightInd w:val="0"/>
        <w:jc w:val="center"/>
        <w:rPr>
          <w:lang w:eastAsia="fr-CA"/>
        </w:rPr>
      </w:pPr>
    </w:p>
    <w:p w14:paraId="7507061C" w14:textId="77777777" w:rsidR="006474B9" w:rsidRPr="0015091D" w:rsidRDefault="006474B9" w:rsidP="000D5237">
      <w:pPr>
        <w:pStyle w:val="PEPpara"/>
      </w:pPr>
      <w:r w:rsidRPr="0015091D">
        <w:t xml:space="preserve">To answer this question, we propose to produce the MODA results using the DASP package. </w:t>
      </w:r>
    </w:p>
    <w:p w14:paraId="29825536" w14:textId="77777777" w:rsidR="006474B9" w:rsidRPr="0015091D" w:rsidRDefault="006474B9" w:rsidP="000D5237">
      <w:pPr>
        <w:pStyle w:val="PEPpara"/>
      </w:pPr>
      <w:r w:rsidRPr="0015091D">
        <w:t>To invoke the dialogue box of the moda application, we type the command line.</w:t>
      </w:r>
    </w:p>
    <w:p w14:paraId="080BC7F8" w14:textId="77777777" w:rsidR="006474B9" w:rsidRPr="0015091D" w:rsidRDefault="006474B9" w:rsidP="006474B9">
      <w:pPr>
        <w:rPr>
          <w:lang w:eastAsia="fr-CA"/>
        </w:rPr>
      </w:pPr>
    </w:p>
    <w:p w14:paraId="6146430B" w14:textId="5B996604" w:rsidR="006474B9" w:rsidRPr="000D5237" w:rsidRDefault="006474B9" w:rsidP="006474B9">
      <w:pPr>
        <w:rPr>
          <w:rFonts w:ascii="Avenir Book" w:hAnsi="Avenir Book"/>
          <w:i/>
          <w:iCs/>
          <w:sz w:val="22"/>
          <w:szCs w:val="22"/>
          <w:lang w:val="it-IT" w:eastAsia="fr-CA"/>
        </w:rPr>
      </w:pPr>
      <w:r w:rsidRPr="000D5237">
        <w:rPr>
          <w:rFonts w:ascii="Avenir Book" w:hAnsi="Avenir Book"/>
          <w:i/>
          <w:iCs/>
          <w:sz w:val="22"/>
          <w:szCs w:val="22"/>
          <w:lang w:val="it-IT" w:eastAsia="fr-CA"/>
        </w:rPr>
        <w:t>db imoda</w:t>
      </w:r>
    </w:p>
    <w:p w14:paraId="1C8C5359" w14:textId="77777777" w:rsidR="00ED664A" w:rsidRDefault="00ED664A" w:rsidP="000D5237">
      <w:pPr>
        <w:pStyle w:val="PEPfiguretitle"/>
      </w:pPr>
      <w:bookmarkStart w:id="43" w:name="_Toc82596334"/>
    </w:p>
    <w:p w14:paraId="482156BE" w14:textId="5FC4D0D5" w:rsidR="00152A36" w:rsidRPr="006B252A" w:rsidRDefault="00152A36" w:rsidP="000D5237">
      <w:pPr>
        <w:pStyle w:val="PEPfiguretitle"/>
      </w:pPr>
      <w:r w:rsidRPr="006B252A">
        <w:t xml:space="preserve">Figure </w:t>
      </w:r>
      <w:r w:rsidR="007D5918">
        <w:fldChar w:fldCharType="begin"/>
      </w:r>
      <w:r w:rsidR="007D5918" w:rsidRPr="006B252A">
        <w:instrText xml:space="preserve"> SEQ Figure \* ARABIC </w:instrText>
      </w:r>
      <w:r w:rsidR="007D5918">
        <w:fldChar w:fldCharType="separate"/>
      </w:r>
      <w:r w:rsidR="006471F2">
        <w:rPr>
          <w:noProof/>
        </w:rPr>
        <w:t>7</w:t>
      </w:r>
      <w:r w:rsidR="007D5918">
        <w:rPr>
          <w:noProof/>
        </w:rPr>
        <w:fldChar w:fldCharType="end"/>
      </w:r>
      <w:r w:rsidRPr="006B252A">
        <w:t>: The IMODA dialog box</w:t>
      </w:r>
      <w:bookmarkEnd w:id="43"/>
    </w:p>
    <w:p w14:paraId="5F86E37F" w14:textId="4CBCEC69" w:rsidR="006474B9" w:rsidRPr="0015091D" w:rsidRDefault="004330DE" w:rsidP="006474B9">
      <w:pPr>
        <w:rPr>
          <w:i/>
          <w:iCs/>
          <w:lang w:eastAsia="fr-CA"/>
        </w:rPr>
      </w:pPr>
      <w:r w:rsidRPr="0015091D">
        <w:rPr>
          <w:noProof/>
        </w:rPr>
        <w:drawing>
          <wp:inline distT="0" distB="0" distL="0" distR="0" wp14:anchorId="06C66492" wp14:editId="77919B9F">
            <wp:extent cx="5972810" cy="3379470"/>
            <wp:effectExtent l="0" t="0" r="889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810" cy="3379470"/>
                    </a:xfrm>
                    <a:prstGeom prst="rect">
                      <a:avLst/>
                    </a:prstGeom>
                  </pic:spPr>
                </pic:pic>
              </a:graphicData>
            </a:graphic>
          </wp:inline>
        </w:drawing>
      </w:r>
    </w:p>
    <w:p w14:paraId="54D26B8F" w14:textId="77777777" w:rsidR="006474B9" w:rsidRPr="0015091D" w:rsidRDefault="006474B9" w:rsidP="006474B9">
      <w:pPr>
        <w:rPr>
          <w:lang w:eastAsia="fr-CA"/>
        </w:rPr>
      </w:pPr>
    </w:p>
    <w:p w14:paraId="2775206C" w14:textId="4E191D79" w:rsidR="006474B9" w:rsidRDefault="006474B9" w:rsidP="00BB5560">
      <w:pPr>
        <w:pStyle w:val="PEPbulletlist"/>
        <w:rPr>
          <w:lang w:eastAsia="fr-CA"/>
        </w:rPr>
      </w:pPr>
      <w:r w:rsidRPr="0015091D">
        <w:rPr>
          <w:lang w:eastAsia="fr-CA"/>
        </w:rPr>
        <w:t xml:space="preserve">Of course, the application enables the user to select any three dimensions of </w:t>
      </w:r>
      <w:r w:rsidR="005321E6" w:rsidRPr="0015091D">
        <w:rPr>
          <w:lang w:eastAsia="fr-CA"/>
        </w:rPr>
        <w:t>well-being</w:t>
      </w:r>
      <w:r w:rsidRPr="0015091D">
        <w:rPr>
          <w:lang w:eastAsia="fr-CA"/>
        </w:rPr>
        <w:t xml:space="preserve">. </w:t>
      </w:r>
    </w:p>
    <w:p w14:paraId="7A0C3AA6" w14:textId="77777777" w:rsidR="00BB5560" w:rsidRPr="0015091D" w:rsidRDefault="00BB5560" w:rsidP="00BB5560">
      <w:pPr>
        <w:pStyle w:val="PEPbulletlist"/>
        <w:numPr>
          <w:ilvl w:val="0"/>
          <w:numId w:val="0"/>
        </w:numPr>
        <w:ind w:left="720"/>
        <w:rPr>
          <w:lang w:eastAsia="fr-CA"/>
        </w:rPr>
      </w:pPr>
    </w:p>
    <w:p w14:paraId="5369900C" w14:textId="44C17200" w:rsidR="006474B9" w:rsidRPr="0015091D" w:rsidRDefault="004330DE" w:rsidP="006474B9">
      <w:pPr>
        <w:rPr>
          <w:i/>
          <w:iCs/>
          <w:lang w:eastAsia="fr-CA"/>
        </w:rPr>
      </w:pPr>
      <w:r w:rsidRPr="0015091D">
        <w:rPr>
          <w:i/>
          <w:iCs/>
          <w:noProof/>
          <w:lang w:eastAsia="fr-CA"/>
        </w:rPr>
        <w:drawing>
          <wp:inline distT="0" distB="0" distL="0" distR="0" wp14:anchorId="54EEB46E" wp14:editId="5EC1857F">
            <wp:extent cx="5788550" cy="2858122"/>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a:extLst>
                        <a:ext uri="{28A0092B-C50C-407E-A947-70E740481C1C}">
                          <a14:useLocalDpi xmlns:a14="http://schemas.microsoft.com/office/drawing/2010/main" val="0"/>
                        </a:ext>
                      </a:extLst>
                    </a:blip>
                    <a:srcRect l="-1" r="48215"/>
                    <a:stretch/>
                  </pic:blipFill>
                  <pic:spPr bwMode="auto">
                    <a:xfrm>
                      <a:off x="0" y="0"/>
                      <a:ext cx="5803557" cy="2865532"/>
                    </a:xfrm>
                    <a:prstGeom prst="rect">
                      <a:avLst/>
                    </a:prstGeom>
                    <a:noFill/>
                    <a:ln>
                      <a:noFill/>
                    </a:ln>
                    <a:extLst>
                      <a:ext uri="{53640926-AAD7-44D8-BBD7-CCE9431645EC}">
                        <a14:shadowObscured xmlns:a14="http://schemas.microsoft.com/office/drawing/2010/main"/>
                      </a:ext>
                    </a:extLst>
                  </pic:spPr>
                </pic:pic>
              </a:graphicData>
            </a:graphic>
          </wp:inline>
        </w:drawing>
      </w:r>
    </w:p>
    <w:p w14:paraId="66210FA7" w14:textId="77777777" w:rsidR="006474B9" w:rsidRPr="0015091D" w:rsidRDefault="006474B9" w:rsidP="006474B9">
      <w:pPr>
        <w:jc w:val="both"/>
        <w:rPr>
          <w:lang w:eastAsia="fr-CA"/>
        </w:rPr>
      </w:pPr>
    </w:p>
    <w:p w14:paraId="1D627501" w14:textId="4232DC41" w:rsidR="006474B9" w:rsidRPr="0015091D" w:rsidRDefault="006474B9" w:rsidP="00BB5560">
      <w:pPr>
        <w:pStyle w:val="PEPbulletlist"/>
        <w:rPr>
          <w:i/>
          <w:iCs/>
          <w:lang w:eastAsia="fr-CA"/>
        </w:rPr>
      </w:pPr>
      <w:r w:rsidRPr="0015091D">
        <w:rPr>
          <w:lang w:eastAsia="fr-CA"/>
        </w:rPr>
        <w:t>Showing more detailed results (use the option detail(1)).</w:t>
      </w:r>
    </w:p>
    <w:p w14:paraId="652F5A16" w14:textId="77777777" w:rsidR="006474B9" w:rsidRPr="0015091D" w:rsidRDefault="006474B9" w:rsidP="006474B9">
      <w:pPr>
        <w:rPr>
          <w:i/>
          <w:iCs/>
          <w:lang w:eastAsia="fr-CA"/>
        </w:rPr>
      </w:pPr>
    </w:p>
    <w:p w14:paraId="649FFD12" w14:textId="137F2D49" w:rsidR="006474B9" w:rsidRPr="0015091D" w:rsidRDefault="006474B9" w:rsidP="006474B9">
      <w:pPr>
        <w:pStyle w:val="Paragraphedeliste"/>
        <w:ind w:left="360"/>
        <w:rPr>
          <w:rFonts w:ascii="Times New Roman" w:eastAsia="Times New Roman" w:hAnsi="Times New Roman"/>
          <w:i/>
          <w:iCs/>
          <w:sz w:val="24"/>
          <w:szCs w:val="24"/>
          <w:lang w:val="en-CA" w:eastAsia="fr-CA"/>
        </w:rPr>
      </w:pPr>
      <w:r w:rsidRPr="0015091D">
        <w:rPr>
          <w:rFonts w:ascii="Times New Roman" w:eastAsia="Times New Roman" w:hAnsi="Times New Roman"/>
          <w:i/>
          <w:noProof/>
          <w:sz w:val="24"/>
          <w:szCs w:val="24"/>
          <w:lang w:val="en-CA" w:eastAsia="fr-CA"/>
        </w:rPr>
        <w:lastRenderedPageBreak/>
        <w:drawing>
          <wp:inline distT="0" distB="0" distL="0" distR="0" wp14:anchorId="112D2C0D" wp14:editId="7CF6649F">
            <wp:extent cx="3843655" cy="2616200"/>
            <wp:effectExtent l="0" t="0" r="444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42">
                      <a:extLst>
                        <a:ext uri="{28A0092B-C50C-407E-A947-70E740481C1C}">
                          <a14:useLocalDpi xmlns:a14="http://schemas.microsoft.com/office/drawing/2010/main" val="0"/>
                        </a:ext>
                      </a:extLst>
                    </a:blip>
                    <a:srcRect r="39371"/>
                    <a:stretch>
                      <a:fillRect/>
                    </a:stretch>
                  </pic:blipFill>
                  <pic:spPr bwMode="auto">
                    <a:xfrm>
                      <a:off x="0" y="0"/>
                      <a:ext cx="3843655" cy="2616200"/>
                    </a:xfrm>
                    <a:prstGeom prst="rect">
                      <a:avLst/>
                    </a:prstGeom>
                    <a:noFill/>
                    <a:ln>
                      <a:noFill/>
                    </a:ln>
                  </pic:spPr>
                </pic:pic>
              </a:graphicData>
            </a:graphic>
          </wp:inline>
        </w:drawing>
      </w:r>
    </w:p>
    <w:p w14:paraId="68BC77C6" w14:textId="77777777" w:rsidR="006474B9" w:rsidRPr="0015091D" w:rsidRDefault="006474B9" w:rsidP="006474B9">
      <w:pPr>
        <w:pStyle w:val="Paragraphedeliste"/>
        <w:ind w:left="360"/>
        <w:rPr>
          <w:rFonts w:ascii="Times New Roman" w:eastAsia="Times New Roman" w:hAnsi="Times New Roman"/>
          <w:i/>
          <w:iCs/>
          <w:sz w:val="24"/>
          <w:szCs w:val="24"/>
          <w:lang w:val="en-CA" w:eastAsia="fr-CA"/>
        </w:rPr>
      </w:pPr>
    </w:p>
    <w:p w14:paraId="520C54FB" w14:textId="42BD5CB8" w:rsidR="006474B9" w:rsidRPr="00BB5560" w:rsidRDefault="006474B9" w:rsidP="00BB5560">
      <w:pPr>
        <w:pStyle w:val="PEPpara"/>
        <w:rPr>
          <w:b/>
          <w:bCs/>
        </w:rPr>
      </w:pPr>
      <w:r w:rsidRPr="0015091D">
        <w:t>Showing standard errors by taking into account the full information about the sampling design (adding the option dste(1)).</w:t>
      </w:r>
    </w:p>
    <w:p w14:paraId="3E2515B3" w14:textId="3B4743D9" w:rsidR="006474B9" w:rsidRPr="0015091D" w:rsidRDefault="004330DE" w:rsidP="006474B9">
      <w:pPr>
        <w:pStyle w:val="Paragraphedeliste"/>
        <w:ind w:left="0"/>
        <w:rPr>
          <w:rFonts w:ascii="Times New Roman" w:eastAsia="Times New Roman" w:hAnsi="Times New Roman"/>
          <w:i/>
          <w:iCs/>
          <w:sz w:val="24"/>
          <w:szCs w:val="24"/>
          <w:lang w:val="en-CA" w:eastAsia="fr-CA"/>
        </w:rPr>
      </w:pPr>
      <w:r w:rsidRPr="0015091D">
        <w:rPr>
          <w:rFonts w:ascii="Times New Roman" w:eastAsia="Times New Roman" w:hAnsi="Times New Roman"/>
          <w:i/>
          <w:iCs/>
          <w:noProof/>
          <w:sz w:val="24"/>
          <w:szCs w:val="24"/>
          <w:lang w:val="en-CA" w:eastAsia="fr-CA"/>
        </w:rPr>
        <w:drawing>
          <wp:inline distT="0" distB="0" distL="0" distR="0" wp14:anchorId="3F4BBB12" wp14:editId="24DB4AB1">
            <wp:extent cx="6000689" cy="3991555"/>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3">
                      <a:extLst>
                        <a:ext uri="{28A0092B-C50C-407E-A947-70E740481C1C}">
                          <a14:useLocalDpi xmlns:a14="http://schemas.microsoft.com/office/drawing/2010/main" val="0"/>
                        </a:ext>
                      </a:extLst>
                    </a:blip>
                    <a:srcRect l="-1" r="48215"/>
                    <a:stretch/>
                  </pic:blipFill>
                  <pic:spPr bwMode="auto">
                    <a:xfrm>
                      <a:off x="0" y="0"/>
                      <a:ext cx="6006607" cy="3995492"/>
                    </a:xfrm>
                    <a:prstGeom prst="rect">
                      <a:avLst/>
                    </a:prstGeom>
                    <a:noFill/>
                    <a:ln>
                      <a:noFill/>
                    </a:ln>
                    <a:extLst>
                      <a:ext uri="{53640926-AAD7-44D8-BBD7-CCE9431645EC}">
                        <a14:shadowObscured xmlns:a14="http://schemas.microsoft.com/office/drawing/2010/main"/>
                      </a:ext>
                    </a:extLst>
                  </pic:spPr>
                </pic:pic>
              </a:graphicData>
            </a:graphic>
          </wp:inline>
        </w:drawing>
      </w:r>
    </w:p>
    <w:p w14:paraId="2FBE38D0" w14:textId="77777777" w:rsidR="006474B9" w:rsidRPr="0015091D" w:rsidRDefault="006474B9" w:rsidP="006474B9">
      <w:pPr>
        <w:rPr>
          <w:lang w:eastAsia="fr-CA"/>
        </w:rPr>
      </w:pPr>
      <w:r w:rsidRPr="0015091D">
        <w:rPr>
          <w:lang w:eastAsia="fr-CA"/>
        </w:rPr>
        <w:br w:type="page"/>
      </w:r>
    </w:p>
    <w:p w14:paraId="2F9653AA" w14:textId="77777777" w:rsidR="006474B9" w:rsidRPr="00BB5560" w:rsidRDefault="006474B9" w:rsidP="00BB5560">
      <w:pPr>
        <w:pStyle w:val="PEPbulletlist"/>
        <w:rPr>
          <w:i/>
          <w:iCs/>
          <w:lang w:eastAsia="fr-CA"/>
        </w:rPr>
      </w:pPr>
      <w:r w:rsidRPr="0015091D">
        <w:rPr>
          <w:lang w:eastAsia="fr-CA"/>
        </w:rPr>
        <w:lastRenderedPageBreak/>
        <w:t>Producing results by population groups (option: hgroup(area))</w:t>
      </w:r>
    </w:p>
    <w:p w14:paraId="38D83B89" w14:textId="77777777" w:rsidR="00BB5560" w:rsidRPr="0015091D" w:rsidRDefault="00BB5560" w:rsidP="00BB5560">
      <w:pPr>
        <w:pStyle w:val="PEPbulletlist"/>
        <w:numPr>
          <w:ilvl w:val="0"/>
          <w:numId w:val="0"/>
        </w:numPr>
        <w:ind w:left="720"/>
        <w:rPr>
          <w:i/>
          <w:iCs/>
          <w:lang w:eastAsia="fr-CA"/>
        </w:rPr>
      </w:pPr>
    </w:p>
    <w:p w14:paraId="35145AE7" w14:textId="4C897E53" w:rsidR="006474B9" w:rsidRDefault="009045B6" w:rsidP="006474B9">
      <w:pPr>
        <w:rPr>
          <w:lang w:eastAsia="fr-CA"/>
        </w:rPr>
      </w:pPr>
      <w:r w:rsidRPr="0015091D">
        <w:rPr>
          <w:noProof/>
          <w:lang w:eastAsia="fr-CA"/>
        </w:rPr>
        <w:drawing>
          <wp:inline distT="0" distB="0" distL="0" distR="0" wp14:anchorId="69CCC1E7" wp14:editId="2D47FDC4">
            <wp:extent cx="5804010" cy="7422543"/>
            <wp:effectExtent l="0" t="0" r="0" b="698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06050" cy="7425152"/>
                    </a:xfrm>
                    <a:prstGeom prst="rect">
                      <a:avLst/>
                    </a:prstGeom>
                    <a:noFill/>
                    <a:ln>
                      <a:noFill/>
                    </a:ln>
                  </pic:spPr>
                </pic:pic>
              </a:graphicData>
            </a:graphic>
          </wp:inline>
        </w:drawing>
      </w:r>
    </w:p>
    <w:p w14:paraId="5A2A819E" w14:textId="77777777" w:rsidR="00594364" w:rsidRPr="0015091D" w:rsidRDefault="00594364" w:rsidP="006474B9">
      <w:pPr>
        <w:rPr>
          <w:lang w:eastAsia="fr-CA"/>
        </w:rPr>
      </w:pPr>
    </w:p>
    <w:p w14:paraId="68F027F5" w14:textId="77777777" w:rsidR="006474B9" w:rsidRPr="0015091D" w:rsidRDefault="006474B9" w:rsidP="00BB5560">
      <w:pPr>
        <w:pStyle w:val="PEPbulletlist"/>
        <w:rPr>
          <w:i/>
          <w:iCs/>
          <w:lang w:eastAsia="fr-CA"/>
        </w:rPr>
      </w:pPr>
      <w:r w:rsidRPr="0015091D">
        <w:rPr>
          <w:lang w:eastAsia="fr-CA"/>
        </w:rPr>
        <w:lastRenderedPageBreak/>
        <w:t>Deprivations in housing and education are more correlated in rural area, while deprivations in education and health are more correlated in urban area.</w:t>
      </w:r>
    </w:p>
    <w:p w14:paraId="290E94CA" w14:textId="65A41958" w:rsidR="00380530" w:rsidRDefault="006474B9" w:rsidP="00BB5560">
      <w:pPr>
        <w:pStyle w:val="PEPbulletlist"/>
        <w:rPr>
          <w:lang w:eastAsia="fr-CA"/>
        </w:rPr>
      </w:pPr>
      <w:r w:rsidRPr="0015091D">
        <w:rPr>
          <w:lang w:eastAsia="fr-CA"/>
        </w:rPr>
        <w:t>Other conclusions can be found by analy</w:t>
      </w:r>
      <w:r w:rsidR="005321E6" w:rsidRPr="0015091D">
        <w:rPr>
          <w:lang w:eastAsia="fr-CA"/>
        </w:rPr>
        <w:t>s</w:t>
      </w:r>
      <w:r w:rsidRPr="0015091D">
        <w:rPr>
          <w:lang w:eastAsia="fr-CA"/>
        </w:rPr>
        <w:t xml:space="preserve">ing the results. </w:t>
      </w:r>
    </w:p>
    <w:p w14:paraId="63589E19" w14:textId="77777777" w:rsidR="00594364" w:rsidRDefault="00594364" w:rsidP="00594364">
      <w:pPr>
        <w:pStyle w:val="PEPbulletlist"/>
        <w:numPr>
          <w:ilvl w:val="0"/>
          <w:numId w:val="0"/>
        </w:numPr>
        <w:rPr>
          <w:lang w:eastAsia="fr-CA"/>
        </w:rPr>
      </w:pPr>
    </w:p>
    <w:p w14:paraId="38F85344" w14:textId="77777777" w:rsidR="00594364" w:rsidRDefault="00594364" w:rsidP="00594364">
      <w:pPr>
        <w:pStyle w:val="PEPbulletlist"/>
        <w:numPr>
          <w:ilvl w:val="0"/>
          <w:numId w:val="0"/>
        </w:numPr>
        <w:rPr>
          <w:lang w:eastAsia="fr-CA"/>
        </w:rPr>
      </w:pPr>
    </w:p>
    <w:p w14:paraId="09B33E8B" w14:textId="77777777" w:rsidR="00594364" w:rsidRDefault="00594364" w:rsidP="00594364">
      <w:pPr>
        <w:pStyle w:val="PEPbulletlist"/>
        <w:numPr>
          <w:ilvl w:val="0"/>
          <w:numId w:val="0"/>
        </w:numPr>
        <w:rPr>
          <w:lang w:eastAsia="fr-CA"/>
        </w:rPr>
      </w:pPr>
    </w:p>
    <w:p w14:paraId="445A8350" w14:textId="77777777" w:rsidR="00594364" w:rsidRDefault="00594364" w:rsidP="00594364">
      <w:pPr>
        <w:pStyle w:val="PEPbulletlist"/>
        <w:numPr>
          <w:ilvl w:val="0"/>
          <w:numId w:val="0"/>
        </w:numPr>
        <w:rPr>
          <w:lang w:eastAsia="fr-CA"/>
        </w:rPr>
      </w:pPr>
    </w:p>
    <w:p w14:paraId="483C94E6" w14:textId="77777777" w:rsidR="00594364" w:rsidRPr="0015091D" w:rsidRDefault="00594364" w:rsidP="00594364">
      <w:pPr>
        <w:pStyle w:val="PEPbulletlist"/>
        <w:numPr>
          <w:ilvl w:val="0"/>
          <w:numId w:val="0"/>
        </w:numPr>
        <w:rPr>
          <w:lang w:eastAsia="fr-CA"/>
        </w:rPr>
      </w:pPr>
    </w:p>
    <w:p w14:paraId="2F6ED1FD" w14:textId="77777777" w:rsidR="00380530" w:rsidRPr="00440CBA" w:rsidRDefault="00380530" w:rsidP="00FE1842">
      <w:pPr>
        <w:pStyle w:val="Titre1"/>
        <w:rPr>
          <w:iCs w:val="0"/>
        </w:rPr>
      </w:pPr>
      <w:bookmarkStart w:id="44" w:name="_Toc88717356"/>
      <w:r w:rsidRPr="0015091D">
        <w:rPr>
          <w:i/>
        </w:rPr>
        <w:t>DASP</w:t>
      </w:r>
      <w:r w:rsidRPr="00440CBA">
        <w:rPr>
          <w:iCs w:val="0"/>
        </w:rPr>
        <w:t>, poverty and targeting policies</w:t>
      </w:r>
      <w:bookmarkEnd w:id="44"/>
      <w:r w:rsidRPr="00440CBA">
        <w:rPr>
          <w:iCs w:val="0"/>
        </w:rPr>
        <w:t xml:space="preserve"> </w:t>
      </w:r>
    </w:p>
    <w:p w14:paraId="497AB120" w14:textId="77777777" w:rsidR="00380530" w:rsidRPr="00594364" w:rsidRDefault="00380530" w:rsidP="00594364">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45" w:name="_Toc88717357"/>
      <w:bookmarkStart w:id="46" w:name="_Hlk81462623"/>
      <w:r w:rsidRPr="00594364">
        <w:rPr>
          <w:rFonts w:ascii="Century Gothic" w:hAnsi="Century Gothic" w:cs="Times New Roman"/>
          <w:i w:val="0"/>
          <w:iCs w:val="0"/>
          <w:color w:val="2E74B5" w:themeColor="accent1" w:themeShade="BF"/>
          <w:sz w:val="24"/>
          <w:szCs w:val="24"/>
        </w:rPr>
        <w:t>Poverty and targeting by population groups</w:t>
      </w:r>
      <w:bookmarkEnd w:id="45"/>
      <w:r w:rsidRPr="00594364">
        <w:rPr>
          <w:rFonts w:ascii="Century Gothic" w:hAnsi="Century Gothic" w:cs="Times New Roman"/>
          <w:i w:val="0"/>
          <w:iCs w:val="0"/>
          <w:color w:val="2E74B5" w:themeColor="accent1" w:themeShade="BF"/>
          <w:sz w:val="24"/>
          <w:szCs w:val="24"/>
        </w:rPr>
        <w:t xml:space="preserve"> </w:t>
      </w:r>
      <w:bookmarkEnd w:id="46"/>
    </w:p>
    <w:p w14:paraId="02E9E6C7" w14:textId="77777777" w:rsidR="00380530" w:rsidRPr="0015091D" w:rsidRDefault="00380530" w:rsidP="003B15ED"/>
    <w:p w14:paraId="5E66405D" w14:textId="1475E1F8" w:rsidR="00380530" w:rsidRPr="0015091D" w:rsidRDefault="00380530" w:rsidP="00B8638C">
      <w:pPr>
        <w:pStyle w:val="PEPpara"/>
      </w:pPr>
      <w:r w:rsidRPr="0015091D">
        <w:t>The per</w:t>
      </w:r>
      <w:r w:rsidR="005321E6" w:rsidRPr="0015091D">
        <w:t xml:space="preserve"> </w:t>
      </w:r>
      <w:r w:rsidRPr="0015091D">
        <w:t>capita dollar impact of a marginal addition of a constant amount of income to everyone within a group k – called Lump-Sum Targeting (LST) – on the FGT poverty index</w:t>
      </w:r>
      <m:oMath>
        <m:r>
          <w:rPr>
            <w:rFonts w:ascii="Cambria Math" w:hAnsi="Cambria Math"/>
          </w:rPr>
          <m:t>P</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α</m:t>
        </m:r>
        <m:r>
          <m:rPr>
            <m:sty m:val="p"/>
          </m:rPr>
          <w:rPr>
            <w:rFonts w:ascii="Cambria Math" w:hAnsi="Cambria Math"/>
          </w:rPr>
          <m:t>)</m:t>
        </m:r>
      </m:oMath>
      <w:r w:rsidRPr="0015091D">
        <w:t>, is as follows:</w:t>
      </w:r>
    </w:p>
    <w:p w14:paraId="13C0274C" w14:textId="2E526BBB" w:rsidR="00380530" w:rsidRPr="0015091D" w:rsidRDefault="00380530" w:rsidP="003B15ED">
      <w:pPr>
        <w:jc w:val="center"/>
        <w:rPr>
          <w:color w:val="000000"/>
        </w:rPr>
      </w:pPr>
      <m:oMathPara>
        <m:oMath>
          <m:r>
            <w:rPr>
              <w:rFonts w:ascii="Cambria Math" w:hAnsi="Cambria Math"/>
              <w:color w:val="000000"/>
              <w:vertAlign w:val="subscript"/>
            </w:rPr>
            <m:t>LST=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color w:val="000000"/>
                        <w:vertAlign w:val="subscript"/>
                      </w:rPr>
                      <m:t>-αP</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1)</m:t>
                    </m:r>
                    <m:r>
                      <w:rPr>
                        <w:rFonts w:ascii="Cambria Math" w:hAnsi="Cambria Math"/>
                        <w:color w:val="000000"/>
                        <w:vertAlign w:val="subscript"/>
                      </w:rPr>
                      <m:t xml:space="preserve">               if    α≥</m:t>
                    </m:r>
                    <m:r>
                      <m:rPr>
                        <m:sty m:val="p"/>
                      </m:rPr>
                      <w:rPr>
                        <w:rFonts w:ascii="Cambria Math" w:hAnsi="Cambria Math"/>
                        <w:color w:val="000000"/>
                        <w:vertAlign w:val="subscript"/>
                      </w:rPr>
                      <m:t>1</m:t>
                    </m:r>
                    <m:r>
                      <w:rPr>
                        <w:rFonts w:ascii="Cambria Math" w:hAnsi="Cambria Math"/>
                        <w:color w:val="000000"/>
                        <w:vertAlign w:val="subscript"/>
                      </w:rPr>
                      <m:t xml:space="preserve">     </m:t>
                    </m:r>
                  </m:e>
                </m:mr>
                <m:mr>
                  <m:e>
                    <m:r>
                      <w:rPr>
                        <w:rFonts w:ascii="Cambria Math" w:hAnsi="Cambria Math"/>
                        <w:color w:val="000000"/>
                        <w:vertAlign w:val="subscript"/>
                      </w:rPr>
                      <m:t>-f</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 xml:space="preserve">                               if    α=</m:t>
                    </m:r>
                    <m:r>
                      <m:rPr>
                        <m:sty m:val="p"/>
                      </m:rPr>
                      <w:rPr>
                        <w:rFonts w:ascii="Cambria Math" w:hAnsi="Cambria Math"/>
                        <w:color w:val="000000"/>
                        <w:vertAlign w:val="subscript"/>
                      </w:rPr>
                      <m:t>0</m:t>
                    </m:r>
                  </m:e>
                </m:mr>
              </m:m>
            </m:e>
          </m:d>
        </m:oMath>
      </m:oMathPara>
    </w:p>
    <w:p w14:paraId="4DB05D95" w14:textId="77777777" w:rsidR="00380530" w:rsidRPr="0015091D" w:rsidRDefault="00380530" w:rsidP="003B15ED">
      <w:pPr>
        <w:rPr>
          <w:color w:val="000000"/>
        </w:rPr>
      </w:pPr>
      <w:r w:rsidRPr="0015091D">
        <w:rPr>
          <w:color w:val="000000"/>
        </w:rPr>
        <w:t> </w:t>
      </w:r>
    </w:p>
    <w:p w14:paraId="02030835" w14:textId="6F251295" w:rsidR="00380530" w:rsidRPr="0015091D" w:rsidRDefault="00380530" w:rsidP="00594364">
      <w:pPr>
        <w:pStyle w:val="PEPpara"/>
      </w:pPr>
      <w:r w:rsidRPr="0015091D">
        <w:t xml:space="preserve">where </w:t>
      </w:r>
      <m:oMath>
        <m:r>
          <w:rPr>
            <w:rFonts w:ascii="Cambria Math" w:hAnsi="Cambria Math"/>
          </w:rPr>
          <m:t>z</m:t>
        </m:r>
      </m:oMath>
      <w:r w:rsidRPr="0015091D">
        <w:t xml:space="preserve"> is the poverty line, k is the population subgroup for which we wish to assess the impact of the income change, and </w:t>
      </w:r>
      <m:oMath>
        <m:r>
          <w:rPr>
            <w:rFonts w:ascii="Cambria Math" w:hAnsi="Cambria Math"/>
          </w:rPr>
          <m:t>f</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z</m:t>
        </m:r>
        <m:r>
          <m:rPr>
            <m:sty m:val="p"/>
          </m:rPr>
          <w:rPr>
            <w:rFonts w:ascii="Cambria Math" w:hAnsi="Cambria Math"/>
          </w:rPr>
          <m:t>)</m:t>
        </m:r>
      </m:oMath>
      <w:r w:rsidRPr="0015091D">
        <w:t xml:space="preserve"> is the density function of the group </w:t>
      </w:r>
      <m:oMath>
        <m:r>
          <w:rPr>
            <w:rFonts w:ascii="Cambria Math" w:hAnsi="Cambria Math"/>
          </w:rPr>
          <m:t>k</m:t>
        </m:r>
      </m:oMath>
      <w:r w:rsidRPr="0015091D">
        <w:t xml:space="preserve"> at level of income </w:t>
      </w:r>
      <m:oMath>
        <m:r>
          <w:rPr>
            <w:rFonts w:ascii="Cambria Math" w:hAnsi="Cambria Math"/>
          </w:rPr>
          <m:t>z</m:t>
        </m:r>
      </m:oMath>
      <w:r w:rsidRPr="0015091D">
        <w:t>. The per</w:t>
      </w:r>
      <w:r w:rsidR="005321E6" w:rsidRPr="0015091D">
        <w:t xml:space="preserve"> </w:t>
      </w:r>
      <w:r w:rsidRPr="0015091D">
        <w:t xml:space="preserve">capita dollar impact of a proportional marginal variation of income within a group k, called Inequality Neutral Targeting, on the FGT poverty index </w:t>
      </w:r>
      <m:oMath>
        <m:r>
          <w:rPr>
            <w:rFonts w:ascii="Cambria Math" w:hAnsi="Cambria Math"/>
          </w:rPr>
          <m:t>P</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α</m:t>
        </m:r>
        <m:r>
          <m:rPr>
            <m:sty m:val="p"/>
          </m:rPr>
          <w:rPr>
            <w:rFonts w:ascii="Cambria Math" w:hAnsi="Cambria Math"/>
          </w:rPr>
          <m:t>)</m:t>
        </m:r>
      </m:oMath>
      <w:r w:rsidRPr="0015091D">
        <w:t xml:space="preserve"> is as follows:</w:t>
      </w:r>
    </w:p>
    <w:p w14:paraId="495E7C05" w14:textId="77777777" w:rsidR="00380530" w:rsidRPr="0015091D" w:rsidRDefault="00380530" w:rsidP="003B15ED">
      <w:pPr>
        <w:rPr>
          <w:color w:val="000000"/>
        </w:rPr>
      </w:pPr>
      <w:r w:rsidRPr="0015091D">
        <w:rPr>
          <w:color w:val="000000"/>
        </w:rPr>
        <w:t> </w:t>
      </w:r>
    </w:p>
    <w:p w14:paraId="48C8B072" w14:textId="0D075E5B" w:rsidR="00380530" w:rsidRPr="0015091D" w:rsidRDefault="00380530" w:rsidP="003B15ED">
      <w:pPr>
        <w:jc w:val="center"/>
        <w:rPr>
          <w:color w:val="000000"/>
        </w:rPr>
      </w:pPr>
      <m:oMathPara>
        <m:oMath>
          <m:r>
            <w:rPr>
              <w:rFonts w:ascii="Cambria Math" w:hAnsi="Cambria Math"/>
              <w:color w:val="000000"/>
              <w:vertAlign w:val="subscript"/>
            </w:rPr>
            <m:t>INT=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color w:val="000000"/>
                        <w:vertAlign w:val="subscript"/>
                      </w:rPr>
                      <m:t>α</m:t>
                    </m:r>
                    <m:f>
                      <m:fPr>
                        <m:ctrlPr>
                          <w:rPr>
                            <w:rFonts w:ascii="Cambria Math" w:hAnsi="Cambria Math"/>
                          </w:rPr>
                        </m:ctrlPr>
                      </m:fPr>
                      <m:num>
                        <m:r>
                          <w:rPr>
                            <w:rFonts w:ascii="Cambria Math" w:hAnsi="Cambria Math"/>
                            <w:color w:val="000000"/>
                            <w:vertAlign w:val="subscript"/>
                          </w:rPr>
                          <m:t>P</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-zP</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1)</m:t>
                        </m:r>
                      </m:num>
                      <m:den>
                        <m:r>
                          <w:rPr>
                            <w:rFonts w:ascii="Cambria Math" w:hAnsi="Cambria Math"/>
                            <w:color w:val="000000"/>
                            <w:vertAlign w:val="subscript"/>
                          </w:rPr>
                          <m:t>μ</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den>
                    </m:f>
                    <m:r>
                      <w:rPr>
                        <w:rFonts w:ascii="Cambria Math" w:hAnsi="Cambria Math"/>
                        <w:color w:val="000000"/>
                        <w:vertAlign w:val="subscript"/>
                      </w:rPr>
                      <m:t xml:space="preserve">                      if    α≥</m:t>
                    </m:r>
                    <m:r>
                      <m:rPr>
                        <m:sty m:val="p"/>
                      </m:rPr>
                      <w:rPr>
                        <w:rFonts w:ascii="Cambria Math" w:hAnsi="Cambria Math"/>
                        <w:color w:val="000000"/>
                        <w:vertAlign w:val="subscript"/>
                      </w:rPr>
                      <m:t>1</m:t>
                    </m:r>
                    <m:r>
                      <w:rPr>
                        <w:rFonts w:ascii="Cambria Math" w:hAnsi="Cambria Math"/>
                        <w:color w:val="000000"/>
                        <w:vertAlign w:val="subscript"/>
                      </w:rPr>
                      <m:t xml:space="preserve">     </m:t>
                    </m:r>
                  </m:e>
                </m:mr>
                <m:mr>
                  <m:e>
                    <m:r>
                      <w:rPr>
                        <w:rFonts w:ascii="Cambria Math" w:hAnsi="Cambria Math"/>
                        <w:color w:val="000000"/>
                        <w:vertAlign w:val="subscript"/>
                      </w:rPr>
                      <m:t>-</m:t>
                    </m:r>
                    <m:f>
                      <m:fPr>
                        <m:ctrlPr>
                          <w:rPr>
                            <w:rFonts w:ascii="Cambria Math" w:hAnsi="Cambria Math"/>
                          </w:rPr>
                        </m:ctrlPr>
                      </m:fPr>
                      <m:num>
                        <m:r>
                          <w:rPr>
                            <w:rFonts w:ascii="Cambria Math" w:hAnsi="Cambria Math"/>
                            <w:color w:val="000000"/>
                            <w:vertAlign w:val="subscript"/>
                          </w:rPr>
                          <m:t>zf</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num>
                      <m:den>
                        <m:r>
                          <w:rPr>
                            <w:rFonts w:ascii="Cambria Math" w:hAnsi="Cambria Math"/>
                            <w:color w:val="000000"/>
                            <w:vertAlign w:val="subscript"/>
                          </w:rPr>
                          <m:t>μ</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den>
                    </m:f>
                    <m:r>
                      <w:rPr>
                        <w:rFonts w:ascii="Cambria Math" w:hAnsi="Cambria Math"/>
                        <w:color w:val="000000"/>
                        <w:vertAlign w:val="subscript"/>
                      </w:rPr>
                      <m:t xml:space="preserve">                                                           if    α=</m:t>
                    </m:r>
                    <m:r>
                      <m:rPr>
                        <m:sty m:val="p"/>
                      </m:rPr>
                      <w:rPr>
                        <w:rFonts w:ascii="Cambria Math" w:hAnsi="Cambria Math"/>
                        <w:color w:val="000000"/>
                        <w:vertAlign w:val="subscript"/>
                      </w:rPr>
                      <m:t>0</m:t>
                    </m:r>
                  </m:e>
                </m:mr>
              </m:m>
            </m:e>
          </m:d>
        </m:oMath>
      </m:oMathPara>
    </w:p>
    <w:p w14:paraId="5625F415" w14:textId="77777777" w:rsidR="00380530" w:rsidRPr="0015091D" w:rsidRDefault="00380530" w:rsidP="003B15ED">
      <w:pPr>
        <w:rPr>
          <w:color w:val="000000"/>
        </w:rPr>
      </w:pPr>
      <w:r w:rsidRPr="0015091D">
        <w:rPr>
          <w:color w:val="000000"/>
        </w:rPr>
        <w:t> </w:t>
      </w:r>
    </w:p>
    <w:p w14:paraId="5DAF570F" w14:textId="77777777" w:rsidR="00B8638C" w:rsidRDefault="00B8638C" w:rsidP="00594364">
      <w:pPr>
        <w:pStyle w:val="PEPpara"/>
      </w:pPr>
    </w:p>
    <w:p w14:paraId="0911AE56" w14:textId="096AB506" w:rsidR="00380530" w:rsidRPr="0015091D" w:rsidRDefault="00380530" w:rsidP="00594364">
      <w:pPr>
        <w:pStyle w:val="PEPpara"/>
      </w:pPr>
      <w:r w:rsidRPr="0015091D">
        <w:t xml:space="preserve">The module </w:t>
      </w:r>
      <w:r w:rsidRPr="0015091D">
        <w:rPr>
          <w:b/>
        </w:rPr>
        <w:t>itargetg</w:t>
      </w:r>
      <w:r w:rsidRPr="0015091D">
        <w:t> </w:t>
      </w:r>
      <w:r w:rsidRPr="00594364">
        <w:t>allows</w:t>
      </w:r>
      <w:r w:rsidRPr="0015091D">
        <w:t xml:space="preserve"> to:</w:t>
      </w:r>
    </w:p>
    <w:p w14:paraId="0659D184" w14:textId="7442E18C" w:rsidR="00380530" w:rsidRPr="0015091D" w:rsidRDefault="00380530" w:rsidP="00594364">
      <w:pPr>
        <w:pStyle w:val="PEPbulletlist"/>
      </w:pPr>
      <w:r w:rsidRPr="0015091D">
        <w:t xml:space="preserve">Estimate the impact of marginal change in income of the group on poverty of the group and that of the </w:t>
      </w:r>
      <w:r w:rsidR="007E3E89" w:rsidRPr="0015091D">
        <w:t>population.</w:t>
      </w:r>
    </w:p>
    <w:p w14:paraId="3EC7783D" w14:textId="253E4103" w:rsidR="00380530" w:rsidRPr="0015091D" w:rsidRDefault="00380530" w:rsidP="00594364">
      <w:pPr>
        <w:pStyle w:val="PEPbulletlist"/>
      </w:pPr>
      <w:r w:rsidRPr="0015091D">
        <w:t xml:space="preserve">Select the design of change, constant or proportional to income to keep inequality </w:t>
      </w:r>
      <w:r w:rsidR="007E3E89" w:rsidRPr="0015091D">
        <w:t>unchanged.</w:t>
      </w:r>
    </w:p>
    <w:p w14:paraId="055C9A59" w14:textId="07B0E1ED" w:rsidR="00380530" w:rsidRPr="0015091D" w:rsidRDefault="00380530" w:rsidP="00594364">
      <w:pPr>
        <w:pStyle w:val="PEPbulletlist"/>
      </w:pPr>
      <w:r w:rsidRPr="0015091D">
        <w:t xml:space="preserve">Draw curves of impact according for a range of poverty </w:t>
      </w:r>
      <w:r w:rsidR="007E3E89" w:rsidRPr="0015091D">
        <w:t>lines.</w:t>
      </w:r>
    </w:p>
    <w:p w14:paraId="4C9A082C" w14:textId="1950D679" w:rsidR="00380530" w:rsidRPr="0015091D" w:rsidRDefault="00380530" w:rsidP="00594364">
      <w:pPr>
        <w:pStyle w:val="PEPbulletlist"/>
      </w:pPr>
      <w:r w:rsidRPr="0015091D">
        <w:t xml:space="preserve">Draw the confidence interval of impact curves or the lower or upper bound of confidence </w:t>
      </w:r>
      <w:r w:rsidR="007E3E89" w:rsidRPr="0015091D">
        <w:t>interval.</w:t>
      </w:r>
    </w:p>
    <w:p w14:paraId="4C385088" w14:textId="77777777" w:rsidR="00380530" w:rsidRPr="0015091D" w:rsidRDefault="00380530" w:rsidP="00594364">
      <w:pPr>
        <w:pStyle w:val="PEPbulletlist"/>
      </w:pPr>
      <w:r w:rsidRPr="0015091D">
        <w:t>Etc.</w:t>
      </w:r>
    </w:p>
    <w:p w14:paraId="2776555D" w14:textId="77777777" w:rsidR="00380530" w:rsidRPr="0015091D" w:rsidRDefault="00380530" w:rsidP="00594364">
      <w:pPr>
        <w:pStyle w:val="PEPbulletlist"/>
        <w:numPr>
          <w:ilvl w:val="0"/>
          <w:numId w:val="0"/>
        </w:numPr>
        <w:ind w:left="720"/>
      </w:pPr>
    </w:p>
    <w:p w14:paraId="5AC54679" w14:textId="46A733BA" w:rsidR="00152A36" w:rsidRPr="0015091D" w:rsidRDefault="00152A36" w:rsidP="00594364">
      <w:pPr>
        <w:pStyle w:val="PEPfiguretitle"/>
      </w:pPr>
      <w:bookmarkStart w:id="47" w:name="_Toc82596335"/>
      <w:r w:rsidRPr="0015091D">
        <w:lastRenderedPageBreak/>
        <w:t xml:space="preserve">Figure </w:t>
      </w:r>
      <w:fldSimple w:instr=" SEQ Figure \* ARABIC ">
        <w:r w:rsidR="006471F2">
          <w:rPr>
            <w:noProof/>
          </w:rPr>
          <w:t>8</w:t>
        </w:r>
      </w:fldSimple>
      <w:r w:rsidRPr="0015091D">
        <w:t>: Poverty and the targeting by population groups</w:t>
      </w:r>
      <w:bookmarkEnd w:id="47"/>
    </w:p>
    <w:p w14:paraId="2D65FB94" w14:textId="767954ED" w:rsidR="00380530" w:rsidRPr="0015091D" w:rsidRDefault="009D781F" w:rsidP="003B15ED">
      <w:pPr>
        <w:rPr>
          <w:color w:val="000000"/>
        </w:rPr>
      </w:pPr>
      <w:r>
        <w:rPr>
          <w:noProof/>
        </w:rPr>
        <w:drawing>
          <wp:inline distT="0" distB="0" distL="0" distR="0" wp14:anchorId="27BC054E" wp14:editId="568AF5A5">
            <wp:extent cx="5972810" cy="3152140"/>
            <wp:effectExtent l="0" t="0" r="889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810" cy="3152140"/>
                    </a:xfrm>
                    <a:prstGeom prst="rect">
                      <a:avLst/>
                    </a:prstGeom>
                  </pic:spPr>
                </pic:pic>
              </a:graphicData>
            </a:graphic>
          </wp:inline>
        </w:drawing>
      </w:r>
    </w:p>
    <w:p w14:paraId="3C713735" w14:textId="77777777" w:rsidR="00380530" w:rsidRPr="0015091D" w:rsidRDefault="00380530" w:rsidP="003B15ED">
      <w:pPr>
        <w:outlineLvl w:val="0"/>
        <w:rPr>
          <w:bCs/>
          <w:color w:val="000000"/>
        </w:rPr>
      </w:pPr>
      <w:r w:rsidRPr="0015091D">
        <w:rPr>
          <w:bCs/>
          <w:color w:val="000000"/>
        </w:rPr>
        <w:t> </w:t>
      </w:r>
    </w:p>
    <w:p w14:paraId="5E5FBFF3" w14:textId="440F9B83" w:rsidR="00380530" w:rsidRPr="00594364" w:rsidRDefault="00380530" w:rsidP="00594364">
      <w:pPr>
        <w:pStyle w:val="PEPpara"/>
        <w:spacing w:line="240" w:lineRule="auto"/>
        <w:rPr>
          <w:sz w:val="20"/>
          <w:szCs w:val="20"/>
        </w:rPr>
      </w:pPr>
      <w:r w:rsidRPr="00594364">
        <w:rPr>
          <w:sz w:val="20"/>
          <w:szCs w:val="20"/>
        </w:rPr>
        <w:t>Reference</w:t>
      </w:r>
    </w:p>
    <w:p w14:paraId="1A53A2FF" w14:textId="3D33FA0C" w:rsidR="00380530" w:rsidRPr="00594364" w:rsidRDefault="00380530" w:rsidP="00ED664A">
      <w:pPr>
        <w:pStyle w:val="PEPreferences"/>
      </w:pPr>
      <w:r w:rsidRPr="00594364">
        <w:t>DUCLOS, J.-Y. AND A. ARAAR (2006): Poverty and Equity Measurement, Policy, and Estimation with DAD, Berlin and Ottawa: Springer and IDRC. (sec. 12.1)</w:t>
      </w:r>
    </w:p>
    <w:p w14:paraId="0E0C835E" w14:textId="3BC71ACF" w:rsidR="00972719" w:rsidRDefault="00972719" w:rsidP="003B15ED">
      <w:pPr>
        <w:pStyle w:val="Default"/>
        <w:rPr>
          <w:sz w:val="22"/>
          <w:szCs w:val="22"/>
          <w:lang w:val="en-CA"/>
        </w:rPr>
      </w:pPr>
    </w:p>
    <w:p w14:paraId="7E5D196E" w14:textId="77777777" w:rsidR="00440CBA" w:rsidRPr="0015091D" w:rsidRDefault="00440CBA" w:rsidP="003B15ED">
      <w:pPr>
        <w:pStyle w:val="Default"/>
        <w:rPr>
          <w:sz w:val="22"/>
          <w:szCs w:val="22"/>
          <w:lang w:val="en-CA"/>
        </w:rPr>
      </w:pPr>
    </w:p>
    <w:p w14:paraId="61B35A53" w14:textId="67BF0A52" w:rsidR="00972719" w:rsidRPr="00594364" w:rsidRDefault="00972719" w:rsidP="00594364">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48" w:name="_Toc88717358"/>
      <w:r w:rsidRPr="00594364">
        <w:rPr>
          <w:rFonts w:ascii="Century Gothic" w:hAnsi="Century Gothic" w:cs="Times New Roman"/>
          <w:i w:val="0"/>
          <w:iCs w:val="0"/>
          <w:color w:val="2E74B5" w:themeColor="accent1" w:themeShade="BF"/>
          <w:sz w:val="24"/>
          <w:szCs w:val="24"/>
        </w:rPr>
        <w:t>Poverty and targeting by population group with a fixed budget</w:t>
      </w:r>
      <w:r w:rsidR="00A34196" w:rsidRPr="00594364">
        <w:rPr>
          <w:rFonts w:ascii="Century Gothic" w:hAnsi="Century Gothic" w:cs="Times New Roman"/>
          <w:i w:val="0"/>
          <w:iCs w:val="0"/>
          <w:color w:val="2E74B5" w:themeColor="accent1" w:themeShade="BF"/>
          <w:sz w:val="24"/>
          <w:szCs w:val="24"/>
        </w:rPr>
        <w:t xml:space="preserve"> (ogtpr)</w:t>
      </w:r>
      <w:bookmarkEnd w:id="48"/>
      <w:r w:rsidR="00FB005B" w:rsidRPr="00594364">
        <w:rPr>
          <w:rFonts w:ascii="Century Gothic" w:hAnsi="Century Gothic" w:cs="Times New Roman"/>
          <w:i w:val="0"/>
          <w:iCs w:val="0"/>
          <w:color w:val="2E74B5" w:themeColor="accent1" w:themeShade="BF"/>
          <w:sz w:val="24"/>
          <w:szCs w:val="24"/>
        </w:rPr>
        <w:t xml:space="preserve"> </w:t>
      </w:r>
    </w:p>
    <w:p w14:paraId="568EDC2E" w14:textId="7879601F" w:rsidR="00972719" w:rsidRPr="0015091D" w:rsidRDefault="00972719" w:rsidP="00594364">
      <w:pPr>
        <w:pStyle w:val="PEPpara"/>
      </w:pPr>
      <w:r w:rsidRPr="0015091D">
        <w:t xml:space="preserve">The </w:t>
      </w:r>
      <w:r w:rsidRPr="00677D2C">
        <w:rPr>
          <w:b/>
          <w:bCs/>
          <w:i/>
          <w:iCs/>
        </w:rPr>
        <w:t>ogtpr</w:t>
      </w:r>
      <w:r w:rsidRPr="0015091D">
        <w:t xml:space="preserve"> module is designed to </w:t>
      </w:r>
      <w:r w:rsidR="00DD2768">
        <w:t>provide</w:t>
      </w:r>
      <w:r w:rsidR="00DD2768" w:rsidRPr="0015091D">
        <w:t xml:space="preserve"> </w:t>
      </w:r>
      <w:r w:rsidRPr="0015091D">
        <w:t xml:space="preserve">a numerical solution </w:t>
      </w:r>
      <w:r w:rsidR="00DD2768">
        <w:t>to</w:t>
      </w:r>
      <w:r w:rsidRPr="0015091D">
        <w:t xml:space="preserve"> the </w:t>
      </w:r>
      <w:r w:rsidR="00B33402" w:rsidRPr="0015091D">
        <w:t>prob</w:t>
      </w:r>
      <w:r w:rsidR="00E06088" w:rsidRPr="0015091D">
        <w:t>le</w:t>
      </w:r>
      <w:r w:rsidR="00B33402" w:rsidRPr="0015091D">
        <w:t>m</w:t>
      </w:r>
      <w:r w:rsidRPr="0015091D">
        <w:t xml:space="preserve"> of reduction in </w:t>
      </w:r>
      <w:r w:rsidR="00B33402" w:rsidRPr="0015091D">
        <w:t xml:space="preserve">FGT </w:t>
      </w:r>
      <w:r w:rsidRPr="0015091D">
        <w:t>poverty when</w:t>
      </w:r>
      <w:r w:rsidR="00B06361">
        <w:t xml:space="preserve"> the</w:t>
      </w:r>
      <w:r w:rsidRPr="0015091D">
        <w:t xml:space="preserve"> total </w:t>
      </w:r>
      <w:r w:rsidR="00B06361" w:rsidRPr="0015091D">
        <w:t xml:space="preserve">transfer </w:t>
      </w:r>
      <w:r w:rsidRPr="0015091D">
        <w:t xml:space="preserve">budget is </w:t>
      </w:r>
      <w:r w:rsidR="00E06088" w:rsidRPr="0015091D">
        <w:t>p</w:t>
      </w:r>
      <w:r w:rsidRPr="0015091D">
        <w:t>re</w:t>
      </w:r>
      <w:r w:rsidR="00B06361">
        <w:t>determined</w:t>
      </w:r>
      <w:r w:rsidRPr="0015091D">
        <w:t xml:space="preserve"> and the transfer </w:t>
      </w:r>
      <w:r w:rsidR="00B06361">
        <w:t xml:space="preserve">amount </w:t>
      </w:r>
      <w:r w:rsidRPr="0015091D">
        <w:t xml:space="preserve">is universal at </w:t>
      </w:r>
      <w:r w:rsidR="00C5780E">
        <w:t xml:space="preserve">the </w:t>
      </w:r>
      <w:r w:rsidRPr="0015091D">
        <w:t>group level (</w:t>
      </w:r>
      <w:r w:rsidR="00CC691E" w:rsidRPr="0015091D">
        <w:t>i.e.,</w:t>
      </w:r>
      <w:r w:rsidRPr="0015091D">
        <w:t xml:space="preserve"> </w:t>
      </w:r>
      <w:r w:rsidR="00B06361">
        <w:t xml:space="preserve">all </w:t>
      </w:r>
      <w:r w:rsidR="00B33402" w:rsidRPr="0015091D">
        <w:t xml:space="preserve">members of </w:t>
      </w:r>
      <w:r w:rsidR="00B06361">
        <w:t>a</w:t>
      </w:r>
      <w:r w:rsidR="00B06361" w:rsidRPr="0015091D">
        <w:t xml:space="preserve"> </w:t>
      </w:r>
      <w:r w:rsidR="00B33402" w:rsidRPr="0015091D">
        <w:t>population</w:t>
      </w:r>
      <w:r w:rsidRPr="0015091D">
        <w:t xml:space="preserve"> group receive the same amount). The</w:t>
      </w:r>
      <w:r w:rsidR="00B33402" w:rsidRPr="0015091D">
        <w:t xml:space="preserve"> </w:t>
      </w:r>
      <w:r w:rsidRPr="0015091D">
        <w:t xml:space="preserve">numerical algorithm </w:t>
      </w:r>
      <w:r w:rsidR="00FB1F1A" w:rsidRPr="0015091D">
        <w:t xml:space="preserve">used </w:t>
      </w:r>
      <w:r w:rsidR="00FB1F1A">
        <w:t>wa</w:t>
      </w:r>
      <w:r w:rsidRPr="0015091D">
        <w:t xml:space="preserve">s developed by Araar and </w:t>
      </w:r>
      <w:r w:rsidR="006B252A">
        <w:t>Tiberti</w:t>
      </w:r>
      <w:r w:rsidRPr="0015091D">
        <w:t xml:space="preserve"> (20</w:t>
      </w:r>
      <w:r w:rsidR="003864F7">
        <w:t>20</w:t>
      </w:r>
      <w:r w:rsidRPr="0015091D">
        <w:t>)</w:t>
      </w:r>
      <w:r w:rsidR="00FB1F1A">
        <w:t>.</w:t>
      </w:r>
    </w:p>
    <w:p w14:paraId="0AB69EAD" w14:textId="77777777" w:rsidR="00D3386F" w:rsidRPr="0015091D" w:rsidRDefault="00D3386F" w:rsidP="00972719">
      <w:pPr>
        <w:jc w:val="both"/>
        <w:rPr>
          <w:color w:val="000000" w:themeColor="text1"/>
        </w:rPr>
      </w:pPr>
    </w:p>
    <w:p w14:paraId="5091A33E" w14:textId="4E71D783" w:rsidR="00152A36" w:rsidRPr="0015091D" w:rsidRDefault="00152A36" w:rsidP="00594364">
      <w:pPr>
        <w:pStyle w:val="PEPfiguretitle"/>
      </w:pPr>
      <w:bookmarkStart w:id="49" w:name="_Toc82596336"/>
      <w:r w:rsidRPr="0015091D">
        <w:lastRenderedPageBreak/>
        <w:t xml:space="preserve">Figure </w:t>
      </w:r>
      <w:fldSimple w:instr=" SEQ Figure \* ARABIC ">
        <w:r w:rsidR="006471F2">
          <w:rPr>
            <w:noProof/>
          </w:rPr>
          <w:t>9</w:t>
        </w:r>
      </w:fldSimple>
      <w:r w:rsidRPr="0015091D">
        <w:t xml:space="preserve">: Poverty and targeting by population group in </w:t>
      </w:r>
      <w:r w:rsidR="00FB1F1A">
        <w:t xml:space="preserve">the </w:t>
      </w:r>
      <w:r w:rsidRPr="0015091D">
        <w:t xml:space="preserve">case of </w:t>
      </w:r>
      <w:r w:rsidR="00FB1F1A">
        <w:t xml:space="preserve">a </w:t>
      </w:r>
      <w:r w:rsidRPr="0015091D">
        <w:t>fixed budget</w:t>
      </w:r>
      <w:bookmarkEnd w:id="49"/>
    </w:p>
    <w:p w14:paraId="64A673BC" w14:textId="1BF694A0" w:rsidR="00972719" w:rsidRPr="0015091D" w:rsidRDefault="007D15FC" w:rsidP="00972719">
      <w:pPr>
        <w:jc w:val="both"/>
        <w:rPr>
          <w:color w:val="000000" w:themeColor="text1"/>
        </w:rPr>
      </w:pPr>
      <w:r>
        <w:rPr>
          <w:noProof/>
        </w:rPr>
        <w:drawing>
          <wp:inline distT="0" distB="0" distL="0" distR="0" wp14:anchorId="5DB07D10" wp14:editId="5E34844E">
            <wp:extent cx="5522805" cy="2914650"/>
            <wp:effectExtent l="0" t="0" r="190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32024" cy="2919515"/>
                    </a:xfrm>
                    <a:prstGeom prst="rect">
                      <a:avLst/>
                    </a:prstGeom>
                  </pic:spPr>
                </pic:pic>
              </a:graphicData>
            </a:graphic>
          </wp:inline>
        </w:drawing>
      </w:r>
    </w:p>
    <w:p w14:paraId="3D9E18FF" w14:textId="77777777" w:rsidR="005703DD" w:rsidRDefault="005703DD" w:rsidP="00594364">
      <w:pPr>
        <w:pStyle w:val="PEPpara"/>
      </w:pPr>
    </w:p>
    <w:p w14:paraId="2EB52B15" w14:textId="5C5B822E" w:rsidR="00D3386F" w:rsidRPr="0015091D" w:rsidRDefault="00D3386F" w:rsidP="00594364">
      <w:pPr>
        <w:pStyle w:val="PEPpara"/>
      </w:pPr>
      <w:r w:rsidRPr="0015091D">
        <w:t xml:space="preserve">To better understand the module, let us </w:t>
      </w:r>
      <w:r w:rsidR="00B33402" w:rsidRPr="0015091D">
        <w:t>discuss</w:t>
      </w:r>
      <w:r w:rsidRPr="0015091D">
        <w:t xml:space="preserve"> the example presented in Figure 8. First, we assume that the welfare variable is per capita expenditures. The social plan</w:t>
      </w:r>
      <w:r w:rsidR="00B33402" w:rsidRPr="0015091D">
        <w:t>n</w:t>
      </w:r>
      <w:r w:rsidRPr="0015091D">
        <w:t>er:</w:t>
      </w:r>
    </w:p>
    <w:p w14:paraId="1F0D6EC0" w14:textId="0ABDE335" w:rsidR="00CC691E" w:rsidRPr="00594364" w:rsidRDefault="005F71A0" w:rsidP="00126CE7">
      <w:pPr>
        <w:pStyle w:val="PEPbulletlist"/>
        <w:numPr>
          <w:ilvl w:val="0"/>
          <w:numId w:val="28"/>
        </w:numPr>
      </w:pPr>
      <w:r>
        <w:t>M</w:t>
      </w:r>
      <w:r w:rsidR="00D3386F" w:rsidRPr="0015091D">
        <w:t xml:space="preserve">ust </w:t>
      </w:r>
      <w:r w:rsidR="00D3386F" w:rsidRPr="00594364">
        <w:t xml:space="preserve">find the optimal combination of group transfers </w:t>
      </w:r>
      <w:r w:rsidR="006F2A51" w:rsidRPr="00594364">
        <w:t>to</w:t>
      </w:r>
      <w:r w:rsidR="00D3386F" w:rsidRPr="00594364">
        <w:t xml:space="preserve"> reduce the headcount</w:t>
      </w:r>
      <w:r w:rsidR="00B33402" w:rsidRPr="00594364">
        <w:t xml:space="preserve"> at </w:t>
      </w:r>
      <w:r w:rsidR="006651AB" w:rsidRPr="00594364">
        <w:t xml:space="preserve">the </w:t>
      </w:r>
      <w:r w:rsidR="00B33402" w:rsidRPr="00594364">
        <w:t>population level</w:t>
      </w:r>
      <w:r w:rsidR="006651AB" w:rsidRPr="00594364">
        <w:t xml:space="preserve"> as much as possible</w:t>
      </w:r>
      <w:r w:rsidRPr="00594364">
        <w:t>;</w:t>
      </w:r>
      <w:r w:rsidR="006651AB" w:rsidRPr="00594364">
        <w:t xml:space="preserve"> </w:t>
      </w:r>
    </w:p>
    <w:p w14:paraId="1382942C" w14:textId="0B039E4A" w:rsidR="00D3386F" w:rsidRPr="00594364" w:rsidRDefault="005F71A0" w:rsidP="00126CE7">
      <w:pPr>
        <w:pStyle w:val="PEPbulletlist"/>
        <w:numPr>
          <w:ilvl w:val="0"/>
          <w:numId w:val="28"/>
        </w:numPr>
      </w:pPr>
      <w:r w:rsidRPr="00594364">
        <w:t>Must g</w:t>
      </w:r>
      <w:r w:rsidR="00D84E89" w:rsidRPr="00594364">
        <w:t>ive every person in the population 4000 (monetary unit</w:t>
      </w:r>
      <w:r w:rsidR="00F83C05" w:rsidRPr="00594364">
        <w:t>s</w:t>
      </w:r>
      <w:r w:rsidR="00D84E89" w:rsidRPr="00594364">
        <w:t>) because t</w:t>
      </w:r>
      <w:r w:rsidR="00D3386F" w:rsidRPr="00594364">
        <w:t>he government</w:t>
      </w:r>
      <w:r w:rsidR="00540C27" w:rsidRPr="00594364">
        <w:t>’s</w:t>
      </w:r>
      <w:r w:rsidR="00D3386F" w:rsidRPr="00594364">
        <w:t xml:space="preserve"> total </w:t>
      </w:r>
      <w:r w:rsidR="00540C27" w:rsidRPr="00594364">
        <w:t xml:space="preserve">transfer </w:t>
      </w:r>
      <w:r w:rsidR="00D3386F" w:rsidRPr="00594364">
        <w:t xml:space="preserve">budget </w:t>
      </w:r>
      <w:r w:rsidR="00B33402" w:rsidRPr="00594364">
        <w:t>is</w:t>
      </w:r>
      <w:r w:rsidR="00D3386F" w:rsidRPr="00594364">
        <w:t xml:space="preserve"> equivalent to a transfer of 4000</w:t>
      </w:r>
      <w:r w:rsidR="00B33402" w:rsidRPr="00594364">
        <w:t xml:space="preserve"> (monetary unit</w:t>
      </w:r>
      <w:r w:rsidR="00F83C05" w:rsidRPr="00594364">
        <w:t>s</w:t>
      </w:r>
      <w:r w:rsidR="00B33402" w:rsidRPr="00594364">
        <w:t>)</w:t>
      </w:r>
      <w:r w:rsidR="00645E95" w:rsidRPr="00594364">
        <w:t xml:space="preserve"> per capita</w:t>
      </w:r>
      <w:r w:rsidRPr="00594364">
        <w:t>;</w:t>
      </w:r>
    </w:p>
    <w:p w14:paraId="1CB2C757" w14:textId="1B36D526" w:rsidR="00D3386F" w:rsidRPr="0015091D" w:rsidRDefault="005F71A0" w:rsidP="00126CE7">
      <w:pPr>
        <w:pStyle w:val="PEPbulletlist"/>
        <w:numPr>
          <w:ilvl w:val="0"/>
          <w:numId w:val="28"/>
        </w:numPr>
      </w:pPr>
      <w:r w:rsidRPr="00594364">
        <w:t>I</w:t>
      </w:r>
      <w:r w:rsidR="00D3386F" w:rsidRPr="00594364">
        <w:t xml:space="preserve">s free to fix the group </w:t>
      </w:r>
      <w:r w:rsidR="00B33402" w:rsidRPr="00594364">
        <w:t xml:space="preserve">transfer </w:t>
      </w:r>
      <w:r w:rsidR="00D3386F" w:rsidRPr="00594364">
        <w:t xml:space="preserve">amount when population groups are </w:t>
      </w:r>
      <w:r w:rsidR="00B33402" w:rsidRPr="00594364">
        <w:t>based on the</w:t>
      </w:r>
      <w:r w:rsidR="00D3386F" w:rsidRPr="00594364">
        <w:t xml:space="preserve"> socio-economic group of</w:t>
      </w:r>
      <w:r w:rsidR="00D3386F" w:rsidRPr="0015091D">
        <w:t xml:space="preserve"> </w:t>
      </w:r>
      <w:r w:rsidR="00D50335">
        <w:t xml:space="preserve">the </w:t>
      </w:r>
      <w:r w:rsidR="00D3386F" w:rsidRPr="0015091D">
        <w:t xml:space="preserve">household head (variable </w:t>
      </w:r>
      <w:r w:rsidR="00D3386F" w:rsidRPr="0015091D">
        <w:rPr>
          <w:b/>
          <w:bCs/>
        </w:rPr>
        <w:t>g</w:t>
      </w:r>
      <w:r w:rsidR="00B33402" w:rsidRPr="0015091D">
        <w:rPr>
          <w:b/>
          <w:bCs/>
        </w:rPr>
        <w:t xml:space="preserve">se: </w:t>
      </w:r>
      <w:r w:rsidR="00D3386F" w:rsidRPr="0015091D">
        <w:t>seven</w:t>
      </w:r>
      <w:r w:rsidR="00B33402" w:rsidRPr="0015091D">
        <w:t xml:space="preserve"> population</w:t>
      </w:r>
      <w:r w:rsidR="00D3386F" w:rsidRPr="0015091D">
        <w:t xml:space="preserve"> groups).  </w:t>
      </w:r>
    </w:p>
    <w:p w14:paraId="32BB84E6" w14:textId="77777777" w:rsidR="0011374F" w:rsidRDefault="0011374F" w:rsidP="0011374F">
      <w:pPr>
        <w:pStyle w:val="PEPpara"/>
      </w:pPr>
    </w:p>
    <w:p w14:paraId="0EA8E73E" w14:textId="77777777" w:rsidR="005703DD" w:rsidRDefault="005703DD">
      <w:pPr>
        <w:rPr>
          <w:rFonts w:ascii="Avenir Book" w:hAnsi="Avenir Book"/>
          <w:color w:val="000000"/>
          <w:sz w:val="22"/>
          <w:szCs w:val="22"/>
          <w:lang w:eastAsia="fr-CA"/>
        </w:rPr>
      </w:pPr>
      <w:r>
        <w:br w:type="page"/>
      </w:r>
    </w:p>
    <w:p w14:paraId="10DBD3E3" w14:textId="79B8D1B0" w:rsidR="00D3386F" w:rsidRPr="0029574F" w:rsidRDefault="00D3386F" w:rsidP="0029574F">
      <w:pPr>
        <w:pStyle w:val="PEPpara"/>
      </w:pPr>
      <w:r w:rsidRPr="0015091D">
        <w:lastRenderedPageBreak/>
        <w:t xml:space="preserve">Fortunately, the algorithm can do this </w:t>
      </w:r>
      <w:r w:rsidR="00D50335">
        <w:t>difficult</w:t>
      </w:r>
      <w:r w:rsidR="00D50335" w:rsidRPr="0015091D">
        <w:t xml:space="preserve"> </w:t>
      </w:r>
      <w:r w:rsidRPr="0015091D">
        <w:t xml:space="preserve">job for the planner, and </w:t>
      </w:r>
      <w:r w:rsidR="00D50335">
        <w:t xml:space="preserve">the </w:t>
      </w:r>
      <w:r w:rsidRPr="0015091D">
        <w:t xml:space="preserve">results are as </w:t>
      </w:r>
      <w:r w:rsidRPr="0011374F">
        <w:t>follows</w:t>
      </w:r>
      <w:r w:rsidRPr="0015091D">
        <w:t>:</w:t>
      </w:r>
    </w:p>
    <w:p w14:paraId="4FC07AC3" w14:textId="1B5D6A9E" w:rsidR="00CC691E" w:rsidRPr="0015091D" w:rsidRDefault="0049285E" w:rsidP="00972719">
      <w:pPr>
        <w:jc w:val="both"/>
        <w:rPr>
          <w:color w:val="000000" w:themeColor="text1"/>
        </w:rPr>
      </w:pPr>
      <w:r w:rsidRPr="0015091D">
        <w:rPr>
          <w:noProof/>
        </w:rPr>
        <w:drawing>
          <wp:inline distT="0" distB="0" distL="0" distR="0" wp14:anchorId="755836EB" wp14:editId="12DF4B6E">
            <wp:extent cx="4276725" cy="4027329"/>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54243"/>
                    <a:stretch/>
                  </pic:blipFill>
                  <pic:spPr bwMode="auto">
                    <a:xfrm>
                      <a:off x="0" y="0"/>
                      <a:ext cx="4284905" cy="4035032"/>
                    </a:xfrm>
                    <a:prstGeom prst="rect">
                      <a:avLst/>
                    </a:prstGeom>
                    <a:noFill/>
                    <a:ln>
                      <a:noFill/>
                    </a:ln>
                    <a:extLst>
                      <a:ext uri="{53640926-AAD7-44D8-BBD7-CCE9431645EC}">
                        <a14:shadowObscured xmlns:a14="http://schemas.microsoft.com/office/drawing/2010/main"/>
                      </a:ext>
                    </a:extLst>
                  </pic:spPr>
                </pic:pic>
              </a:graphicData>
            </a:graphic>
          </wp:inline>
        </w:drawing>
      </w:r>
    </w:p>
    <w:p w14:paraId="69CFF6F4" w14:textId="6A41DA63" w:rsidR="0049285E" w:rsidRPr="0015091D" w:rsidRDefault="0049285E" w:rsidP="00972719">
      <w:pPr>
        <w:jc w:val="both"/>
        <w:rPr>
          <w:color w:val="000000" w:themeColor="text1"/>
        </w:rPr>
      </w:pPr>
    </w:p>
    <w:p w14:paraId="5DC31FF3" w14:textId="3FDC8B8C" w:rsidR="0049285E" w:rsidRPr="0015091D" w:rsidRDefault="0049285E" w:rsidP="0011374F">
      <w:pPr>
        <w:pStyle w:val="PEPpara"/>
      </w:pPr>
      <w:r w:rsidRPr="0015091D">
        <w:t>The first table shows</w:t>
      </w:r>
      <w:r w:rsidR="00E06088" w:rsidRPr="0015091D">
        <w:t>:</w:t>
      </w:r>
    </w:p>
    <w:p w14:paraId="1B7B48EC" w14:textId="70C7A1AE" w:rsidR="0049285E" w:rsidRPr="0011374F" w:rsidRDefault="0049285E" w:rsidP="00126CE7">
      <w:pPr>
        <w:pStyle w:val="PEPbulletlist"/>
        <w:numPr>
          <w:ilvl w:val="0"/>
          <w:numId w:val="29"/>
        </w:numPr>
      </w:pPr>
      <w:r w:rsidRPr="0015091D">
        <w:t xml:space="preserve">The initial poverty </w:t>
      </w:r>
      <w:r w:rsidR="001B3104">
        <w:t xml:space="preserve">level </w:t>
      </w:r>
      <w:r w:rsidRPr="0011374F">
        <w:t>headcount of each group;</w:t>
      </w:r>
    </w:p>
    <w:p w14:paraId="7B63E971" w14:textId="35927285" w:rsidR="0049285E" w:rsidRPr="0011374F" w:rsidRDefault="0049285E" w:rsidP="00126CE7">
      <w:pPr>
        <w:pStyle w:val="PEPbulletlist"/>
        <w:numPr>
          <w:ilvl w:val="0"/>
          <w:numId w:val="29"/>
        </w:numPr>
      </w:pPr>
      <w:r w:rsidRPr="0011374F">
        <w:t>The population share of each group (</w:t>
      </w:r>
      <w:r w:rsidR="00412BA6" w:rsidRPr="0011374F">
        <w:t>as a</w:t>
      </w:r>
      <w:r w:rsidRPr="0011374F">
        <w:t xml:space="preserve"> percentage);</w:t>
      </w:r>
    </w:p>
    <w:p w14:paraId="2F6B2439" w14:textId="0BDD27BB" w:rsidR="0049285E" w:rsidRPr="0011374F" w:rsidRDefault="0049285E" w:rsidP="00126CE7">
      <w:pPr>
        <w:pStyle w:val="PEPbulletlist"/>
        <w:numPr>
          <w:ilvl w:val="0"/>
          <w:numId w:val="29"/>
        </w:numPr>
      </w:pPr>
      <w:r w:rsidRPr="0011374F">
        <w:t xml:space="preserve">The optimal transfer </w:t>
      </w:r>
      <w:r w:rsidR="001B3104" w:rsidRPr="0011374F">
        <w:t>amount for</w:t>
      </w:r>
      <w:r w:rsidRPr="0011374F">
        <w:t xml:space="preserve"> each group (</w:t>
      </w:r>
      <w:r w:rsidR="001B3104" w:rsidRPr="0011374F">
        <w:t>t</w:t>
      </w:r>
      <w:r w:rsidRPr="0011374F">
        <w:t>he amount that each member within the group should receive);</w:t>
      </w:r>
    </w:p>
    <w:p w14:paraId="2AFC284C" w14:textId="5B20DDC1" w:rsidR="0049285E" w:rsidRDefault="0049285E" w:rsidP="00126CE7">
      <w:pPr>
        <w:pStyle w:val="PEPbulletlist"/>
        <w:numPr>
          <w:ilvl w:val="0"/>
          <w:numId w:val="29"/>
        </w:numPr>
      </w:pPr>
      <w:r w:rsidRPr="0011374F">
        <w:t xml:space="preserve">The population per transfer </w:t>
      </w:r>
      <w:r w:rsidR="00F83C05" w:rsidRPr="0011374F">
        <w:t>(</w:t>
      </w:r>
      <w:r w:rsidRPr="0011374F">
        <w:t xml:space="preserve">the cost of the group transfer at </w:t>
      </w:r>
      <w:r w:rsidR="00F83C05" w:rsidRPr="0011374F">
        <w:t xml:space="preserve">the </w:t>
      </w:r>
      <w:r w:rsidRPr="0011374F">
        <w:t>population level</w:t>
      </w:r>
      <w:r w:rsidR="00F83C05" w:rsidRPr="0011374F">
        <w:t>);</w:t>
      </w:r>
      <w:r w:rsidRPr="0011374F">
        <w:t xml:space="preserve"> </w:t>
      </w:r>
      <w:r w:rsidR="00F83C05" w:rsidRPr="0011374F">
        <w:t>o</w:t>
      </w:r>
      <w:r w:rsidRPr="0011374F">
        <w:t xml:space="preserve">f course, </w:t>
      </w:r>
      <w:r w:rsidR="00F83C05" w:rsidRPr="0011374F">
        <w:t xml:space="preserve">the </w:t>
      </w:r>
      <w:r w:rsidR="00B33402" w:rsidRPr="0011374F">
        <w:t xml:space="preserve">total </w:t>
      </w:r>
      <w:r w:rsidR="00F83C05" w:rsidRPr="0011374F">
        <w:t xml:space="preserve">of the </w:t>
      </w:r>
      <w:r w:rsidR="0000484F" w:rsidRPr="0011374F">
        <w:t>rows</w:t>
      </w:r>
      <w:r w:rsidR="00B33402" w:rsidRPr="0011374F">
        <w:t xml:space="preserve"> </w:t>
      </w:r>
      <w:r w:rsidR="00F83C05" w:rsidRPr="0011374F">
        <w:t xml:space="preserve">in </w:t>
      </w:r>
      <w:r w:rsidRPr="0011374F">
        <w:t>this column is</w:t>
      </w:r>
      <w:r w:rsidRPr="0015091D">
        <w:t xml:space="preserve"> equal to the per</w:t>
      </w:r>
      <w:r w:rsidR="00F83C05">
        <w:t>-</w:t>
      </w:r>
      <w:r w:rsidRPr="0015091D">
        <w:t>capita budget</w:t>
      </w:r>
      <w:r w:rsidR="00B33402" w:rsidRPr="0015091D">
        <w:t xml:space="preserve"> (4000</w:t>
      </w:r>
      <w:r w:rsidR="00F83C05">
        <w:t xml:space="preserve"> monetary units</w:t>
      </w:r>
      <w:r w:rsidR="00B33402" w:rsidRPr="0015091D">
        <w:t>)</w:t>
      </w:r>
      <w:r w:rsidRPr="0015091D">
        <w:t xml:space="preserve">.  </w:t>
      </w:r>
    </w:p>
    <w:p w14:paraId="152DFFA8" w14:textId="77777777" w:rsidR="0011374F" w:rsidRPr="0015091D" w:rsidRDefault="0011374F" w:rsidP="0011374F">
      <w:pPr>
        <w:pStyle w:val="PEPbulletlist"/>
        <w:numPr>
          <w:ilvl w:val="0"/>
          <w:numId w:val="0"/>
        </w:numPr>
        <w:ind w:left="720"/>
      </w:pPr>
    </w:p>
    <w:p w14:paraId="123EFC7B" w14:textId="06914211" w:rsidR="0000484F" w:rsidRPr="0011374F" w:rsidRDefault="0049285E" w:rsidP="0011374F">
      <w:pPr>
        <w:pStyle w:val="PEPpara"/>
      </w:pPr>
      <w:r w:rsidRPr="0015091D">
        <w:t xml:space="preserve">The algorithm suggests to </w:t>
      </w:r>
      <w:r w:rsidR="00B33402" w:rsidRPr="0015091D">
        <w:t>give</w:t>
      </w:r>
      <w:r w:rsidRPr="0015091D">
        <w:t xml:space="preserve"> transfers </w:t>
      </w:r>
      <w:r w:rsidR="00A4015B" w:rsidRPr="0015091D">
        <w:t xml:space="preserve">only </w:t>
      </w:r>
      <w:r w:rsidRPr="0015091D">
        <w:t xml:space="preserve">to </w:t>
      </w:r>
      <w:r w:rsidRPr="0011374F">
        <w:t>groups</w:t>
      </w:r>
      <w:r w:rsidRPr="0015091D">
        <w:t xml:space="preserve"> 5 and 7</w:t>
      </w:r>
      <w:r w:rsidR="00B33402" w:rsidRPr="0015091D">
        <w:t xml:space="preserve"> (22971</w:t>
      </w:r>
      <w:r w:rsidR="0000484F" w:rsidRPr="0015091D">
        <w:t>.7</w:t>
      </w:r>
      <w:r w:rsidR="00B33402" w:rsidRPr="0015091D">
        <w:t xml:space="preserve"> for each person in </w:t>
      </w:r>
      <w:r w:rsidR="00E9203D">
        <w:t>G</w:t>
      </w:r>
      <w:r w:rsidR="00B33402" w:rsidRPr="0015091D">
        <w:t xml:space="preserve">roup 5 and 145.2 </w:t>
      </w:r>
      <w:r w:rsidR="0000484F" w:rsidRPr="0015091D">
        <w:t xml:space="preserve">for each person in </w:t>
      </w:r>
      <w:r w:rsidR="00E9203D">
        <w:t>G</w:t>
      </w:r>
      <w:r w:rsidR="0000484F" w:rsidRPr="0015091D">
        <w:t>roup 7</w:t>
      </w:r>
      <w:r w:rsidR="00B33402" w:rsidRPr="0015091D">
        <w:t>)</w:t>
      </w:r>
      <w:r w:rsidRPr="0015091D">
        <w:t xml:space="preserve">. </w:t>
      </w:r>
    </w:p>
    <w:p w14:paraId="1A4896E9" w14:textId="61E30FA0" w:rsidR="0000484F" w:rsidRPr="0011374F" w:rsidRDefault="0049285E" w:rsidP="0011374F">
      <w:pPr>
        <w:pStyle w:val="PEPpara"/>
      </w:pPr>
      <w:r w:rsidRPr="0015091D">
        <w:t>After th</w:t>
      </w:r>
      <w:r w:rsidR="00A4015B">
        <w:t>ese</w:t>
      </w:r>
      <w:r w:rsidRPr="0015091D">
        <w:t xml:space="preserve"> optimal </w:t>
      </w:r>
      <w:r w:rsidR="0000484F" w:rsidRPr="0015091D">
        <w:t xml:space="preserve">group </w:t>
      </w:r>
      <w:r w:rsidRPr="0015091D">
        <w:t>transfer</w:t>
      </w:r>
      <w:r w:rsidR="0000484F" w:rsidRPr="0015091D">
        <w:t>s</w:t>
      </w:r>
      <w:r w:rsidR="00A4015B">
        <w:t xml:space="preserve"> are </w:t>
      </w:r>
      <w:r w:rsidR="00A4015B" w:rsidRPr="0011374F">
        <w:t>determined</w:t>
      </w:r>
      <w:r w:rsidRPr="0015091D">
        <w:t xml:space="preserve"> with the </w:t>
      </w:r>
      <w:r w:rsidRPr="0015091D">
        <w:rPr>
          <w:b/>
          <w:bCs/>
        </w:rPr>
        <w:t>gse</w:t>
      </w:r>
      <w:r w:rsidRPr="0015091D">
        <w:t xml:space="preserve"> variable, the headcount decreases from 51.81% to 47.65%, </w:t>
      </w:r>
      <w:r w:rsidR="0000484F" w:rsidRPr="0015091D">
        <w:t>which</w:t>
      </w:r>
      <w:r w:rsidRPr="0015091D">
        <w:t xml:space="preserve"> represents a 4.152%</w:t>
      </w:r>
      <w:r w:rsidR="0000484F" w:rsidRPr="0015091D">
        <w:t xml:space="preserve"> </w:t>
      </w:r>
      <w:r w:rsidR="006B19A1">
        <w:t>reduction in poverty</w:t>
      </w:r>
      <w:r w:rsidR="00A4015B" w:rsidRPr="0015091D">
        <w:t xml:space="preserve"> </w:t>
      </w:r>
      <w:r w:rsidR="0000484F" w:rsidRPr="0015091D">
        <w:t>(results of the second table)</w:t>
      </w:r>
      <w:r w:rsidRPr="0015091D">
        <w:t xml:space="preserve">. </w:t>
      </w:r>
      <w:r w:rsidR="0000484F" w:rsidRPr="0015091D">
        <w:t xml:space="preserve"> </w:t>
      </w:r>
      <w:r w:rsidRPr="0015091D">
        <w:t xml:space="preserve"> </w:t>
      </w:r>
    </w:p>
    <w:p w14:paraId="370531B0" w14:textId="506F50DC" w:rsidR="0049285E" w:rsidRPr="0011374F" w:rsidRDefault="0089059A" w:rsidP="0011374F">
      <w:pPr>
        <w:pStyle w:val="PEPpara"/>
      </w:pPr>
      <w:r>
        <w:t>Let’s a</w:t>
      </w:r>
      <w:r w:rsidR="0049285E" w:rsidRPr="0015091D">
        <w:t xml:space="preserve">ssume that the planner can </w:t>
      </w:r>
      <w:r w:rsidR="00F05B6B">
        <w:t>give</w:t>
      </w:r>
      <w:r w:rsidR="0049285E" w:rsidRPr="0015091D">
        <w:t xml:space="preserve"> each person a distinct amount. This case is what we call perfect targeting. With perfect targeting and the same budget</w:t>
      </w:r>
      <w:r w:rsidR="00E06088" w:rsidRPr="0015091D">
        <w:t>,</w:t>
      </w:r>
      <w:r w:rsidR="0049285E" w:rsidRPr="0015091D">
        <w:t xml:space="preserve"> the total red</w:t>
      </w:r>
      <w:r w:rsidR="00E06088" w:rsidRPr="0015091D">
        <w:t>u</w:t>
      </w:r>
      <w:r w:rsidR="0049285E" w:rsidRPr="0015091D">
        <w:t xml:space="preserve">ction in poverty can </w:t>
      </w:r>
      <w:r>
        <w:t>reach</w:t>
      </w:r>
      <w:r w:rsidR="0049285E" w:rsidRPr="0015091D">
        <w:t xml:space="preserve"> </w:t>
      </w:r>
      <w:r w:rsidR="00B33402" w:rsidRPr="0015091D">
        <w:t>28</w:t>
      </w:r>
      <w:r w:rsidR="0049285E" w:rsidRPr="0015091D">
        <w:t>.</w:t>
      </w:r>
      <w:r w:rsidR="00B33402" w:rsidRPr="0015091D">
        <w:t>24</w:t>
      </w:r>
      <w:r w:rsidR="002078FF">
        <w:t>7</w:t>
      </w:r>
      <w:r w:rsidR="00B33402" w:rsidRPr="0015091D">
        <w:t>%</w:t>
      </w:r>
      <w:r w:rsidR="0049285E" w:rsidRPr="0015091D">
        <w:t xml:space="preserve"> instead of </w:t>
      </w:r>
      <w:r w:rsidR="00B33402" w:rsidRPr="0015091D">
        <w:t>4.152%. Th</w:t>
      </w:r>
      <w:r>
        <w:t>u</w:t>
      </w:r>
      <w:r w:rsidR="00B33402" w:rsidRPr="0015091D">
        <w:t xml:space="preserve">s, the gse tool </w:t>
      </w:r>
      <w:r>
        <w:t>improves the quality of targeting by</w:t>
      </w:r>
      <w:r w:rsidR="00B33402" w:rsidRPr="0015091D">
        <w:t xml:space="preserve"> (4.152/28.24</w:t>
      </w:r>
      <w:r w:rsidR="002078FF">
        <w:t>7</w:t>
      </w:r>
      <w:r w:rsidR="00B33402" w:rsidRPr="0015091D">
        <w:t>)*100 = 14.69</w:t>
      </w:r>
      <w:r w:rsidR="0000484F" w:rsidRPr="0015091D">
        <w:t>9</w:t>
      </w:r>
      <w:r w:rsidR="00B33402" w:rsidRPr="0015091D">
        <w:t xml:space="preserve">%. </w:t>
      </w:r>
    </w:p>
    <w:p w14:paraId="26D208EB" w14:textId="47F3D209" w:rsidR="00CC691E" w:rsidRPr="0011374F" w:rsidRDefault="00CC691E" w:rsidP="00CC691E">
      <w:pPr>
        <w:rPr>
          <w:rFonts w:ascii="Avenir Book" w:hAnsi="Avenir Book"/>
          <w:color w:val="000000"/>
          <w:sz w:val="20"/>
          <w:szCs w:val="20"/>
          <w:lang w:eastAsia="fr-CA"/>
        </w:rPr>
      </w:pPr>
      <w:r w:rsidRPr="0011374F">
        <w:rPr>
          <w:rFonts w:ascii="Avenir Book" w:hAnsi="Avenir Book"/>
          <w:color w:val="000000"/>
          <w:sz w:val="20"/>
          <w:szCs w:val="20"/>
          <w:lang w:eastAsia="fr-CA"/>
        </w:rPr>
        <w:t>Reference</w:t>
      </w:r>
    </w:p>
    <w:p w14:paraId="4BB033C7" w14:textId="42515455" w:rsidR="00D3386F" w:rsidRPr="0029574F" w:rsidRDefault="00CC691E" w:rsidP="0029574F">
      <w:pPr>
        <w:pStyle w:val="PEPreferences"/>
        <w:rPr>
          <w:lang w:eastAsia="fr-CA"/>
        </w:rPr>
      </w:pPr>
      <w:r w:rsidRPr="0011374F">
        <w:rPr>
          <w:lang w:eastAsia="fr-CA"/>
        </w:rPr>
        <w:t xml:space="preserve">Araar Abdelkrim </w:t>
      </w:r>
      <w:r w:rsidR="00DD7ED3" w:rsidRPr="0011374F">
        <w:rPr>
          <w:lang w:eastAsia="fr-CA"/>
        </w:rPr>
        <w:t xml:space="preserve">and Luca Tiberti </w:t>
      </w:r>
      <w:r w:rsidRPr="0011374F">
        <w:rPr>
          <w:lang w:eastAsia="fr-CA"/>
        </w:rPr>
        <w:t>(20</w:t>
      </w:r>
      <w:r w:rsidR="00DD7ED3" w:rsidRPr="0011374F">
        <w:rPr>
          <w:lang w:eastAsia="fr-CA"/>
        </w:rPr>
        <w:t>20</w:t>
      </w:r>
      <w:r w:rsidRPr="0011374F">
        <w:rPr>
          <w:lang w:eastAsia="fr-CA"/>
        </w:rPr>
        <w:t>)</w:t>
      </w:r>
      <w:r w:rsidR="00DD7ED3" w:rsidRPr="0011374F">
        <w:rPr>
          <w:lang w:eastAsia="fr-CA"/>
        </w:rPr>
        <w:t xml:space="preserve">, </w:t>
      </w:r>
      <w:r w:rsidRPr="0011374F">
        <w:rPr>
          <w:lang w:eastAsia="fr-CA"/>
        </w:rPr>
        <w:t>Optimal Population Group Targeting and Poverty Reduction, mimeo</w:t>
      </w:r>
      <w:r w:rsidR="00DD7ED3" w:rsidRPr="0011374F">
        <w:rPr>
          <w:lang w:eastAsia="fr-CA"/>
        </w:rPr>
        <w:t>.</w:t>
      </w:r>
      <w:r w:rsidR="00A36645">
        <w:rPr>
          <w:lang w:eastAsia="fr-CA"/>
        </w:rPr>
        <w:t xml:space="preserve"> </w:t>
      </w:r>
      <w:hyperlink r:id="rId48" w:history="1">
        <w:r w:rsidR="00176052" w:rsidRPr="00176052">
          <w:rPr>
            <w:rStyle w:val="Lienhypertexte"/>
            <w:color w:val="2E74B5" w:themeColor="accent1" w:themeShade="BF"/>
            <w:lang w:eastAsia="fr-CA"/>
          </w:rPr>
          <w:t>http://dasp.ecn.ulaval.ca/dasp3/refs/Optimal_Targeting_and_</w:t>
        </w:r>
        <w:r w:rsidR="00176052" w:rsidRPr="00176052">
          <w:rPr>
            <w:rStyle w:val="Lienhypertexte"/>
            <w:color w:val="2E74B5" w:themeColor="accent1" w:themeShade="BF"/>
            <w:lang w:eastAsia="fr-CA"/>
          </w:rPr>
          <w:br/>
          <w:t>Poverty_Reduction_april2020.pdf</w:t>
        </w:r>
      </w:hyperlink>
      <w:r w:rsidR="00176052" w:rsidRPr="00176052">
        <w:rPr>
          <w:color w:val="2E74B5" w:themeColor="accent1" w:themeShade="BF"/>
          <w:lang w:eastAsia="fr-CA"/>
        </w:rPr>
        <w:t xml:space="preserve"> </w:t>
      </w:r>
    </w:p>
    <w:p w14:paraId="37CA0E35" w14:textId="4550F496" w:rsidR="006F064E" w:rsidRPr="00A34196" w:rsidRDefault="006F064E" w:rsidP="00755C25">
      <w:pPr>
        <w:pStyle w:val="Titre2"/>
        <w:tabs>
          <w:tab w:val="num" w:pos="567"/>
        </w:tabs>
        <w:spacing w:before="120" w:after="120"/>
        <w:ind w:left="567" w:hanging="567"/>
        <w:rPr>
          <w:rFonts w:ascii="Times New Roman" w:hAnsi="Times New Roman" w:cs="Times New Roman"/>
          <w:sz w:val="24"/>
          <w:szCs w:val="24"/>
          <w:u w:val="single"/>
        </w:rPr>
      </w:pPr>
      <w:bookmarkStart w:id="50" w:name="_Toc88717359"/>
      <w:r w:rsidRPr="00755C25">
        <w:rPr>
          <w:rFonts w:ascii="Century Gothic" w:hAnsi="Century Gothic" w:cs="Times New Roman"/>
          <w:i w:val="0"/>
          <w:iCs w:val="0"/>
          <w:color w:val="2E74B5" w:themeColor="accent1" w:themeShade="BF"/>
          <w:sz w:val="24"/>
          <w:szCs w:val="24"/>
        </w:rPr>
        <w:lastRenderedPageBreak/>
        <w:t>Bi-dimensional poverty and targeting by population group</w:t>
      </w:r>
      <w:r w:rsidR="00A34196" w:rsidRPr="00755C25">
        <w:rPr>
          <w:rFonts w:ascii="Century Gothic" w:hAnsi="Century Gothic" w:cs="Times New Roman"/>
          <w:i w:val="0"/>
          <w:iCs w:val="0"/>
          <w:color w:val="2E74B5" w:themeColor="accent1" w:themeShade="BF"/>
          <w:sz w:val="24"/>
          <w:szCs w:val="24"/>
        </w:rPr>
        <w:t xml:space="preserve"> (itargetg2d)</w:t>
      </w:r>
      <w:bookmarkEnd w:id="50"/>
      <w:r w:rsidRPr="00755C25">
        <w:rPr>
          <w:rFonts w:ascii="Century Gothic" w:hAnsi="Century Gothic" w:cs="Times New Roman"/>
          <w:i w:val="0"/>
          <w:iCs w:val="0"/>
          <w:color w:val="2E74B5" w:themeColor="accent1" w:themeShade="BF"/>
          <w:sz w:val="24"/>
          <w:szCs w:val="24"/>
        </w:rPr>
        <w:t xml:space="preserve"> </w:t>
      </w:r>
    </w:p>
    <w:p w14:paraId="1536E47E" w14:textId="69B71AF0" w:rsidR="006F064E" w:rsidRPr="0015091D" w:rsidRDefault="006F064E" w:rsidP="006F064E">
      <w:pPr>
        <w:jc w:val="center"/>
        <w:rPr>
          <w:b/>
          <w:bCs/>
        </w:rPr>
      </w:pPr>
      <w:r w:rsidRPr="0015091D">
        <w:tab/>
      </w:r>
    </w:p>
    <w:p w14:paraId="0D71969D" w14:textId="3C6175B6" w:rsidR="006E620D" w:rsidRPr="00755C25" w:rsidRDefault="006F064E" w:rsidP="00755C25">
      <w:pPr>
        <w:pStyle w:val="PEPpara"/>
      </w:pPr>
      <w:r w:rsidRPr="0015091D">
        <w:t xml:space="preserve">The </w:t>
      </w:r>
      <w:r w:rsidRPr="00677D2C">
        <w:rPr>
          <w:b/>
          <w:bCs/>
          <w:i/>
        </w:rPr>
        <w:t>itargetg2d</w:t>
      </w:r>
      <w:r w:rsidRPr="0015091D">
        <w:t xml:space="preserve"> module is designed to estimate optimal group targeting </w:t>
      </w:r>
      <w:r w:rsidR="00C210BE">
        <w:t>in o</w:t>
      </w:r>
      <w:r w:rsidR="005432A8">
        <w:t>r</w:t>
      </w:r>
      <w:r w:rsidR="00C210BE">
        <w:t xml:space="preserve">der </w:t>
      </w:r>
      <w:r w:rsidR="00BB3335">
        <w:t>to</w:t>
      </w:r>
      <w:r w:rsidRPr="0015091D">
        <w:t xml:space="preserve"> reduc</w:t>
      </w:r>
      <w:r w:rsidR="00BB3335">
        <w:t>e</w:t>
      </w:r>
      <w:r w:rsidRPr="0015091D">
        <w:t xml:space="preserve"> bi-dimensional poverty by considering the joint distribution of deprivations. </w:t>
      </w:r>
      <w:r w:rsidR="009F1389" w:rsidRPr="0015091D">
        <w:t xml:space="preserve">Duclos, Tiberti and Araar (2018) </w:t>
      </w:r>
      <w:r w:rsidR="009F1389">
        <w:t xml:space="preserve">used </w:t>
      </w:r>
      <w:r w:rsidRPr="0015091D">
        <w:t>Duclos, Sahn and Younger</w:t>
      </w:r>
      <w:r w:rsidR="00BB3335">
        <w:t>’s</w:t>
      </w:r>
      <w:r w:rsidRPr="0015091D">
        <w:t xml:space="preserve"> (2006) multidimensional poverty index</w:t>
      </w:r>
      <w:r w:rsidR="009F1389">
        <w:t xml:space="preserve"> to</w:t>
      </w:r>
      <w:r w:rsidRPr="0015091D">
        <w:t xml:space="preserve"> formally derive efficient targeting rules in a normative multidimensional poverty setting. </w:t>
      </w:r>
      <w:r w:rsidR="0015731F">
        <w:t>In accordanc</w:t>
      </w:r>
      <w:r w:rsidR="007D3846">
        <w:t>e</w:t>
      </w:r>
      <w:r w:rsidR="0015731F">
        <w:t xml:space="preserve"> with</w:t>
      </w:r>
      <w:r w:rsidRPr="0015091D">
        <w:t xml:space="preserve"> Duclos, Tiberti and Araar (2018), the module considers three channels through which targeting may affect multidimensional poverty: (1)</w:t>
      </w:r>
      <w:r w:rsidR="006E1765">
        <w:t> </w:t>
      </w:r>
      <w:r w:rsidRPr="0015091D">
        <w:t>a direct effect on the targeted dimension, (2)</w:t>
      </w:r>
      <w:r w:rsidR="006E1765">
        <w:t> </w:t>
      </w:r>
      <w:r w:rsidRPr="0015091D">
        <w:t>an indirect effect on the level of joint deprivation, and (3)</w:t>
      </w:r>
      <w:r w:rsidR="006E1765">
        <w:t> </w:t>
      </w:r>
      <w:r w:rsidRPr="0015091D">
        <w:t>a spillover effect on the other dimensions. The user can estimate the impact of a lump-sum or a proportional transfer</w:t>
      </w:r>
      <w:r w:rsidR="006E1765" w:rsidRPr="006E1765">
        <w:t xml:space="preserve"> </w:t>
      </w:r>
      <w:r w:rsidR="006E1765" w:rsidRPr="0015091D">
        <w:t>on poverty</w:t>
      </w:r>
      <w:r w:rsidRPr="0015091D">
        <w:t xml:space="preserve">. </w:t>
      </w:r>
      <w:r w:rsidR="006E1765">
        <w:t>They can a</w:t>
      </w:r>
      <w:r w:rsidRPr="0015091D">
        <w:t xml:space="preserve">lso indicate the spillover parameter and normalise the estimated poverty reduction by the cost of the transfer to </w:t>
      </w:r>
      <w:r w:rsidR="006D04CD">
        <w:t>be able to</w:t>
      </w:r>
      <w:r w:rsidRPr="0015091D">
        <w:t xml:space="preserve"> compar</w:t>
      </w:r>
      <w:r w:rsidR="006E1765">
        <w:t>e</w:t>
      </w:r>
      <w:r w:rsidRPr="0015091D">
        <w:t xml:space="preserve"> effects across different population groups.  </w:t>
      </w:r>
    </w:p>
    <w:p w14:paraId="15136E58" w14:textId="18291C7D" w:rsidR="006F064E" w:rsidRPr="0015091D" w:rsidRDefault="006F064E" w:rsidP="00755C25">
      <w:pPr>
        <w:pStyle w:val="PEPpara"/>
      </w:pPr>
      <w:r w:rsidRPr="0015091D">
        <w:t xml:space="preserve">As shown in Duclos, Tiberti and Araar (2018), the total effect can be decomposed into different components. The </w:t>
      </w:r>
      <w:r w:rsidRPr="0015091D">
        <w:rPr>
          <w:i/>
        </w:rPr>
        <w:t>itargetg2d</w:t>
      </w:r>
      <w:r w:rsidRPr="0015091D">
        <w:t xml:space="preserve"> </w:t>
      </w:r>
      <w:r w:rsidR="006E620D" w:rsidRPr="0015091D">
        <w:t xml:space="preserve">module </w:t>
      </w:r>
      <w:r w:rsidR="006E620D">
        <w:t>makes it possible</w:t>
      </w:r>
      <w:r w:rsidRPr="0015091D">
        <w:t xml:space="preserve"> to estimate the different components. I</w:t>
      </w:r>
      <w:r w:rsidR="0014379E">
        <w:t>t also provides</w:t>
      </w:r>
      <w:r w:rsidRPr="0015091D">
        <w:t xml:space="preserve"> an ordinal rank</w:t>
      </w:r>
      <w:r w:rsidR="00AC3C92">
        <w:t>ing</w:t>
      </w:r>
      <w:r w:rsidRPr="0015091D">
        <w:t xml:space="preserve"> of </w:t>
      </w:r>
      <w:r w:rsidR="00AC3C92">
        <w:t xml:space="preserve">the </w:t>
      </w:r>
      <w:r w:rsidRPr="0015091D">
        <w:t xml:space="preserve">groups </w:t>
      </w:r>
      <w:r w:rsidR="00AC3C92">
        <w:t>based on</w:t>
      </w:r>
      <w:r w:rsidRPr="0015091D">
        <w:t xml:space="preserve"> the statistical significance of the difference</w:t>
      </w:r>
      <w:r w:rsidR="0014379E">
        <w:t>s</w:t>
      </w:r>
      <w:r w:rsidRPr="0015091D">
        <w:t xml:space="preserve"> between the group</w:t>
      </w:r>
      <w:r w:rsidR="00E767B4">
        <w:t xml:space="preserve"> </w:t>
      </w:r>
      <w:r w:rsidRPr="0015091D">
        <w:t xml:space="preserve">impacts. The </w:t>
      </w:r>
      <w:r w:rsidRPr="0015091D">
        <w:rPr>
          <w:i/>
        </w:rPr>
        <w:t>itargetg2d</w:t>
      </w:r>
      <w:r w:rsidRPr="0015091D">
        <w:t xml:space="preserve"> module </w:t>
      </w:r>
      <w:r w:rsidR="00AC3C92">
        <w:t>has</w:t>
      </w:r>
      <w:r w:rsidRPr="0015091D">
        <w:t xml:space="preserve"> a dialog box as well as a Stata help file. </w:t>
      </w:r>
    </w:p>
    <w:p w14:paraId="1425D036" w14:textId="09B16104" w:rsidR="002917F8" w:rsidRPr="0015091D" w:rsidRDefault="002917F8" w:rsidP="006F064E">
      <w:pPr>
        <w:jc w:val="both"/>
      </w:pPr>
    </w:p>
    <w:p w14:paraId="2EA5A748" w14:textId="322A39C6" w:rsidR="00152A36" w:rsidRPr="0015091D" w:rsidRDefault="00152A36" w:rsidP="00755C25">
      <w:pPr>
        <w:pStyle w:val="PEPfiguretitle"/>
      </w:pPr>
      <w:bookmarkStart w:id="51" w:name="_Toc82596337"/>
      <w:r w:rsidRPr="0015091D">
        <w:t xml:space="preserve">Figure </w:t>
      </w:r>
      <w:fldSimple w:instr=" SEQ Figure \* ARABIC ">
        <w:r w:rsidR="006471F2">
          <w:rPr>
            <w:noProof/>
          </w:rPr>
          <w:t>10</w:t>
        </w:r>
      </w:fldSimple>
      <w:r w:rsidRPr="0015091D">
        <w:t>: Bi</w:t>
      </w:r>
      <w:r w:rsidR="00A53FC1">
        <w:t>-</w:t>
      </w:r>
      <w:r w:rsidRPr="00755C25">
        <w:t>dimensional</w:t>
      </w:r>
      <w:r w:rsidRPr="0015091D">
        <w:t xml:space="preserve"> poverty and targeting by population group</w:t>
      </w:r>
      <w:bookmarkEnd w:id="51"/>
    </w:p>
    <w:p w14:paraId="257CDC72" w14:textId="3A0A7267" w:rsidR="006F064E" w:rsidRPr="0015091D" w:rsidRDefault="00292697" w:rsidP="006F064E">
      <w:r w:rsidRPr="0015091D">
        <w:rPr>
          <w:noProof/>
        </w:rPr>
        <w:drawing>
          <wp:inline distT="0" distB="0" distL="0" distR="0" wp14:anchorId="3DD3B5BB" wp14:editId="2E3C8DB0">
            <wp:extent cx="5972810" cy="3152140"/>
            <wp:effectExtent l="0" t="0" r="889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810" cy="3152140"/>
                    </a:xfrm>
                    <a:prstGeom prst="rect">
                      <a:avLst/>
                    </a:prstGeom>
                  </pic:spPr>
                </pic:pic>
              </a:graphicData>
            </a:graphic>
          </wp:inline>
        </w:drawing>
      </w:r>
    </w:p>
    <w:p w14:paraId="4221B6EA" w14:textId="5AE9831A" w:rsidR="006F064E" w:rsidRPr="00755C25" w:rsidRDefault="00A53FC1" w:rsidP="006F064E">
      <w:pPr>
        <w:jc w:val="both"/>
        <w:rPr>
          <w:rFonts w:ascii="Avenir Book" w:hAnsi="Avenir Book"/>
          <w:i/>
          <w:iCs/>
          <w:sz w:val="22"/>
          <w:szCs w:val="22"/>
        </w:rPr>
      </w:pPr>
      <w:r w:rsidRPr="00755C25">
        <w:rPr>
          <w:rFonts w:ascii="Avenir Book" w:hAnsi="Avenir Book"/>
          <w:sz w:val="22"/>
          <w:szCs w:val="22"/>
        </w:rPr>
        <w:t xml:space="preserve">This is an </w:t>
      </w:r>
      <w:r w:rsidR="00C60DFC" w:rsidRPr="00755C25">
        <w:rPr>
          <w:rFonts w:ascii="Avenir Book" w:hAnsi="Avenir Book"/>
          <w:sz w:val="22"/>
          <w:szCs w:val="22"/>
        </w:rPr>
        <w:t>e</w:t>
      </w:r>
      <w:r w:rsidR="006F064E" w:rsidRPr="00755C25">
        <w:rPr>
          <w:rFonts w:ascii="Avenir Book" w:hAnsi="Avenir Book"/>
          <w:sz w:val="22"/>
          <w:szCs w:val="22"/>
        </w:rPr>
        <w:t>xample</w:t>
      </w:r>
      <w:r w:rsidR="00C60DFC" w:rsidRPr="00755C25">
        <w:rPr>
          <w:rFonts w:ascii="Avenir Book" w:hAnsi="Avenir Book"/>
          <w:sz w:val="22"/>
          <w:szCs w:val="22"/>
        </w:rPr>
        <w:t>;</w:t>
      </w:r>
      <w:r w:rsidR="006F064E" w:rsidRPr="00755C25">
        <w:rPr>
          <w:rFonts w:ascii="Avenir Book" w:hAnsi="Avenir Book"/>
          <w:sz w:val="22"/>
          <w:szCs w:val="22"/>
        </w:rPr>
        <w:t xml:space="preserve"> </w:t>
      </w:r>
      <w:r w:rsidR="00C60DFC" w:rsidRPr="00755C25">
        <w:rPr>
          <w:rFonts w:ascii="Avenir Book" w:hAnsi="Avenir Book"/>
          <w:i/>
          <w:iCs/>
          <w:sz w:val="22"/>
          <w:szCs w:val="22"/>
        </w:rPr>
        <w:t>i</w:t>
      </w:r>
      <w:r w:rsidR="006F064E" w:rsidRPr="00755C25">
        <w:rPr>
          <w:rFonts w:ascii="Avenir Book" w:hAnsi="Avenir Book"/>
          <w:i/>
          <w:iCs/>
          <w:sz w:val="22"/>
          <w:szCs w:val="22"/>
        </w:rPr>
        <w:t>t is strongly recommended to consult Duclos et al. (2018) to familiarise</w:t>
      </w:r>
      <w:r w:rsidRPr="00755C25">
        <w:rPr>
          <w:rFonts w:ascii="Avenir Book" w:hAnsi="Avenir Book"/>
          <w:i/>
          <w:iCs/>
          <w:sz w:val="22"/>
          <w:szCs w:val="22"/>
        </w:rPr>
        <w:t xml:space="preserve"> yourself</w:t>
      </w:r>
      <w:r w:rsidR="006F064E" w:rsidRPr="00755C25">
        <w:rPr>
          <w:rFonts w:ascii="Avenir Book" w:hAnsi="Avenir Book"/>
          <w:i/>
          <w:iCs/>
          <w:sz w:val="22"/>
          <w:szCs w:val="22"/>
        </w:rPr>
        <w:t xml:space="preserve"> with the different results.  </w:t>
      </w:r>
    </w:p>
    <w:p w14:paraId="2272FD03" w14:textId="24BE7657" w:rsidR="006F064E" w:rsidRPr="0015091D" w:rsidRDefault="007D15FC" w:rsidP="006F064E">
      <w:pPr>
        <w:jc w:val="both"/>
      </w:pPr>
      <w:r w:rsidRPr="007D15FC">
        <w:rPr>
          <w:noProof/>
        </w:rPr>
        <w:lastRenderedPageBreak/>
        <w:drawing>
          <wp:inline distT="0" distB="0" distL="0" distR="0" wp14:anchorId="11E269E9" wp14:editId="6354B483">
            <wp:extent cx="5734050" cy="6300287"/>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0">
                      <a:extLst>
                        <a:ext uri="{28A0092B-C50C-407E-A947-70E740481C1C}">
                          <a14:useLocalDpi xmlns:a14="http://schemas.microsoft.com/office/drawing/2010/main" val="0"/>
                        </a:ext>
                      </a:extLst>
                    </a:blip>
                    <a:srcRect r="60269"/>
                    <a:stretch/>
                  </pic:blipFill>
                  <pic:spPr bwMode="auto">
                    <a:xfrm>
                      <a:off x="0" y="0"/>
                      <a:ext cx="5741067" cy="6307997"/>
                    </a:xfrm>
                    <a:prstGeom prst="rect">
                      <a:avLst/>
                    </a:prstGeom>
                    <a:noFill/>
                    <a:ln>
                      <a:noFill/>
                    </a:ln>
                    <a:extLst>
                      <a:ext uri="{53640926-AAD7-44D8-BBD7-CCE9431645EC}">
                        <a14:shadowObscured xmlns:a14="http://schemas.microsoft.com/office/drawing/2010/main"/>
                      </a:ext>
                    </a:extLst>
                  </pic:spPr>
                </pic:pic>
              </a:graphicData>
            </a:graphic>
          </wp:inline>
        </w:drawing>
      </w:r>
    </w:p>
    <w:p w14:paraId="21352F6F" w14:textId="77777777" w:rsidR="00755C25" w:rsidRDefault="00755C25" w:rsidP="006F064E">
      <w:pPr>
        <w:jc w:val="both"/>
      </w:pPr>
    </w:p>
    <w:p w14:paraId="306112F0" w14:textId="607FC854" w:rsidR="006F064E" w:rsidRPr="0015091D" w:rsidRDefault="006F064E" w:rsidP="00755C25">
      <w:pPr>
        <w:pStyle w:val="PEPpara"/>
      </w:pPr>
      <w:r w:rsidRPr="0015091D">
        <w:t xml:space="preserve">In the </w:t>
      </w:r>
      <w:r w:rsidR="00C60DFC" w:rsidRPr="0015091D">
        <w:t xml:space="preserve">above </w:t>
      </w:r>
      <w:r w:rsidRPr="0015091D">
        <w:t>example, we have a monetary</w:t>
      </w:r>
      <w:r w:rsidR="00C60DFC">
        <w:t xml:space="preserve"> dimension</w:t>
      </w:r>
      <w:r w:rsidRPr="0015091D">
        <w:t xml:space="preserve"> (</w:t>
      </w:r>
      <w:r w:rsidR="005321E6" w:rsidRPr="0015091D">
        <w:t>approximated</w:t>
      </w:r>
      <w:r w:rsidRPr="0015091D">
        <w:t xml:space="preserve"> by per</w:t>
      </w:r>
      <w:r w:rsidR="005321E6" w:rsidRPr="0015091D">
        <w:t xml:space="preserve"> </w:t>
      </w:r>
      <w:r w:rsidRPr="0015091D">
        <w:t>capita expenditure</w:t>
      </w:r>
      <w:r w:rsidR="00DA0B03">
        <w:t>s</w:t>
      </w:r>
      <w:r w:rsidRPr="0015091D">
        <w:t>) and a health</w:t>
      </w:r>
      <w:r w:rsidR="00C60DFC">
        <w:t xml:space="preserve"> dimension</w:t>
      </w:r>
      <w:r w:rsidRPr="0015091D">
        <w:t xml:space="preserve"> (</w:t>
      </w:r>
      <w:r w:rsidR="005321E6" w:rsidRPr="0015091D">
        <w:t>approximated</w:t>
      </w:r>
      <w:r w:rsidRPr="0015091D">
        <w:t xml:space="preserve"> by height-for-age z-scores)</w:t>
      </w:r>
      <w:r w:rsidR="00C60DFC">
        <w:t>.</w:t>
      </w:r>
      <w:r w:rsidRPr="0015091D">
        <w:t xml:space="preserve"> </w:t>
      </w:r>
      <w:r w:rsidR="00C60DFC">
        <w:t>Furthermore</w:t>
      </w:r>
      <w:r w:rsidRPr="0015091D">
        <w:t xml:space="preserve">, </w:t>
      </w:r>
      <w:r w:rsidR="004755D1" w:rsidRPr="0015091D">
        <w:t xml:space="preserve">we </w:t>
      </w:r>
      <w:r w:rsidRPr="0015091D">
        <w:t>us</w:t>
      </w:r>
      <w:r w:rsidR="004755D1">
        <w:t>e</w:t>
      </w:r>
      <w:r w:rsidRPr="0015091D">
        <w:t xml:space="preserve"> the Vietnam Living Standard Survey 1998</w:t>
      </w:r>
      <w:r w:rsidR="004755D1">
        <w:t xml:space="preserve"> to</w:t>
      </w:r>
      <w:r w:rsidRPr="0015091D">
        <w:t xml:space="preserve"> estimate optimal targeting </w:t>
      </w:r>
      <w:r w:rsidR="009D6725">
        <w:t>for</w:t>
      </w:r>
      <w:r w:rsidR="009D6725" w:rsidRPr="0015091D">
        <w:t xml:space="preserve"> </w:t>
      </w:r>
      <w:r w:rsidRPr="0015091D">
        <w:t xml:space="preserve">a lump-sum transfer of </w:t>
      </w:r>
      <w:r w:rsidR="00C60DFC">
        <w:t>$</w:t>
      </w:r>
      <w:r w:rsidRPr="0015091D">
        <w:t xml:space="preserve">1 when we consider two groups (urban and rural areas). The multiplicative poverty index is estimated for </w:t>
      </w:r>
      <m:oMath>
        <m:r>
          <w:rPr>
            <w:rFonts w:ascii="Cambria Math" w:hAnsi="Cambria Math"/>
          </w:rPr>
          <m:t>α=0</m:t>
        </m:r>
      </m:oMath>
      <w:r w:rsidRPr="0015091D">
        <w:rPr>
          <w:rFonts w:eastAsiaTheme="minorEastAsia"/>
        </w:rPr>
        <w:t xml:space="preserve">. The first </w:t>
      </w:r>
      <w:r w:rsidR="00DF7F43">
        <w:rPr>
          <w:rFonts w:eastAsiaTheme="minorEastAsia"/>
        </w:rPr>
        <w:t>table</w:t>
      </w:r>
      <w:r w:rsidR="00DF7F43" w:rsidRPr="0015091D">
        <w:rPr>
          <w:rFonts w:eastAsiaTheme="minorEastAsia"/>
        </w:rPr>
        <w:t xml:space="preserve"> </w:t>
      </w:r>
      <w:r w:rsidRPr="0015091D">
        <w:rPr>
          <w:rFonts w:eastAsiaTheme="minorEastAsia"/>
        </w:rPr>
        <w:t>provides the results and shows that per dollar spent, it is better to prioriti</w:t>
      </w:r>
      <w:r w:rsidR="005321E6" w:rsidRPr="0015091D">
        <w:rPr>
          <w:rFonts w:eastAsiaTheme="minorEastAsia"/>
        </w:rPr>
        <w:t>s</w:t>
      </w:r>
      <w:r w:rsidRPr="0015091D">
        <w:rPr>
          <w:rFonts w:eastAsiaTheme="minorEastAsia"/>
        </w:rPr>
        <w:t xml:space="preserve">e urban areas. In the second table, we focus only on the monetary dimension and find that although the unidimensional poverty reduction is </w:t>
      </w:r>
      <w:r w:rsidR="00953C44">
        <w:rPr>
          <w:rFonts w:eastAsiaTheme="minorEastAsia"/>
        </w:rPr>
        <w:t>greater</w:t>
      </w:r>
      <w:r w:rsidRPr="0015091D">
        <w:rPr>
          <w:rFonts w:eastAsiaTheme="minorEastAsia"/>
        </w:rPr>
        <w:t xml:space="preserve"> when rural areas are targeted, the results are not statistically significant. When we also consider the health indicator (see the third </w:t>
      </w:r>
      <w:r w:rsidR="00E54ADB">
        <w:rPr>
          <w:rFonts w:eastAsiaTheme="minorEastAsia"/>
        </w:rPr>
        <w:t>table</w:t>
      </w:r>
      <w:r w:rsidRPr="0015091D">
        <w:rPr>
          <w:rFonts w:eastAsiaTheme="minorEastAsia"/>
        </w:rPr>
        <w:t xml:space="preserve">), rural areas </w:t>
      </w:r>
      <w:bookmarkStart w:id="52" w:name="_Hlk85555424"/>
      <w:r w:rsidRPr="0015091D">
        <w:rPr>
          <w:rFonts w:eastAsiaTheme="minorEastAsia"/>
        </w:rPr>
        <w:t xml:space="preserve">should be </w:t>
      </w:r>
      <w:bookmarkStart w:id="53" w:name="_Hlk85555420"/>
      <w:r w:rsidRPr="0015091D">
        <w:rPr>
          <w:rFonts w:eastAsiaTheme="minorEastAsia"/>
        </w:rPr>
        <w:t>statistically preferred</w:t>
      </w:r>
      <w:bookmarkEnd w:id="52"/>
      <w:bookmarkEnd w:id="53"/>
      <w:r w:rsidRPr="0015091D">
        <w:rPr>
          <w:rFonts w:eastAsiaTheme="minorEastAsia"/>
        </w:rPr>
        <w:t xml:space="preserve">. </w:t>
      </w:r>
      <w:r w:rsidR="00094C9E">
        <w:rPr>
          <w:rFonts w:eastAsiaTheme="minorEastAsia"/>
        </w:rPr>
        <w:t>Unlike in the previous tables, o</w:t>
      </w:r>
      <w:r w:rsidRPr="0015091D">
        <w:rPr>
          <w:rFonts w:eastAsiaTheme="minorEastAsia"/>
        </w:rPr>
        <w:t>nce joint deprivation is considered, a larger</w:t>
      </w:r>
      <w:r w:rsidR="005645C2">
        <w:rPr>
          <w:rFonts w:eastAsiaTheme="minorEastAsia"/>
        </w:rPr>
        <w:t xml:space="preserve"> </w:t>
      </w:r>
      <w:r w:rsidRPr="0015091D">
        <w:rPr>
          <w:rFonts w:eastAsiaTheme="minorEastAsia"/>
        </w:rPr>
        <w:t xml:space="preserve">– though not statistically significant – </w:t>
      </w:r>
      <w:r w:rsidR="005645C2">
        <w:rPr>
          <w:rFonts w:eastAsiaTheme="minorEastAsia"/>
        </w:rPr>
        <w:lastRenderedPageBreak/>
        <w:t xml:space="preserve">impact </w:t>
      </w:r>
      <w:r w:rsidRPr="0015091D">
        <w:rPr>
          <w:rFonts w:eastAsiaTheme="minorEastAsia"/>
        </w:rPr>
        <w:t xml:space="preserve">is </w:t>
      </w:r>
      <w:r w:rsidR="005645C2">
        <w:rPr>
          <w:rFonts w:eastAsiaTheme="minorEastAsia"/>
        </w:rPr>
        <w:t>achieved</w:t>
      </w:r>
      <w:r w:rsidRPr="0015091D">
        <w:rPr>
          <w:rFonts w:eastAsiaTheme="minorEastAsia"/>
        </w:rPr>
        <w:t xml:space="preserve"> when urban areas are targeted. The reversal in the result</w:t>
      </w:r>
      <w:r w:rsidR="00F07C79">
        <w:rPr>
          <w:rFonts w:eastAsiaTheme="minorEastAsia"/>
        </w:rPr>
        <w:t>s</w:t>
      </w:r>
      <w:r w:rsidRPr="0015091D">
        <w:rPr>
          <w:rFonts w:eastAsiaTheme="minorEastAsia"/>
        </w:rPr>
        <w:t xml:space="preserve"> is explained by the relatively high </w:t>
      </w:r>
      <w:r w:rsidR="00F07C79" w:rsidRPr="0015091D">
        <w:rPr>
          <w:rFonts w:eastAsiaTheme="minorEastAsia"/>
        </w:rPr>
        <w:t xml:space="preserve">density </w:t>
      </w:r>
      <w:r w:rsidRPr="0015091D">
        <w:rPr>
          <w:rFonts w:eastAsiaTheme="minorEastAsia"/>
        </w:rPr>
        <w:t xml:space="preserve">level around the two poverty lines in urban areas </w:t>
      </w:r>
      <w:r w:rsidR="00F07C79">
        <w:rPr>
          <w:rFonts w:eastAsiaTheme="minorEastAsia"/>
        </w:rPr>
        <w:t>as compared</w:t>
      </w:r>
      <w:r w:rsidRPr="0015091D">
        <w:rPr>
          <w:rFonts w:eastAsiaTheme="minorEastAsia"/>
        </w:rPr>
        <w:t xml:space="preserve"> to rural areas. In other words, in urban areas, health poverty </w:t>
      </w:r>
      <w:r w:rsidR="003E758B" w:rsidRPr="0015091D">
        <w:rPr>
          <w:rFonts w:eastAsiaTheme="minorEastAsia"/>
        </w:rPr>
        <w:t xml:space="preserve">is greater </w:t>
      </w:r>
      <w:r w:rsidRPr="0015091D">
        <w:rPr>
          <w:rFonts w:eastAsiaTheme="minorEastAsia"/>
        </w:rPr>
        <w:t>for those around the consumption poverty line</w:t>
      </w:r>
      <w:r w:rsidR="003E758B">
        <w:rPr>
          <w:rFonts w:eastAsiaTheme="minorEastAsia"/>
        </w:rPr>
        <w:t>;</w:t>
      </w:r>
      <w:r w:rsidRPr="0015091D">
        <w:rPr>
          <w:rFonts w:eastAsiaTheme="minorEastAsia"/>
        </w:rPr>
        <w:t xml:space="preserve"> the correlation between the monetary and health dimensions is larger. The spill</w:t>
      </w:r>
      <w:r w:rsidR="003E758B">
        <w:rPr>
          <w:rFonts w:eastAsiaTheme="minorEastAsia"/>
        </w:rPr>
        <w:t>-</w:t>
      </w:r>
      <w:r w:rsidRPr="0015091D">
        <w:rPr>
          <w:rFonts w:eastAsiaTheme="minorEastAsia"/>
        </w:rPr>
        <w:t>over effect, which it is related to the impact of the monetary transfer on health, makes targeting urban areas statistically preferable to reduce our bi-dimensional poverty indicator in Vietnam</w:t>
      </w:r>
      <w:r w:rsidR="004917F8" w:rsidRPr="004917F8">
        <w:rPr>
          <w:rFonts w:eastAsiaTheme="minorEastAsia"/>
        </w:rPr>
        <w:t xml:space="preserve"> </w:t>
      </w:r>
      <w:r w:rsidR="004917F8">
        <w:rPr>
          <w:rFonts w:eastAsiaTheme="minorEastAsia"/>
        </w:rPr>
        <w:t>more quickly</w:t>
      </w:r>
      <w:r w:rsidRPr="0015091D">
        <w:rPr>
          <w:rFonts w:eastAsiaTheme="minorEastAsia"/>
        </w:rPr>
        <w:t>. From this example</w:t>
      </w:r>
      <w:r w:rsidR="004917F8">
        <w:rPr>
          <w:rFonts w:eastAsiaTheme="minorEastAsia"/>
        </w:rPr>
        <w:t>,</w:t>
      </w:r>
      <w:r w:rsidRPr="0015091D">
        <w:rPr>
          <w:rFonts w:eastAsiaTheme="minorEastAsia"/>
        </w:rPr>
        <w:t xml:space="preserve"> we learned how the priority ranking for targeting can be </w:t>
      </w:r>
      <w:r w:rsidR="00AE6981">
        <w:rPr>
          <w:rFonts w:eastAsiaTheme="minorEastAsia"/>
        </w:rPr>
        <w:t xml:space="preserve">by a shift </w:t>
      </w:r>
      <w:r w:rsidRPr="0015091D">
        <w:rPr>
          <w:rFonts w:eastAsiaTheme="minorEastAsia"/>
        </w:rPr>
        <w:t>from a unidimensional</w:t>
      </w:r>
      <w:r w:rsidR="00AE6981">
        <w:rPr>
          <w:rFonts w:eastAsiaTheme="minorEastAsia"/>
        </w:rPr>
        <w:t xml:space="preserve"> setting</w:t>
      </w:r>
      <w:r w:rsidRPr="0015091D">
        <w:rPr>
          <w:rFonts w:eastAsiaTheme="minorEastAsia"/>
        </w:rPr>
        <w:t xml:space="preserve"> to a multidimensional </w:t>
      </w:r>
      <w:r w:rsidR="00AE6981">
        <w:rPr>
          <w:rFonts w:eastAsiaTheme="minorEastAsia"/>
        </w:rPr>
        <w:t>one</w:t>
      </w:r>
      <w:r w:rsidRPr="0015091D">
        <w:rPr>
          <w:rFonts w:eastAsiaTheme="minorEastAsia"/>
        </w:rPr>
        <w:t xml:space="preserve"> and about </w:t>
      </w:r>
      <w:r w:rsidR="005321E6" w:rsidRPr="0015091D">
        <w:rPr>
          <w:rFonts w:eastAsiaTheme="minorEastAsia"/>
        </w:rPr>
        <w:t xml:space="preserve">the </w:t>
      </w:r>
      <w:r w:rsidRPr="0015091D">
        <w:rPr>
          <w:rFonts w:eastAsiaTheme="minorEastAsia"/>
        </w:rPr>
        <w:t>role each of the components included in the multidimensional indicator</w:t>
      </w:r>
      <w:r w:rsidR="00AE6981">
        <w:rPr>
          <w:rFonts w:eastAsiaTheme="minorEastAsia"/>
        </w:rPr>
        <w:t xml:space="preserve"> plays</w:t>
      </w:r>
      <w:r w:rsidRPr="0015091D">
        <w:rPr>
          <w:rFonts w:eastAsiaTheme="minorEastAsia"/>
        </w:rPr>
        <w:t>.</w:t>
      </w:r>
    </w:p>
    <w:p w14:paraId="35A672A8" w14:textId="77777777" w:rsidR="00FC0D8D" w:rsidRDefault="00FC0D8D" w:rsidP="003B15ED"/>
    <w:p w14:paraId="29F02CE3" w14:textId="716DE99B" w:rsidR="00FC0D8D" w:rsidRPr="00C94542" w:rsidRDefault="00FC0D8D" w:rsidP="00350F4F">
      <w:pPr>
        <w:spacing w:after="120"/>
        <w:jc w:val="both"/>
        <w:rPr>
          <w:rFonts w:ascii="Avenir Book" w:hAnsi="Avenir Book"/>
          <w:sz w:val="20"/>
          <w:szCs w:val="20"/>
          <w:lang w:val="es-ES"/>
        </w:rPr>
      </w:pPr>
      <w:r w:rsidRPr="00C94542">
        <w:rPr>
          <w:rFonts w:ascii="Avenir Book" w:hAnsi="Avenir Book"/>
          <w:sz w:val="20"/>
          <w:szCs w:val="20"/>
          <w:lang w:val="es-ES"/>
        </w:rPr>
        <w:t>References</w:t>
      </w:r>
    </w:p>
    <w:p w14:paraId="7DF6D02F" w14:textId="1CD036C5" w:rsidR="00FC0D8D" w:rsidRPr="00350F4F" w:rsidRDefault="00FC0D8D" w:rsidP="008F72CD">
      <w:pPr>
        <w:pStyle w:val="PEPreferences"/>
        <w:rPr>
          <w:lang w:eastAsia="en-GB"/>
        </w:rPr>
      </w:pPr>
      <w:r w:rsidRPr="00350F4F">
        <w:rPr>
          <w:lang w:val="es-ES" w:eastAsia="en-GB"/>
        </w:rPr>
        <w:t xml:space="preserve">Duclos, J. Y., Tiberti, L., &amp; Araar, A. (2018). </w:t>
      </w:r>
      <w:r w:rsidRPr="00350F4F">
        <w:rPr>
          <w:lang w:eastAsia="en-GB"/>
        </w:rPr>
        <w:t>Multidimensional Poverty Targeting. </w:t>
      </w:r>
      <w:r w:rsidRPr="00350F4F">
        <w:rPr>
          <w:i/>
          <w:iCs/>
          <w:lang w:eastAsia="en-GB"/>
        </w:rPr>
        <w:t>Economic Development and Cultural Change</w:t>
      </w:r>
      <w:r w:rsidRPr="00350F4F">
        <w:rPr>
          <w:lang w:eastAsia="en-GB"/>
        </w:rPr>
        <w:t>, </w:t>
      </w:r>
      <w:r w:rsidRPr="00350F4F">
        <w:rPr>
          <w:i/>
          <w:iCs/>
          <w:lang w:eastAsia="en-GB"/>
        </w:rPr>
        <w:t>66</w:t>
      </w:r>
      <w:r w:rsidRPr="00350F4F">
        <w:rPr>
          <w:lang w:eastAsia="en-GB"/>
        </w:rPr>
        <w:t xml:space="preserve">(3), 519-554. (An earlier version was published as </w:t>
      </w:r>
      <w:r w:rsidRPr="00350F4F">
        <w:t>Cahier de recherche 1339, CIRPEE</w:t>
      </w:r>
      <w:r w:rsidRPr="00350F4F">
        <w:rPr>
          <w:lang w:eastAsia="en-GB"/>
        </w:rPr>
        <w:t>.)</w:t>
      </w:r>
    </w:p>
    <w:p w14:paraId="009DA579" w14:textId="77777777" w:rsidR="00FC0D8D" w:rsidRPr="00350F4F" w:rsidRDefault="00FC0D8D" w:rsidP="008F72CD">
      <w:pPr>
        <w:pStyle w:val="PEPreferences"/>
        <w:rPr>
          <w:lang w:eastAsia="en-GB"/>
        </w:rPr>
      </w:pPr>
      <w:r w:rsidRPr="00350F4F">
        <w:t xml:space="preserve">Duclos, J. Y., Sahn, D. E., &amp; Younger, S. D. (2006). “Robust multidimensional poverty comparisons”. </w:t>
      </w:r>
      <w:r w:rsidRPr="00350F4F">
        <w:rPr>
          <w:i/>
          <w:lang w:eastAsia="en-GB"/>
        </w:rPr>
        <w:t>The Economic Journal</w:t>
      </w:r>
      <w:r w:rsidRPr="00350F4F">
        <w:t>, 116(514), 943-968.</w:t>
      </w:r>
      <w:r w:rsidRPr="00350F4F" w:rsidDel="00667D03">
        <w:t xml:space="preserve"> </w:t>
      </w:r>
    </w:p>
    <w:p w14:paraId="15A0E2B0" w14:textId="65ACEA54" w:rsidR="00380530" w:rsidRDefault="006F064E" w:rsidP="003B15ED">
      <w:r w:rsidRPr="0015091D">
        <w:tab/>
      </w:r>
    </w:p>
    <w:p w14:paraId="4F9B269A" w14:textId="77777777" w:rsidR="00440CBA" w:rsidRPr="0015091D" w:rsidRDefault="00440CBA" w:rsidP="003B15ED"/>
    <w:p w14:paraId="58252971" w14:textId="62049E90" w:rsidR="00380530" w:rsidRPr="00350F4F" w:rsidRDefault="00380530" w:rsidP="00350F4F">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54" w:name="_Toc88717360"/>
      <w:r w:rsidRPr="00350F4F">
        <w:rPr>
          <w:rFonts w:ascii="Century Gothic" w:hAnsi="Century Gothic" w:cs="Times New Roman"/>
          <w:i w:val="0"/>
          <w:iCs w:val="0"/>
          <w:color w:val="2E74B5" w:themeColor="accent1" w:themeShade="BF"/>
          <w:sz w:val="24"/>
          <w:szCs w:val="24"/>
        </w:rPr>
        <w:t>Poverty and targeting by income components</w:t>
      </w:r>
      <w:bookmarkEnd w:id="54"/>
      <w:r w:rsidRPr="00350F4F">
        <w:rPr>
          <w:rFonts w:ascii="Century Gothic" w:hAnsi="Century Gothic" w:cs="Times New Roman"/>
          <w:i w:val="0"/>
          <w:iCs w:val="0"/>
          <w:color w:val="2E74B5" w:themeColor="accent1" w:themeShade="BF"/>
          <w:sz w:val="24"/>
          <w:szCs w:val="24"/>
        </w:rPr>
        <w:t xml:space="preserve"> </w:t>
      </w:r>
    </w:p>
    <w:p w14:paraId="5F7C2145" w14:textId="77777777" w:rsidR="00350F4F" w:rsidRPr="00350F4F" w:rsidRDefault="00350F4F" w:rsidP="00350F4F"/>
    <w:p w14:paraId="24B3B409" w14:textId="77777777" w:rsidR="00380530" w:rsidRPr="00440CBA" w:rsidRDefault="00380530" w:rsidP="003B15ED">
      <w:pPr>
        <w:rPr>
          <w:rFonts w:ascii="Avenir Book" w:hAnsi="Avenir Book"/>
          <w:b/>
          <w:i/>
          <w:sz w:val="22"/>
          <w:szCs w:val="22"/>
        </w:rPr>
      </w:pPr>
      <w:r w:rsidRPr="00440CBA">
        <w:rPr>
          <w:rFonts w:ascii="Avenir Book" w:hAnsi="Avenir Book"/>
          <w:b/>
          <w:i/>
          <w:sz w:val="22"/>
          <w:szCs w:val="22"/>
        </w:rPr>
        <w:t xml:space="preserve">Proportional change per </w:t>
      </w:r>
      <w:r w:rsidRPr="00440CBA">
        <w:rPr>
          <w:rFonts w:ascii="Avenir Book" w:hAnsi="Avenir Book"/>
          <w:b/>
          <w:bCs/>
          <w:i/>
          <w:sz w:val="22"/>
          <w:szCs w:val="22"/>
        </w:rPr>
        <w:t>100% of component</w:t>
      </w:r>
    </w:p>
    <w:p w14:paraId="1D0E8AE6" w14:textId="11455610" w:rsidR="00380530" w:rsidRPr="0015091D" w:rsidRDefault="00380530" w:rsidP="00440CBA">
      <w:pPr>
        <w:pStyle w:val="PEPpara"/>
        <w:rPr>
          <w:b/>
          <w:bCs/>
          <w:color w:val="0000FF"/>
        </w:rPr>
      </w:pPr>
      <w:r w:rsidRPr="0015091D">
        <w:t xml:space="preserve">Assume that total income Y is the sum of J income components, with </w:t>
      </w:r>
      <m:oMath>
        <m:r>
          <w:rPr>
            <w:rFonts w:ascii="Cambria Math" w:hAnsi="Cambria Math"/>
          </w:rPr>
          <m:t>Y=</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J</m:t>
            </m:r>
          </m:sup>
          <m:e>
            <m:sSub>
              <m:sSubPr>
                <m:ctrlPr>
                  <w:rPr>
                    <w:rFonts w:ascii="Cambria Math" w:hAnsi="Cambria Math"/>
                  </w:rPr>
                </m:ctrlPr>
              </m:sSubPr>
              <m:e>
                <m:r>
                  <w:rPr>
                    <w:rFonts w:ascii="Cambria Math" w:hAnsi="Cambria Math"/>
                  </w:rPr>
                  <m:t>λ</m:t>
                </m:r>
              </m:e>
              <m:sub>
                <m:r>
                  <w:rPr>
                    <w:rFonts w:ascii="Cambria Math" w:hAnsi="Cambria Math"/>
                  </w:rPr>
                  <m:t>j</m:t>
                </m:r>
              </m:sub>
            </m:sSub>
            <m:sSub>
              <m:sSubPr>
                <m:ctrlPr>
                  <w:rPr>
                    <w:rFonts w:ascii="Cambria Math" w:hAnsi="Cambria Math"/>
                  </w:rPr>
                </m:ctrlPr>
              </m:sSubPr>
              <m:e>
                <m:r>
                  <w:rPr>
                    <w:rFonts w:ascii="Cambria Math" w:hAnsi="Cambria Math"/>
                  </w:rPr>
                  <m:t>y</m:t>
                </m:r>
              </m:e>
              <m:sub>
                <m:r>
                  <w:rPr>
                    <w:rFonts w:ascii="Cambria Math" w:hAnsi="Cambria Math"/>
                  </w:rPr>
                  <m:t>j</m:t>
                </m:r>
              </m:sub>
            </m:sSub>
          </m:e>
        </m:nary>
      </m:oMath>
      <w:r w:rsidRPr="0015091D">
        <w:t xml:space="preserve"> and where c is a factor that multiplies income component </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Pr="0015091D">
        <w:t>and that can be subject to growth. The derivative of the normali</w:t>
      </w:r>
      <w:r w:rsidR="005321E6" w:rsidRPr="0015091D">
        <w:t>s</w:t>
      </w:r>
      <w:r w:rsidRPr="0015091D">
        <w:t xml:space="preserve">ed FGT index with respect to </w:t>
      </w:r>
      <m:oMath>
        <m:sSub>
          <m:sSubPr>
            <m:ctrlPr>
              <w:rPr>
                <w:rFonts w:ascii="Cambria Math" w:hAnsi="Cambria Math"/>
              </w:rPr>
            </m:ctrlPr>
          </m:sSubPr>
          <m:e>
            <m:r>
              <w:rPr>
                <w:rFonts w:ascii="Cambria Math" w:hAnsi="Cambria Math"/>
              </w:rPr>
              <m:t>λ</m:t>
            </m:r>
          </m:e>
          <m:sub>
            <m:r>
              <w:rPr>
                <w:rFonts w:ascii="Cambria Math" w:hAnsi="Cambria Math"/>
              </w:rPr>
              <m:t>j</m:t>
            </m:r>
          </m:sub>
        </m:sSub>
      </m:oMath>
      <w:r w:rsidRPr="0015091D">
        <w:t xml:space="preserve"> is given by</w:t>
      </w:r>
    </w:p>
    <w:p w14:paraId="7EE771AD" w14:textId="6E4FD4A5" w:rsidR="00380530" w:rsidRPr="00440CBA" w:rsidRDefault="00380530" w:rsidP="003B15ED">
      <w:pPr>
        <w:rPr>
          <w:b/>
          <w:bCs/>
          <w:i/>
          <w:iCs/>
          <w:color w:val="008000"/>
        </w:rPr>
      </w:pPr>
      <w:r w:rsidRPr="0015091D">
        <w:rPr>
          <w:b/>
          <w:bCs/>
          <w:i/>
          <w:iCs/>
          <w:color w:val="008000"/>
        </w:rPr>
        <w:t> </w:t>
      </w:r>
    </w:p>
    <w:p w14:paraId="1000FE19" w14:textId="77777777" w:rsidR="00380530" w:rsidRPr="0015091D" w:rsidRDefault="00262AE4" w:rsidP="003B15ED">
      <w:pPr>
        <w:jc w:val="center"/>
        <w:rPr>
          <w:color w:val="000000"/>
          <w:vertAlign w:val="subscript"/>
        </w:rPr>
      </w:pPr>
      <m:oMathPara>
        <m:oMath>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w:rPr>
                          <w:rFonts w:ascii="Cambria Math" w:hAnsi="Cambria Math"/>
                          <w:color w:val="000000"/>
                          <w:vertAlign w:val="subscript"/>
                        </w:rPr>
                        <m:t>∂</m:t>
                      </m:r>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num>
                    <m:den>
                      <m: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λ</m:t>
                          </m:r>
                        </m:e>
                        <m:sub>
                          <m:r>
                            <w:rPr>
                              <w:rFonts w:ascii="Cambria Math" w:hAnsi="Cambria Math"/>
                              <w:color w:val="000000"/>
                              <w:vertAlign w:val="subscript"/>
                            </w:rPr>
                            <m:t>j</m:t>
                          </m:r>
                        </m:sub>
                      </m:sSub>
                    </m:den>
                  </m:f>
                </m:e>
              </m:d>
            </m:e>
            <m:sub>
              <m:sSub>
                <m:sSubPr>
                  <m:ctrlPr>
                    <w:rPr>
                      <w:rFonts w:ascii="Cambria Math" w:hAnsi="Cambria Math"/>
                    </w:rPr>
                  </m:ctrlPr>
                </m:sSubPr>
                <m:e>
                  <m:r>
                    <w:rPr>
                      <w:rFonts w:ascii="Cambria Math" w:hAnsi="Cambria Math"/>
                      <w:color w:val="000000"/>
                      <w:vertAlign w:val="subscript"/>
                    </w:rPr>
                    <m:t>λ</m:t>
                  </m:r>
                </m:e>
                <m:sub>
                  <m:r>
                    <w:rPr>
                      <w:rFonts w:ascii="Cambria Math" w:hAnsi="Cambria Math"/>
                      <w:color w:val="000000"/>
                      <w:vertAlign w:val="subscript"/>
                    </w:rPr>
                    <m:t>j</m:t>
                  </m:r>
                </m:sub>
              </m:sSub>
              <m:r>
                <w:rPr>
                  <w:rFonts w:ascii="Cambria Math" w:hAnsi="Cambria Math"/>
                  <w:color w:val="000000"/>
                  <w:vertAlign w:val="subscript"/>
                </w:rPr>
                <m:t>=</m:t>
              </m:r>
              <m:r>
                <m:rPr>
                  <m:sty m:val="p"/>
                </m:rPr>
                <w:rPr>
                  <w:rFonts w:ascii="Cambria Math" w:hAnsi="Cambria Math"/>
                  <w:color w:val="000000"/>
                  <w:vertAlign w:val="subscript"/>
                </w:rPr>
                <m:t>1,</m:t>
              </m:r>
              <m:r>
                <w:rPr>
                  <w:rFonts w:ascii="Cambria Math" w:hAnsi="Cambria Math"/>
                  <w:color w:val="000000"/>
                  <w:vertAlign w:val="subscript"/>
                </w:rPr>
                <m:t>j=</m:t>
              </m:r>
              <m:r>
                <m:rPr>
                  <m:sty m:val="p"/>
                </m:rPr>
                <w:rPr>
                  <w:rFonts w:ascii="Cambria Math" w:hAnsi="Cambria Math"/>
                  <w:color w:val="000000"/>
                  <w:vertAlign w:val="subscript"/>
                </w:rPr>
                <m:t>1</m:t>
              </m:r>
              <m:r>
                <w:rPr>
                  <w:rFonts w:ascii="Cambria Math" w:hAnsi="Cambria Math"/>
                  <w:color w:val="000000"/>
                  <w:vertAlign w:val="subscript"/>
                </w:rPr>
                <m:t>⋯J</m:t>
              </m:r>
            </m:sub>
          </m:sSub>
          <m:r>
            <w:rPr>
              <w:rFonts w:ascii="Cambria Math" w:hAnsi="Cambria Math"/>
              <w:color w:val="000000"/>
              <w:vertAlign w:val="subscript"/>
            </w:rPr>
            <m:t>=    -C</m:t>
          </m:r>
          <m:sSub>
            <m:sSubPr>
              <m:ctrlPr>
                <w:rPr>
                  <w:rFonts w:ascii="Cambria Math" w:hAnsi="Cambria Math"/>
                </w:rPr>
              </m:ctrlPr>
            </m:sSubPr>
            <m:e>
              <m:r>
                <w:rPr>
                  <w:rFonts w:ascii="Cambria Math" w:hAnsi="Cambria Math"/>
                  <w:color w:val="000000"/>
                  <w:vertAlign w:val="subscript"/>
                </w:rPr>
                <m:t>D</m:t>
              </m:r>
            </m:e>
            <m:sub>
              <m:r>
                <w:rPr>
                  <w:rFonts w:ascii="Cambria Math" w:hAnsi="Cambria Math"/>
                  <w:color w:val="000000"/>
                  <w:vertAlign w:val="subscript"/>
                </w:rPr>
                <m:t>j</m:t>
              </m:r>
            </m:sub>
          </m:sSub>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oMath>
      </m:oMathPara>
    </w:p>
    <w:p w14:paraId="1120CF7D" w14:textId="77777777" w:rsidR="00380530" w:rsidRPr="0015091D" w:rsidRDefault="00380530" w:rsidP="003B15ED">
      <w:pPr>
        <w:rPr>
          <w:b/>
          <w:color w:val="000000"/>
        </w:rPr>
      </w:pPr>
      <w:r w:rsidRPr="0015091D">
        <w:rPr>
          <w:b/>
          <w:color w:val="000000"/>
        </w:rPr>
        <w:t> </w:t>
      </w:r>
    </w:p>
    <w:p w14:paraId="32C4B00C" w14:textId="77777777" w:rsidR="00380530" w:rsidRPr="0015091D" w:rsidRDefault="00380530" w:rsidP="00440CBA">
      <w:pPr>
        <w:pStyle w:val="PEPpara"/>
      </w:pPr>
      <w:r w:rsidRPr="0015091D">
        <w:t>where CD</w:t>
      </w:r>
      <w:r w:rsidRPr="0015091D">
        <w:rPr>
          <w:vertAlign w:val="subscript"/>
        </w:rPr>
        <w:t>j</w:t>
      </w:r>
      <w:r w:rsidRPr="0015091D">
        <w:t xml:space="preserve"> is the Consumption </w:t>
      </w:r>
      <w:r w:rsidRPr="00440CBA">
        <w:t>dominance</w:t>
      </w:r>
      <w:r w:rsidRPr="0015091D">
        <w:t xml:space="preserve"> curve of component j.</w:t>
      </w:r>
    </w:p>
    <w:p w14:paraId="3EA29AB2" w14:textId="77777777" w:rsidR="00380530" w:rsidRPr="0015091D" w:rsidRDefault="00380530" w:rsidP="003B15ED">
      <w:pPr>
        <w:rPr>
          <w:b/>
          <w:bCs/>
          <w:i/>
          <w:iCs/>
          <w:color w:val="008000"/>
        </w:rPr>
      </w:pPr>
      <w:r w:rsidRPr="0015091D">
        <w:rPr>
          <w:b/>
          <w:bCs/>
          <w:i/>
          <w:iCs/>
          <w:color w:val="008000"/>
        </w:rPr>
        <w:t> </w:t>
      </w:r>
    </w:p>
    <w:p w14:paraId="73EDF35B" w14:textId="7C300353" w:rsidR="00380530" w:rsidRPr="00440CBA" w:rsidRDefault="00380530" w:rsidP="003B15ED">
      <w:pPr>
        <w:rPr>
          <w:rFonts w:ascii="Avenir Book" w:hAnsi="Avenir Book"/>
          <w:b/>
          <w:bCs/>
          <w:color w:val="000000"/>
          <w:sz w:val="22"/>
          <w:szCs w:val="22"/>
        </w:rPr>
      </w:pPr>
      <w:r w:rsidRPr="00440CBA">
        <w:rPr>
          <w:rFonts w:ascii="Avenir Book" w:hAnsi="Avenir Book"/>
          <w:b/>
          <w:bCs/>
          <w:color w:val="000000"/>
          <w:sz w:val="22"/>
          <w:szCs w:val="22"/>
        </w:rPr>
        <w:t>Change per $ of component</w:t>
      </w:r>
    </w:p>
    <w:p w14:paraId="0A9DCED7" w14:textId="4D0182C8" w:rsidR="00380530" w:rsidRPr="0015091D" w:rsidRDefault="00380530" w:rsidP="00440CBA">
      <w:pPr>
        <w:pStyle w:val="PEPpara"/>
      </w:pPr>
      <w:r w:rsidRPr="0015091D">
        <w:t>The per</w:t>
      </w:r>
      <w:r w:rsidR="005321E6" w:rsidRPr="0015091D">
        <w:t xml:space="preserve"> </w:t>
      </w:r>
      <w:r w:rsidRPr="0015091D">
        <w:t xml:space="preserve">capita dollar impact of growth in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rsidRPr="0015091D">
        <w:t xml:space="preserve"> component on the normali</w:t>
      </w:r>
      <w:r w:rsidR="005321E6" w:rsidRPr="0015091D">
        <w:t>s</w:t>
      </w:r>
      <w:r w:rsidRPr="0015091D">
        <w:t xml:space="preserve">ed FGT index of the </w:t>
      </w:r>
      <m:oMath>
        <m:sSup>
          <m:sSupPr>
            <m:ctrlPr>
              <w:rPr>
                <w:rFonts w:ascii="Cambria Math" w:hAnsi="Cambria Math"/>
              </w:rPr>
            </m:ctrlPr>
          </m:sSupPr>
          <m:e>
            <m:r>
              <w:rPr>
                <w:rFonts w:ascii="Cambria Math" w:hAnsi="Cambria Math"/>
              </w:rPr>
              <m:t>k</m:t>
            </m:r>
          </m:e>
          <m:sup>
            <m:r>
              <w:rPr>
                <w:rFonts w:ascii="Cambria Math" w:hAnsi="Cambria Math"/>
              </w:rPr>
              <m:t>th</m:t>
            </m:r>
          </m:sup>
        </m:sSup>
      </m:oMath>
      <w:r w:rsidRPr="0015091D">
        <w:t xml:space="preserve"> group is as </w:t>
      </w:r>
      <w:r w:rsidRPr="00440CBA">
        <w:t>follows</w:t>
      </w:r>
      <w:r w:rsidRPr="0015091D">
        <w:t xml:space="preserve">: </w:t>
      </w:r>
    </w:p>
    <w:p w14:paraId="6314CD6B" w14:textId="77777777" w:rsidR="00380530" w:rsidRPr="0015091D" w:rsidRDefault="00380530" w:rsidP="003B15ED">
      <w:pPr>
        <w:rPr>
          <w:color w:val="000000"/>
        </w:rPr>
      </w:pPr>
      <w:r w:rsidRPr="0015091D">
        <w:rPr>
          <w:color w:val="000000"/>
        </w:rPr>
        <w:t> </w:t>
      </w:r>
    </w:p>
    <w:p w14:paraId="30196E5E" w14:textId="77777777" w:rsidR="00380530" w:rsidRPr="0015091D" w:rsidRDefault="00262AE4" w:rsidP="003B15ED">
      <w:pPr>
        <w:jc w:val="center"/>
        <w:rPr>
          <w:color w:val="000000"/>
          <w:vertAlign w:val="subscript"/>
        </w:rPr>
      </w:pPr>
      <m:oMathPara>
        <m:oMath>
          <m:f>
            <m:fPr>
              <m:ctrlPr>
                <w:rPr>
                  <w:rFonts w:ascii="Cambria Math" w:hAnsi="Cambria Math"/>
                </w:rPr>
              </m:ctrlPr>
            </m:fPr>
            <m:num>
              <m:f>
                <m:fPr>
                  <m:ctrlPr>
                    <w:rPr>
                      <w:rFonts w:ascii="Cambria Math" w:hAnsi="Cambria Math"/>
                    </w:rPr>
                  </m:ctrlPr>
                </m:fPr>
                <m:num>
                  <m:r>
                    <w:rPr>
                      <w:rFonts w:ascii="Cambria Math" w:hAnsi="Cambria Math"/>
                      <w:color w:val="000000"/>
                      <w:vertAlign w:val="subscript"/>
                    </w:rPr>
                    <m:t>∂P</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num>
                <m:den>
                  <m:r>
                    <w:rPr>
                      <w:rFonts w:ascii="Cambria Math" w:hAnsi="Cambria Math"/>
                      <w:color w:val="000000"/>
                      <w:vertAlign w:val="subscript"/>
                    </w:rPr>
                    <m:t>∂</m:t>
                  </m:r>
                  <m:sSup>
                    <m:sSupPr>
                      <m:ctrlPr>
                        <w:rPr>
                          <w:rFonts w:ascii="Cambria Math" w:hAnsi="Cambria Math"/>
                        </w:rPr>
                      </m:ctrlPr>
                    </m:sSupPr>
                    <m:e>
                      <m:r>
                        <w:rPr>
                          <w:rFonts w:ascii="Cambria Math" w:hAnsi="Cambria Math"/>
                          <w:color w:val="000000"/>
                          <w:vertAlign w:val="subscript"/>
                        </w:rPr>
                        <m:t>y</m:t>
                      </m:r>
                    </m:e>
                    <m:sup>
                      <m:r>
                        <w:rPr>
                          <w:rFonts w:ascii="Cambria Math" w:hAnsi="Cambria Math"/>
                          <w:color w:val="000000"/>
                          <w:vertAlign w:val="subscript"/>
                        </w:rPr>
                        <m:t>j</m:t>
                      </m:r>
                    </m:sup>
                  </m:sSup>
                </m:den>
              </m:f>
            </m:num>
            <m:den>
              <m:f>
                <m:fPr>
                  <m:ctrlPr>
                    <w:rPr>
                      <w:rFonts w:ascii="Cambria Math" w:hAnsi="Cambria Math"/>
                    </w:rPr>
                  </m:ctrlPr>
                </m:fPr>
                <m:num>
                  <m: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μ</m:t>
                      </m:r>
                    </m:e>
                    <m:sub>
                      <m:r>
                        <w:rPr>
                          <w:rFonts w:ascii="Cambria Math" w:hAnsi="Cambria Math"/>
                          <w:color w:val="000000"/>
                          <w:vertAlign w:val="subscript"/>
                        </w:rPr>
                        <m:t>j</m:t>
                      </m:r>
                    </m:sub>
                  </m:sSub>
                </m:num>
                <m:den>
                  <m:r>
                    <w:rPr>
                      <w:rFonts w:ascii="Cambria Math" w:hAnsi="Cambria Math"/>
                      <w:color w:val="000000"/>
                      <w:vertAlign w:val="subscript"/>
                    </w:rPr>
                    <m:t>∂</m:t>
                  </m:r>
                  <m:sSup>
                    <m:sSupPr>
                      <m:ctrlPr>
                        <w:rPr>
                          <w:rFonts w:ascii="Cambria Math" w:hAnsi="Cambria Math"/>
                        </w:rPr>
                      </m:ctrlPr>
                    </m:sSupPr>
                    <m:e>
                      <m:r>
                        <w:rPr>
                          <w:rFonts w:ascii="Cambria Math" w:hAnsi="Cambria Math"/>
                          <w:color w:val="000000"/>
                          <w:vertAlign w:val="subscript"/>
                        </w:rPr>
                        <m:t>y</m:t>
                      </m:r>
                    </m:e>
                    <m:sup>
                      <m:r>
                        <w:rPr>
                          <w:rFonts w:ascii="Cambria Math" w:hAnsi="Cambria Math"/>
                          <w:color w:val="000000"/>
                          <w:vertAlign w:val="subscript"/>
                        </w:rPr>
                        <m:t>j</m:t>
                      </m:r>
                    </m:sup>
                  </m:sSup>
                </m:den>
              </m:f>
            </m:den>
          </m:f>
          <m:r>
            <w:rPr>
              <w:rFonts w:ascii="Cambria Math" w:hAnsi="Cambria Math"/>
              <w:color w:val="000000"/>
              <w:vertAlign w:val="subscript"/>
            </w:rPr>
            <m:t>=    -</m:t>
          </m:r>
          <m:sSubSup>
            <m:sSubSupPr>
              <m:ctrlPr>
                <w:rPr>
                  <w:rFonts w:ascii="Cambria Math" w:hAnsi="Cambria Math"/>
                </w:rPr>
              </m:ctrlPr>
            </m:sSubSupPr>
            <m:e>
              <m:bar>
                <m:barPr>
                  <m:pos m:val="top"/>
                  <m:ctrlPr>
                    <w:rPr>
                      <w:rFonts w:ascii="Cambria Math" w:hAnsi="Cambria Math"/>
                    </w:rPr>
                  </m:ctrlPr>
                </m:barPr>
                <m:e>
                  <m:r>
                    <w:rPr>
                      <w:rFonts w:ascii="Cambria Math" w:hAnsi="Cambria Math"/>
                      <w:color w:val="000000"/>
                      <w:vertAlign w:val="subscript"/>
                    </w:rPr>
                    <m:t>CD</m:t>
                  </m:r>
                </m:e>
              </m:bar>
            </m:e>
            <m:sub/>
            <m:sup>
              <m:r>
                <w:rPr>
                  <w:rFonts w:ascii="Cambria Math" w:hAnsi="Cambria Math"/>
                  <w:color w:val="000000"/>
                  <w:vertAlign w:val="subscript"/>
                </w:rPr>
                <m:t>j</m:t>
              </m:r>
            </m:sup>
          </m:sSubSup>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oMath>
      </m:oMathPara>
    </w:p>
    <w:p w14:paraId="5AABE696" w14:textId="77777777" w:rsidR="00380530" w:rsidRPr="0015091D" w:rsidRDefault="00380530" w:rsidP="003B15ED">
      <w:pPr>
        <w:rPr>
          <w:b/>
          <w:color w:val="000000"/>
        </w:rPr>
      </w:pPr>
      <w:r w:rsidRPr="0015091D">
        <w:rPr>
          <w:b/>
          <w:color w:val="000000"/>
        </w:rPr>
        <w:t> </w:t>
      </w:r>
    </w:p>
    <w:p w14:paraId="6A8E38A4" w14:textId="4867BB57" w:rsidR="00380530" w:rsidRPr="00440CBA" w:rsidRDefault="00380530" w:rsidP="00440CBA">
      <w:pPr>
        <w:pStyle w:val="PEPpara"/>
      </w:pPr>
      <w:r w:rsidRPr="0015091D">
        <w:t xml:space="preserve">where </w:t>
      </w:r>
      <m:oMath>
        <m:sSup>
          <m:sSupPr>
            <m:ctrlPr>
              <w:rPr>
                <w:rFonts w:ascii="Cambria Math" w:hAnsi="Cambria Math"/>
              </w:rPr>
            </m:ctrlPr>
          </m:sSupPr>
          <m:e>
            <m:bar>
              <m:barPr>
                <m:pos m:val="top"/>
                <m:ctrlPr>
                  <w:rPr>
                    <w:rFonts w:ascii="Cambria Math" w:hAnsi="Cambria Math"/>
                  </w:rPr>
                </m:ctrlPr>
              </m:barPr>
              <m:e>
                <m:r>
                  <w:rPr>
                    <w:rFonts w:ascii="Cambria Math" w:hAnsi="Cambria Math"/>
                  </w:rPr>
                  <m:t>CD</m:t>
                </m:r>
              </m:e>
            </m:bar>
          </m:e>
          <m:sup>
            <m:r>
              <w:rPr>
                <w:rFonts w:ascii="Cambria Math" w:hAnsi="Cambria Math"/>
              </w:rPr>
              <m:t>j</m:t>
            </m:r>
          </m:sup>
        </m:sSup>
      </m:oMath>
      <w:r w:rsidRPr="0015091D">
        <w:t xml:space="preserve"> is the normali</w:t>
      </w:r>
      <w:r w:rsidR="005321E6" w:rsidRPr="0015091D">
        <w:t>s</w:t>
      </w:r>
      <w:r w:rsidRPr="0015091D">
        <w:t>ed consumption dominance curve of the component j.</w:t>
      </w:r>
    </w:p>
    <w:p w14:paraId="6D1FE329" w14:textId="77777777" w:rsidR="00380530" w:rsidRPr="0015091D" w:rsidRDefault="00380530" w:rsidP="003B15ED">
      <w:pPr>
        <w:rPr>
          <w:lang w:eastAsia="fr-CA"/>
        </w:rPr>
      </w:pPr>
    </w:p>
    <w:p w14:paraId="7B5A9833" w14:textId="77777777" w:rsidR="00380530" w:rsidRPr="00440CBA" w:rsidRDefault="00380530" w:rsidP="003B15ED">
      <w:pPr>
        <w:rPr>
          <w:rFonts w:ascii="Avenir Book" w:hAnsi="Avenir Book"/>
          <w:b/>
          <w:bCs/>
          <w:i/>
          <w:sz w:val="22"/>
          <w:szCs w:val="22"/>
        </w:rPr>
      </w:pPr>
      <w:r w:rsidRPr="00440CBA">
        <w:rPr>
          <w:rFonts w:ascii="Avenir Book" w:hAnsi="Avenir Book"/>
          <w:b/>
          <w:i/>
          <w:sz w:val="22"/>
          <w:szCs w:val="22"/>
        </w:rPr>
        <w:t xml:space="preserve">Constant change per </w:t>
      </w:r>
      <w:r w:rsidRPr="00440CBA">
        <w:rPr>
          <w:rFonts w:ascii="Avenir Book" w:hAnsi="Avenir Book"/>
          <w:b/>
          <w:bCs/>
          <w:i/>
          <w:sz w:val="22"/>
          <w:szCs w:val="22"/>
        </w:rPr>
        <w:t>component</w:t>
      </w:r>
    </w:p>
    <w:p w14:paraId="5D8DC38D" w14:textId="77777777" w:rsidR="00380530" w:rsidRPr="0015091D" w:rsidRDefault="00380530" w:rsidP="00440CBA">
      <w:pPr>
        <w:pStyle w:val="PEPpara"/>
      </w:pPr>
      <w:r w:rsidRPr="0015091D">
        <w:t>Simply we assume that the change concerns the group with component level greater than zero. Thus, this is similar to targeting by the nonexclusive population groups.</w:t>
      </w:r>
    </w:p>
    <w:p w14:paraId="2293EF23" w14:textId="77777777" w:rsidR="00380530" w:rsidRPr="0015091D" w:rsidRDefault="00380530" w:rsidP="003B15ED"/>
    <w:p w14:paraId="2049CF4F" w14:textId="77777777" w:rsidR="00380530" w:rsidRPr="0015091D" w:rsidRDefault="00380530" w:rsidP="00440CBA">
      <w:pPr>
        <w:pStyle w:val="PEPpara"/>
      </w:pPr>
      <w:r w:rsidRPr="0015091D">
        <w:t xml:space="preserve">The module </w:t>
      </w:r>
      <w:r w:rsidRPr="0015091D">
        <w:rPr>
          <w:b/>
        </w:rPr>
        <w:t xml:space="preserve">itargetc </w:t>
      </w:r>
      <w:r w:rsidRPr="0015091D">
        <w:t> allows to:</w:t>
      </w:r>
    </w:p>
    <w:p w14:paraId="4AA2C903" w14:textId="77777777" w:rsidR="00380530" w:rsidRPr="0015091D" w:rsidRDefault="00380530" w:rsidP="00440CBA">
      <w:pPr>
        <w:pStyle w:val="PEPbulletlist"/>
      </w:pPr>
      <w:r w:rsidRPr="0015091D">
        <w:t>Estimate the impact of marginal change in income component on poverty;</w:t>
      </w:r>
    </w:p>
    <w:p w14:paraId="62066496" w14:textId="5B56B3BE" w:rsidR="00380530" w:rsidRPr="0015091D" w:rsidRDefault="00380530" w:rsidP="00440CBA">
      <w:pPr>
        <w:pStyle w:val="PEPbulletlist"/>
      </w:pPr>
      <w:r w:rsidRPr="0015091D">
        <w:t>Select the option normalised or non</w:t>
      </w:r>
      <w:r w:rsidR="005321E6" w:rsidRPr="0015091D">
        <w:t>-</w:t>
      </w:r>
      <w:r w:rsidRPr="0015091D">
        <w:t>normalised by the average of component;</w:t>
      </w:r>
    </w:p>
    <w:p w14:paraId="2A4DA8EF" w14:textId="77777777" w:rsidR="00380530" w:rsidRPr="0015091D" w:rsidRDefault="00380530" w:rsidP="00440CBA">
      <w:pPr>
        <w:pStyle w:val="PEPbulletlist"/>
      </w:pPr>
      <w:r w:rsidRPr="0015091D">
        <w:t>Select the design of change, constant (lump sum) or proportional to income to keep inequality unchanged;</w:t>
      </w:r>
    </w:p>
    <w:p w14:paraId="00569585" w14:textId="77777777" w:rsidR="00380530" w:rsidRPr="0015091D" w:rsidRDefault="00380530" w:rsidP="00440CBA">
      <w:pPr>
        <w:pStyle w:val="PEPbulletlist"/>
      </w:pPr>
      <w:r w:rsidRPr="0015091D">
        <w:t>Draw curves of impact according for a range of poverty lines;</w:t>
      </w:r>
    </w:p>
    <w:p w14:paraId="14B2C7BE" w14:textId="77777777" w:rsidR="00380530" w:rsidRPr="0015091D" w:rsidRDefault="00380530" w:rsidP="00440CBA">
      <w:pPr>
        <w:pStyle w:val="PEPbulletlist"/>
      </w:pPr>
      <w:r w:rsidRPr="0015091D">
        <w:t>Draw the confidence interval of impact curves or the lower or upper bound of confidence interval;</w:t>
      </w:r>
    </w:p>
    <w:p w14:paraId="29A56EE3" w14:textId="77777777" w:rsidR="00380530" w:rsidRPr="0015091D" w:rsidRDefault="00380530" w:rsidP="00440CBA">
      <w:pPr>
        <w:pStyle w:val="PEPbulletlist"/>
      </w:pPr>
      <w:r w:rsidRPr="0015091D">
        <w:t>Etc.</w:t>
      </w:r>
    </w:p>
    <w:p w14:paraId="4A9BB869" w14:textId="77777777" w:rsidR="00380530" w:rsidRPr="0015091D" w:rsidRDefault="00380530" w:rsidP="003B15ED"/>
    <w:p w14:paraId="52FE7E2B" w14:textId="77777777" w:rsidR="00380530" w:rsidRPr="0015091D" w:rsidRDefault="00380530" w:rsidP="003B15ED">
      <w:pPr>
        <w:rPr>
          <w:lang w:eastAsia="fr-CA"/>
        </w:rPr>
      </w:pPr>
    </w:p>
    <w:p w14:paraId="083B124A" w14:textId="4E8ACA5A" w:rsidR="00380530" w:rsidRPr="00440CBA" w:rsidRDefault="00380530" w:rsidP="00440CBA">
      <w:pPr>
        <w:spacing w:after="120"/>
        <w:rPr>
          <w:rFonts w:ascii="Avenir Book" w:hAnsi="Avenir Book"/>
          <w:sz w:val="20"/>
          <w:szCs w:val="20"/>
        </w:rPr>
      </w:pPr>
      <w:r w:rsidRPr="00440CBA">
        <w:rPr>
          <w:rFonts w:ascii="Avenir Book" w:hAnsi="Avenir Book"/>
          <w:sz w:val="20"/>
          <w:szCs w:val="20"/>
        </w:rPr>
        <w:t>Reference</w:t>
      </w:r>
    </w:p>
    <w:p w14:paraId="5D394C1D" w14:textId="77777777" w:rsidR="00380530" w:rsidRPr="00440CBA" w:rsidRDefault="00380530" w:rsidP="008F72CD">
      <w:pPr>
        <w:pStyle w:val="PEPreferences"/>
      </w:pPr>
      <w:r w:rsidRPr="00440CBA">
        <w:t>DUCLOS, J.-Y. AND A. ARAAR (2006): Poverty and Equity Measurement, Policy, and Estimation with DAD, Berlin and Ottawa: Springer and IDRC. (sec. 12)</w:t>
      </w:r>
    </w:p>
    <w:p w14:paraId="7A29ED51" w14:textId="59CAE15A" w:rsidR="00380530" w:rsidRPr="0015091D" w:rsidRDefault="00380530" w:rsidP="003B15ED">
      <w:pPr>
        <w:rPr>
          <w:b/>
        </w:rPr>
      </w:pPr>
    </w:p>
    <w:p w14:paraId="5734140F" w14:textId="77777777" w:rsidR="00824435" w:rsidRPr="0015091D" w:rsidRDefault="00824435" w:rsidP="003B15ED">
      <w:pPr>
        <w:rPr>
          <w:b/>
        </w:rPr>
      </w:pPr>
    </w:p>
    <w:p w14:paraId="35823523" w14:textId="77777777" w:rsidR="00380530" w:rsidRDefault="00380530" w:rsidP="003B15ED">
      <w:pPr>
        <w:rPr>
          <w:b/>
          <w:sz w:val="20"/>
          <w:szCs w:val="20"/>
        </w:rPr>
      </w:pPr>
    </w:p>
    <w:p w14:paraId="44A89522" w14:textId="77777777" w:rsidR="00440CBA" w:rsidRDefault="00440CBA" w:rsidP="003B15ED">
      <w:pPr>
        <w:rPr>
          <w:b/>
          <w:sz w:val="20"/>
          <w:szCs w:val="20"/>
        </w:rPr>
      </w:pPr>
    </w:p>
    <w:p w14:paraId="2558BFAA" w14:textId="77777777" w:rsidR="00440CBA" w:rsidRPr="0015091D" w:rsidRDefault="00440CBA" w:rsidP="003B15ED">
      <w:pPr>
        <w:rPr>
          <w:b/>
          <w:sz w:val="20"/>
          <w:szCs w:val="20"/>
        </w:rPr>
      </w:pPr>
    </w:p>
    <w:p w14:paraId="5F3D4B2B" w14:textId="77777777" w:rsidR="00380530" w:rsidRPr="0015091D" w:rsidRDefault="00380530" w:rsidP="00FE1842">
      <w:pPr>
        <w:pStyle w:val="Titre1"/>
      </w:pPr>
      <w:bookmarkStart w:id="55" w:name="_Toc167522301"/>
      <w:bookmarkStart w:id="56" w:name="_Toc184177058"/>
      <w:bookmarkStart w:id="57" w:name="_Toc88717361"/>
      <w:r w:rsidRPr="0015091D">
        <w:t xml:space="preserve">Marginal poverty impacts and </w:t>
      </w:r>
      <w:bookmarkEnd w:id="55"/>
      <w:r w:rsidRPr="0015091D">
        <w:t>poverty elasticities</w:t>
      </w:r>
      <w:bookmarkEnd w:id="56"/>
      <w:bookmarkEnd w:id="57"/>
    </w:p>
    <w:p w14:paraId="4A40485C" w14:textId="32AB5268" w:rsidR="00380530" w:rsidRPr="00440CBA" w:rsidRDefault="00380530" w:rsidP="003B15ED">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58" w:name="_Toc88717362"/>
      <w:r w:rsidRPr="00440CBA">
        <w:rPr>
          <w:rFonts w:ascii="Century Gothic" w:hAnsi="Century Gothic" w:cs="Times New Roman"/>
          <w:i w:val="0"/>
          <w:iCs w:val="0"/>
          <w:color w:val="2E74B5" w:themeColor="accent1" w:themeShade="BF"/>
          <w:sz w:val="24"/>
          <w:szCs w:val="24"/>
        </w:rPr>
        <w:t>FGT elasticity’s with respect to the average income growth (efgtgr).</w:t>
      </w:r>
      <w:bookmarkEnd w:id="58"/>
    </w:p>
    <w:p w14:paraId="1F24C472" w14:textId="77777777" w:rsidR="00380530" w:rsidRPr="0015091D" w:rsidRDefault="00380530" w:rsidP="00440CBA">
      <w:pPr>
        <w:pStyle w:val="PEPpara"/>
      </w:pPr>
      <w:r w:rsidRPr="0015091D">
        <w:t xml:space="preserve">The overall growth elasticity (GREL) of poverty, when growth comes exclusively from growth within a group </w:t>
      </w:r>
      <m:oMath>
        <m:r>
          <w:rPr>
            <w:rFonts w:ascii="Cambria Math" w:hAnsi="Cambria Math"/>
          </w:rPr>
          <m:t>k</m:t>
        </m:r>
      </m:oMath>
      <w:r w:rsidRPr="0015091D">
        <w:t>(namely, within that group, inequality neutral), is given by:</w:t>
      </w:r>
    </w:p>
    <w:p w14:paraId="609106C7" w14:textId="77777777" w:rsidR="00380530" w:rsidRPr="0015091D" w:rsidRDefault="00380530" w:rsidP="003B15ED">
      <w:pPr>
        <w:rPr>
          <w:color w:val="000000"/>
        </w:rPr>
      </w:pPr>
      <w:r w:rsidRPr="0015091D">
        <w:rPr>
          <w:color w:val="000000"/>
        </w:rPr>
        <w:t> </w:t>
      </w:r>
    </w:p>
    <w:p w14:paraId="36BDF76E" w14:textId="77777777" w:rsidR="00380530" w:rsidRPr="0015091D" w:rsidRDefault="00380530" w:rsidP="003B15ED">
      <w:pPr>
        <w:jc w:val="center"/>
        <w:rPr>
          <w:color w:val="000000"/>
        </w:rPr>
      </w:pPr>
      <m:oMathPara>
        <m:oMath>
          <m:r>
            <w:rPr>
              <w:rFonts w:ascii="Cambria Math" w:hAnsi="Cambria Math"/>
              <w:color w:val="000000"/>
              <w:vertAlign w:val="subscript"/>
            </w:rPr>
            <m:t>GREL=</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color w:val="000000"/>
                        <w:vertAlign w:val="subscript"/>
                      </w:rPr>
                      <m:t>-</m:t>
                    </m:r>
                    <m:f>
                      <m:fPr>
                        <m:ctrlPr>
                          <w:rPr>
                            <w:rFonts w:ascii="Cambria Math" w:hAnsi="Cambria Math"/>
                          </w:rPr>
                        </m:ctrlPr>
                      </m:fPr>
                      <m:num>
                        <m:r>
                          <w:rPr>
                            <w:rFonts w:ascii="Cambria Math" w:hAnsi="Cambria Math"/>
                            <w:color w:val="000000"/>
                            <w:vertAlign w:val="subscript"/>
                          </w:rPr>
                          <m:t>zf</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num>
                      <m:den>
                        <m:r>
                          <w:rPr>
                            <w:rFonts w:ascii="Cambria Math" w:hAnsi="Cambria Math"/>
                            <w:color w:val="000000"/>
                            <w:vertAlign w:val="subscript"/>
                          </w:rPr>
                          <m:t>F</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den>
                    </m:f>
                    <m:r>
                      <w:rPr>
                        <w:rFonts w:ascii="Cambria Math" w:hAnsi="Cambria Math"/>
                        <w:color w:val="000000"/>
                        <w:vertAlign w:val="subscript"/>
                      </w:rPr>
                      <m:t xml:space="preserve">                                                         if    α=</m:t>
                    </m:r>
                    <m:r>
                      <m:rPr>
                        <m:sty m:val="p"/>
                      </m:rPr>
                      <w:rPr>
                        <w:rFonts w:ascii="Cambria Math" w:hAnsi="Cambria Math"/>
                        <w:color w:val="000000"/>
                        <w:vertAlign w:val="subscript"/>
                      </w:rPr>
                      <m:t>0</m:t>
                    </m:r>
                  </m:e>
                </m:mr>
                <m:mr>
                  <m:e>
                    <m:r>
                      <w:rPr>
                        <w:rFonts w:ascii="Cambria Math" w:hAnsi="Cambria Math"/>
                        <w:color w:val="000000"/>
                        <w:vertAlign w:val="subscript"/>
                      </w:rPr>
                      <m:t>α</m:t>
                    </m:r>
                    <m:f>
                      <m:fPr>
                        <m:ctrlPr>
                          <w:rPr>
                            <w:rFonts w:ascii="Cambria Math" w:hAnsi="Cambria Math"/>
                          </w:rPr>
                        </m:ctrlPr>
                      </m:fPr>
                      <m:num>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m:t>
                        </m:r>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1)</m:t>
                        </m:r>
                      </m:num>
                      <m:den>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den>
                    </m:f>
                    <m:r>
                      <w:rPr>
                        <w:rFonts w:ascii="Cambria Math" w:hAnsi="Cambria Math"/>
                        <w:color w:val="000000"/>
                        <w:vertAlign w:val="subscript"/>
                      </w:rPr>
                      <m:t xml:space="preserve">    if    α≥</m:t>
                    </m:r>
                    <m:r>
                      <m:rPr>
                        <m:sty m:val="p"/>
                      </m:rPr>
                      <w:rPr>
                        <w:rFonts w:ascii="Cambria Math" w:hAnsi="Cambria Math"/>
                        <w:color w:val="000000"/>
                        <w:vertAlign w:val="subscript"/>
                      </w:rPr>
                      <m:t>1</m:t>
                    </m:r>
                    <m:r>
                      <w:rPr>
                        <w:rFonts w:ascii="Cambria Math" w:hAnsi="Cambria Math"/>
                        <w:color w:val="000000"/>
                        <w:vertAlign w:val="subscript"/>
                      </w:rPr>
                      <m:t xml:space="preserve">     </m:t>
                    </m:r>
                  </m:e>
                </m:mr>
              </m:m>
            </m:e>
          </m:d>
        </m:oMath>
      </m:oMathPara>
    </w:p>
    <w:p w14:paraId="30CA0975" w14:textId="77777777" w:rsidR="00380530" w:rsidRPr="0015091D" w:rsidRDefault="00380530" w:rsidP="003B15ED">
      <w:pPr>
        <w:rPr>
          <w:color w:val="000000"/>
        </w:rPr>
      </w:pPr>
      <w:r w:rsidRPr="0015091D">
        <w:rPr>
          <w:color w:val="000000"/>
        </w:rPr>
        <w:t> </w:t>
      </w:r>
    </w:p>
    <w:p w14:paraId="51D9A6D1" w14:textId="77777777" w:rsidR="00380530" w:rsidRPr="0015091D" w:rsidRDefault="00380530" w:rsidP="00440CBA">
      <w:pPr>
        <w:pStyle w:val="PEPpara"/>
      </w:pPr>
      <w:r w:rsidRPr="0015091D">
        <w:t xml:space="preserve">where </w:t>
      </w:r>
      <m:oMath>
        <m:r>
          <w:rPr>
            <w:rFonts w:ascii="Cambria Math" w:hAnsi="Cambria Math"/>
          </w:rPr>
          <m:t>z</m:t>
        </m:r>
      </m:oMath>
      <w:r w:rsidRPr="0015091D">
        <w:t xml:space="preserve"> is the poverty line, </w:t>
      </w:r>
      <m:oMath>
        <m:r>
          <w:rPr>
            <w:rFonts w:ascii="Cambria Math" w:hAnsi="Cambria Math"/>
          </w:rPr>
          <m:t>k</m:t>
        </m:r>
      </m:oMath>
      <w:r w:rsidRPr="0015091D">
        <w:t xml:space="preserve"> is the population subgroup in which growth takes place, </w:t>
      </w:r>
      <m:oMath>
        <m:r>
          <w:rPr>
            <w:rFonts w:ascii="Cambria Math" w:hAnsi="Cambria Math"/>
          </w:rPr>
          <m:t>f</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z</m:t>
        </m:r>
        <m:r>
          <m:rPr>
            <m:sty m:val="p"/>
          </m:rPr>
          <w:rPr>
            <w:rFonts w:ascii="Cambria Math" w:hAnsi="Cambria Math"/>
          </w:rPr>
          <m:t>)</m:t>
        </m:r>
      </m:oMath>
      <w:r w:rsidRPr="0015091D">
        <w:t xml:space="preserve"> is the density function at level of income </w:t>
      </w:r>
      <m:oMath>
        <m:r>
          <w:rPr>
            <w:rFonts w:ascii="Cambria Math" w:hAnsi="Cambria Math"/>
          </w:rPr>
          <m:t>z</m:t>
        </m:r>
      </m:oMath>
      <w:r w:rsidRPr="0015091D">
        <w:t xml:space="preserve">of group </w:t>
      </w:r>
      <m:oMath>
        <m:r>
          <w:rPr>
            <w:rFonts w:ascii="Cambria Math" w:hAnsi="Cambria Math"/>
          </w:rPr>
          <m:t>k</m:t>
        </m:r>
      </m:oMath>
      <w:r w:rsidRPr="0015091D">
        <w:t xml:space="preserve">, and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oMath>
      <w:r w:rsidRPr="0015091D">
        <w:t xml:space="preserve"> is the headcount.</w:t>
      </w:r>
    </w:p>
    <w:p w14:paraId="428D40CA" w14:textId="77777777" w:rsidR="00440CBA" w:rsidRDefault="00440CBA" w:rsidP="00440CBA">
      <w:pPr>
        <w:spacing w:after="120"/>
        <w:rPr>
          <w:rFonts w:ascii="Avenir Book" w:hAnsi="Avenir Book"/>
          <w:sz w:val="20"/>
          <w:szCs w:val="20"/>
        </w:rPr>
      </w:pPr>
    </w:p>
    <w:p w14:paraId="590003BB" w14:textId="63CB9251" w:rsidR="00380530" w:rsidRPr="00440CBA" w:rsidRDefault="00380530" w:rsidP="008F72CD">
      <w:pPr>
        <w:pStyle w:val="PEPreferences"/>
        <w:rPr>
          <w:snapToGrid w:val="0"/>
          <w:color w:val="000000"/>
        </w:rPr>
      </w:pPr>
      <w:r w:rsidRPr="00440CBA">
        <w:rPr>
          <w:snapToGrid w:val="0"/>
          <w:color w:val="000000"/>
        </w:rPr>
        <w:t xml:space="preserve">Araar, </w:t>
      </w:r>
      <w:r w:rsidRPr="00440CBA">
        <w:t>Abdelkrim and Jean-Yves Duclos</w:t>
      </w:r>
      <w:r w:rsidRPr="00440CBA">
        <w:rPr>
          <w:snapToGrid w:val="0"/>
          <w:color w:val="000000"/>
        </w:rPr>
        <w:t xml:space="preserve">, (2007), </w:t>
      </w:r>
      <w:hyperlink r:id="rId51" w:history="1">
        <w:r w:rsidRPr="00440CBA">
          <w:rPr>
            <w:rStyle w:val="Lienhypertexte"/>
            <w:color w:val="2E74B5" w:themeColor="accent1" w:themeShade="BF"/>
          </w:rPr>
          <w:t>Poverty and inequality components: a micro framework,</w:t>
        </w:r>
      </w:hyperlink>
      <w:r w:rsidRPr="00440CBA">
        <w:rPr>
          <w:rStyle w:val="Fort"/>
          <w:color w:val="000000"/>
        </w:rPr>
        <w:t xml:space="preserve"> Working Paper: 07-35</w:t>
      </w:r>
      <w:r w:rsidRPr="00440CBA">
        <w:rPr>
          <w:snapToGrid w:val="0"/>
          <w:color w:val="000000"/>
        </w:rPr>
        <w:t>. CIRPEE, Department of Economics, Université Laval.</w:t>
      </w:r>
    </w:p>
    <w:p w14:paraId="709C0EE6" w14:textId="63EC2A0E" w:rsidR="00380530" w:rsidRPr="00440CBA" w:rsidRDefault="00380530" w:rsidP="008F72CD">
      <w:pPr>
        <w:pStyle w:val="PEPreferences"/>
      </w:pPr>
      <w:r w:rsidRPr="00440CBA">
        <w:t xml:space="preserve">Kakwani, N. (1993) "Poverty and economic growth with application to Côte </w:t>
      </w:r>
      <w:r w:rsidR="005321E6" w:rsidRPr="00440CBA">
        <w:t>d</w:t>
      </w:r>
      <w:r w:rsidRPr="00440CBA">
        <w:t>’Ivoire", Review of Income and Wealth, 39(2): 121:139.</w:t>
      </w:r>
    </w:p>
    <w:p w14:paraId="26F17CDE" w14:textId="77777777" w:rsidR="00440CBA" w:rsidRPr="0015091D" w:rsidRDefault="00440CBA" w:rsidP="003B15ED">
      <w:pPr>
        <w:rPr>
          <w:lang w:eastAsia="fr-CA"/>
        </w:rPr>
      </w:pPr>
    </w:p>
    <w:p w14:paraId="15C4AD22" w14:textId="0CC85BD9" w:rsidR="00380530" w:rsidRPr="0015091D" w:rsidRDefault="00380530" w:rsidP="00440CBA">
      <w:pPr>
        <w:pStyle w:val="PEPbulletlist"/>
      </w:pPr>
      <w:r w:rsidRPr="0015091D">
        <w:t xml:space="preserve">To estimate the FGT elasticity’s with </w:t>
      </w:r>
      <w:r w:rsidR="000A5C4F" w:rsidRPr="0015091D">
        <w:t>respect average</w:t>
      </w:r>
      <w:r w:rsidRPr="0015091D">
        <w:t xml:space="preserve"> income growth the group  or the whole population;</w:t>
      </w:r>
    </w:p>
    <w:p w14:paraId="35329EC2" w14:textId="77777777" w:rsidR="00380530" w:rsidRPr="0015091D" w:rsidRDefault="00380530" w:rsidP="00440CBA">
      <w:pPr>
        <w:pStyle w:val="PEPbulletlist"/>
      </w:pPr>
      <w:r w:rsidRPr="0015091D">
        <w:t xml:space="preserve">The user can select more than one variable of interest simultaneously. For example, one can estimate poverty by using simultaneously </w:t>
      </w:r>
      <w:r w:rsidRPr="0015091D">
        <w:rPr>
          <w:i/>
        </w:rPr>
        <w:t>per capita</w:t>
      </w:r>
      <w:r w:rsidRPr="0015091D">
        <w:t xml:space="preserve"> consumption and </w:t>
      </w:r>
      <w:r w:rsidRPr="0015091D">
        <w:rPr>
          <w:i/>
        </w:rPr>
        <w:t>per capita</w:t>
      </w:r>
      <w:r w:rsidRPr="0015091D">
        <w:t xml:space="preserve"> income.</w:t>
      </w:r>
    </w:p>
    <w:p w14:paraId="72015529" w14:textId="77777777" w:rsidR="00380530" w:rsidRPr="0015091D" w:rsidRDefault="00380530" w:rsidP="00440CBA">
      <w:pPr>
        <w:pStyle w:val="PEPbulletlist"/>
      </w:pPr>
      <w:r w:rsidRPr="0015091D">
        <w:t>A group variable can be used to estimate poverty at the level of a categorical group. If a group variable is selected, only the first variable of interest is then used.</w:t>
      </w:r>
    </w:p>
    <w:p w14:paraId="382CFA2F" w14:textId="7A375085" w:rsidR="00380530" w:rsidRPr="0015091D" w:rsidRDefault="00380530" w:rsidP="00440CBA">
      <w:pPr>
        <w:pStyle w:val="PEPbulletlist"/>
      </w:pPr>
      <w:r w:rsidRPr="0015091D">
        <w:t xml:space="preserve">Standard errors and confidence intervals with a confidence level of 95% are provided. Both the type of confidence intervals </w:t>
      </w:r>
      <w:r w:rsidR="007B0B05" w:rsidRPr="0015091D">
        <w:t>provided,</w:t>
      </w:r>
      <w:r w:rsidRPr="0015091D">
        <w:t xml:space="preserve"> and the level of confidence used can be changed.</w:t>
      </w:r>
    </w:p>
    <w:p w14:paraId="3086B351" w14:textId="77777777" w:rsidR="00380530" w:rsidRPr="0015091D" w:rsidRDefault="00380530" w:rsidP="00440CBA">
      <w:pPr>
        <w:pStyle w:val="PEPbulletlist"/>
      </w:pPr>
      <w:r w:rsidRPr="0015091D">
        <w:t xml:space="preserve">The results are displayed with 6 decimals; this can be changed. </w:t>
      </w:r>
    </w:p>
    <w:p w14:paraId="420711D9" w14:textId="77777777" w:rsidR="00380530" w:rsidRDefault="00380530" w:rsidP="00440CBA">
      <w:pPr>
        <w:pStyle w:val="PEPpara"/>
      </w:pPr>
    </w:p>
    <w:p w14:paraId="0F81515C" w14:textId="77777777" w:rsidR="00440CBA" w:rsidRPr="00440CBA" w:rsidRDefault="00440CBA" w:rsidP="00440CBA">
      <w:pPr>
        <w:pStyle w:val="PEPpara"/>
      </w:pPr>
    </w:p>
    <w:p w14:paraId="24449471" w14:textId="77777777" w:rsidR="00380530" w:rsidRPr="0015091D" w:rsidRDefault="00380530" w:rsidP="00440CBA">
      <w:pPr>
        <w:pStyle w:val="Titre2"/>
        <w:tabs>
          <w:tab w:val="num" w:pos="567"/>
        </w:tabs>
        <w:spacing w:before="120" w:after="120"/>
        <w:ind w:left="567" w:hanging="567"/>
        <w:rPr>
          <w:rFonts w:ascii="Times New Roman" w:hAnsi="Times New Roman" w:cs="Times New Roman"/>
          <w:color w:val="000000"/>
          <w:sz w:val="22"/>
          <w:szCs w:val="22"/>
        </w:rPr>
      </w:pPr>
      <w:bookmarkStart w:id="59" w:name="_Toc88717363"/>
      <w:r w:rsidRPr="00440CBA">
        <w:rPr>
          <w:rFonts w:ascii="Century Gothic" w:hAnsi="Century Gothic" w:cs="Times New Roman"/>
          <w:i w:val="0"/>
          <w:iCs w:val="0"/>
          <w:color w:val="2E74B5" w:themeColor="accent1" w:themeShade="BF"/>
          <w:sz w:val="24"/>
          <w:szCs w:val="24"/>
        </w:rPr>
        <w:t>FGT elasticities with respect to average income growth with different approaches (efgtgro).</w:t>
      </w:r>
      <w:bookmarkEnd w:id="59"/>
    </w:p>
    <w:p w14:paraId="75FF6806" w14:textId="77777777" w:rsidR="00380530" w:rsidRPr="0015091D" w:rsidRDefault="00380530" w:rsidP="003B15ED">
      <w:pPr>
        <w:rPr>
          <w:lang w:eastAsia="fr-CA"/>
        </w:rPr>
      </w:pPr>
    </w:p>
    <w:p w14:paraId="62469820" w14:textId="77777777" w:rsidR="00380530" w:rsidRPr="0015091D" w:rsidRDefault="00380530" w:rsidP="00440CBA">
      <w:pPr>
        <w:pStyle w:val="PEPpara"/>
      </w:pPr>
      <w:r w:rsidRPr="0015091D">
        <w:t xml:space="preserve">The overall growth </w:t>
      </w:r>
      <w:r w:rsidRPr="00440CBA">
        <w:t>elasticity</w:t>
      </w:r>
      <w:r w:rsidRPr="0015091D">
        <w:t xml:space="preserve"> of poverty is estimated using one approach among the following list:</w:t>
      </w:r>
    </w:p>
    <w:p w14:paraId="4946FDD5" w14:textId="77777777" w:rsidR="00380530" w:rsidRPr="0015091D" w:rsidRDefault="00380530" w:rsidP="00440CBA">
      <w:pPr>
        <w:pStyle w:val="PEPbulletlist"/>
      </w:pPr>
      <w:r w:rsidRPr="0015091D">
        <w:t>The counterfactual approach;</w:t>
      </w:r>
    </w:p>
    <w:p w14:paraId="4384B809" w14:textId="77777777" w:rsidR="00380530" w:rsidRPr="0015091D" w:rsidRDefault="00380530" w:rsidP="00440CBA">
      <w:pPr>
        <w:pStyle w:val="PEPbulletlist"/>
      </w:pPr>
      <w:r w:rsidRPr="0015091D">
        <w:t xml:space="preserve">The marginal approach; </w:t>
      </w:r>
    </w:p>
    <w:p w14:paraId="5594FB13" w14:textId="79ABCF24" w:rsidR="00380530" w:rsidRPr="0015091D" w:rsidRDefault="00380530" w:rsidP="00440CBA">
      <w:pPr>
        <w:pStyle w:val="PEPbulletlist"/>
      </w:pPr>
      <w:r w:rsidRPr="0015091D">
        <w:t>The parameteri</w:t>
      </w:r>
      <w:r w:rsidR="005321E6" w:rsidRPr="0015091D">
        <w:t>s</w:t>
      </w:r>
      <w:r w:rsidRPr="0015091D">
        <w:t xml:space="preserve">ed approach; </w:t>
      </w:r>
    </w:p>
    <w:p w14:paraId="4F70DE85" w14:textId="09E44784" w:rsidR="00380530" w:rsidRPr="0015091D" w:rsidRDefault="00380530" w:rsidP="00440CBA">
      <w:pPr>
        <w:pStyle w:val="PEPbulletlist"/>
      </w:pPr>
      <w:r w:rsidRPr="0015091D">
        <w:t>The numerical approach</w:t>
      </w:r>
      <w:r w:rsidR="0029574F">
        <w:t>.</w:t>
      </w:r>
    </w:p>
    <w:p w14:paraId="38156D42" w14:textId="77777777" w:rsidR="00380530" w:rsidRPr="0015091D" w:rsidRDefault="00380530" w:rsidP="003B15ED">
      <w:pPr>
        <w:ind w:left="825"/>
        <w:rPr>
          <w:color w:val="000000"/>
        </w:rPr>
      </w:pPr>
      <w:r w:rsidRPr="0015091D">
        <w:rPr>
          <w:color w:val="000000"/>
        </w:rPr>
        <w:t xml:space="preserve">  </w:t>
      </w:r>
    </w:p>
    <w:p w14:paraId="290D47C2" w14:textId="77777777" w:rsidR="00380530" w:rsidRPr="0015091D" w:rsidRDefault="00380530" w:rsidP="00440CBA">
      <w:pPr>
        <w:pStyle w:val="PEPpara"/>
      </w:pPr>
      <w:r w:rsidRPr="0015091D">
        <w:t xml:space="preserve">The module </w:t>
      </w:r>
      <w:r w:rsidRPr="0015091D">
        <w:rPr>
          <w:b/>
          <w:i/>
        </w:rPr>
        <w:t>efgtgro</w:t>
      </w:r>
      <w:r w:rsidRPr="0015091D">
        <w:t xml:space="preserve"> allows the estimation of a poverty elasticity or semi-elasticity with respect to growth with the different approaches mentioned </w:t>
      </w:r>
      <w:r w:rsidRPr="00440CBA">
        <w:t>above</w:t>
      </w:r>
      <w:r w:rsidRPr="0015091D">
        <w:t xml:space="preserve">.  For more details on these approaches, see: </w:t>
      </w:r>
    </w:p>
    <w:p w14:paraId="30764944" w14:textId="77777777" w:rsidR="00440CBA" w:rsidRPr="0015091D" w:rsidRDefault="00440CBA" w:rsidP="003B15ED">
      <w:pPr>
        <w:rPr>
          <w:color w:val="000000"/>
        </w:rPr>
      </w:pPr>
    </w:p>
    <w:p w14:paraId="287D2D29" w14:textId="441E999F" w:rsidR="00380530" w:rsidRPr="00440CBA" w:rsidRDefault="00380530" w:rsidP="008F72CD">
      <w:pPr>
        <w:pStyle w:val="PEPreferences"/>
        <w:rPr>
          <w:color w:val="000000"/>
        </w:rPr>
      </w:pPr>
      <w:r w:rsidRPr="00440CBA">
        <w:rPr>
          <w:color w:val="000000"/>
        </w:rPr>
        <w:t>Abdelkrim Araar, 2012. "</w:t>
      </w:r>
      <w:hyperlink r:id="rId52" w:history="1">
        <w:r w:rsidRPr="00440CBA">
          <w:rPr>
            <w:rStyle w:val="Lienhypertexte"/>
            <w:color w:val="2E74B5" w:themeColor="accent1" w:themeShade="BF"/>
          </w:rPr>
          <w:t>Expected Poverty Changes with Economic Growth and Redistribution</w:t>
        </w:r>
      </w:hyperlink>
      <w:r w:rsidRPr="00440CBA">
        <w:rPr>
          <w:color w:val="000000"/>
        </w:rPr>
        <w:t>"</w:t>
      </w:r>
      <w:r w:rsidR="005E29D0">
        <w:rPr>
          <w:color w:val="000000"/>
        </w:rPr>
        <w:t xml:space="preserve"> </w:t>
      </w:r>
      <w:hyperlink r:id="rId53" w:history="1">
        <w:r w:rsidRPr="00440CBA">
          <w:rPr>
            <w:rStyle w:val="Lienhypertexte"/>
            <w:color w:val="000000"/>
          </w:rPr>
          <w:t>Cahiers de recherche</w:t>
        </w:r>
      </w:hyperlink>
      <w:r w:rsidRPr="00440CBA">
        <w:rPr>
          <w:color w:val="000000"/>
        </w:rPr>
        <w:t xml:space="preserve"> 1222, CIRPEE. </w:t>
      </w:r>
    </w:p>
    <w:p w14:paraId="653A484C" w14:textId="77777777" w:rsidR="00380530" w:rsidRPr="0015091D" w:rsidRDefault="00380530" w:rsidP="003B15ED">
      <w:pPr>
        <w:rPr>
          <w:lang w:eastAsia="fr-CA"/>
        </w:rPr>
      </w:pPr>
    </w:p>
    <w:p w14:paraId="07F4739D" w14:textId="77777777" w:rsidR="00380530" w:rsidRPr="0015091D" w:rsidRDefault="00380530" w:rsidP="00440CBA">
      <w:pPr>
        <w:pStyle w:val="PEPbulletlist"/>
      </w:pPr>
      <w:r w:rsidRPr="0015091D">
        <w:t>To estimate a FGT elasticity –semi-elasticity-  with respect to average income growth in a group  or in an entire population;</w:t>
      </w:r>
    </w:p>
    <w:p w14:paraId="48040602" w14:textId="77777777" w:rsidR="00380530" w:rsidRPr="0015091D" w:rsidRDefault="00380530" w:rsidP="00440CBA">
      <w:pPr>
        <w:pStyle w:val="PEPbulletlist"/>
      </w:pPr>
      <w:r w:rsidRPr="0015091D">
        <w:t>A group variable can be used to estimate poverty at the level of a categorical group. If a group variable is selected, only the first variable of interest is then used.</w:t>
      </w:r>
    </w:p>
    <w:p w14:paraId="5D674880" w14:textId="77777777" w:rsidR="00380530" w:rsidRPr="0015091D" w:rsidRDefault="00380530" w:rsidP="00440CBA">
      <w:pPr>
        <w:pStyle w:val="PEPbulletlist"/>
      </w:pPr>
      <w:r w:rsidRPr="0015091D">
        <w:t xml:space="preserve">The results are displayed with 6 decimals; this can be changed. </w:t>
      </w:r>
    </w:p>
    <w:p w14:paraId="5E55452B" w14:textId="77777777" w:rsidR="00380530" w:rsidRPr="0015091D" w:rsidRDefault="00380530" w:rsidP="003B15ED">
      <w:pPr>
        <w:autoSpaceDE w:val="0"/>
        <w:autoSpaceDN w:val="0"/>
        <w:adjustRightInd w:val="0"/>
        <w:rPr>
          <w:color w:val="000000"/>
        </w:rPr>
      </w:pPr>
    </w:p>
    <w:p w14:paraId="4FC7B9C9" w14:textId="77777777" w:rsidR="00380530" w:rsidRDefault="00380530" w:rsidP="003B15ED">
      <w:pPr>
        <w:rPr>
          <w:lang w:eastAsia="fr-CA"/>
        </w:rPr>
      </w:pPr>
    </w:p>
    <w:p w14:paraId="7662B9FE" w14:textId="77777777" w:rsidR="00440CBA" w:rsidRPr="0015091D" w:rsidRDefault="00440CBA" w:rsidP="003B15ED">
      <w:pPr>
        <w:rPr>
          <w:lang w:eastAsia="fr-CA"/>
        </w:rPr>
      </w:pPr>
    </w:p>
    <w:p w14:paraId="3C2F3DAB" w14:textId="77777777" w:rsidR="00380530" w:rsidRPr="00440CBA" w:rsidRDefault="00380530" w:rsidP="00440CBA">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60" w:name="_Toc88717364"/>
      <w:r w:rsidRPr="00440CBA">
        <w:rPr>
          <w:rFonts w:ascii="Century Gothic" w:hAnsi="Century Gothic" w:cs="Times New Roman"/>
          <w:i w:val="0"/>
          <w:iCs w:val="0"/>
          <w:color w:val="2E74B5" w:themeColor="accent1" w:themeShade="BF"/>
          <w:sz w:val="24"/>
          <w:szCs w:val="24"/>
        </w:rPr>
        <w:t>FGT elasticity with respect to Gini inequality (efgtineq).</w:t>
      </w:r>
      <w:bookmarkEnd w:id="60"/>
    </w:p>
    <w:p w14:paraId="7B5DA74D" w14:textId="77777777" w:rsidR="00380530" w:rsidRPr="0015091D" w:rsidRDefault="00380530" w:rsidP="003B15ED">
      <w:pPr>
        <w:rPr>
          <w:lang w:eastAsia="fr-CA"/>
        </w:rPr>
      </w:pPr>
    </w:p>
    <w:p w14:paraId="52E8418A" w14:textId="77777777" w:rsidR="00380530" w:rsidRPr="0015091D" w:rsidRDefault="00380530" w:rsidP="00440CBA">
      <w:pPr>
        <w:pStyle w:val="PEPpara"/>
      </w:pPr>
      <w:r w:rsidRPr="0015091D">
        <w:t xml:space="preserve">The overall growth elasticity (INEL) of poverty, when growth comes exclusively from change in inequality within a group </w:t>
      </w:r>
      <m:oMath>
        <m:r>
          <w:rPr>
            <w:rFonts w:ascii="Cambria Math" w:hAnsi="Cambria Math"/>
          </w:rPr>
          <m:t>k</m:t>
        </m:r>
      </m:oMath>
      <w:r w:rsidRPr="0015091D">
        <w:t>, is given by:</w:t>
      </w:r>
    </w:p>
    <w:p w14:paraId="33271BAF" w14:textId="77777777" w:rsidR="00380530" w:rsidRPr="0015091D" w:rsidRDefault="00380530" w:rsidP="003B15ED">
      <w:pPr>
        <w:rPr>
          <w:color w:val="000000"/>
        </w:rPr>
      </w:pPr>
      <w:r w:rsidRPr="0015091D">
        <w:rPr>
          <w:color w:val="000000"/>
        </w:rPr>
        <w:t> </w:t>
      </w:r>
    </w:p>
    <w:p w14:paraId="7E5DC629" w14:textId="77777777" w:rsidR="00380530" w:rsidRPr="0015091D" w:rsidRDefault="00380530" w:rsidP="003B15ED">
      <w:pPr>
        <w:jc w:val="center"/>
        <w:rPr>
          <w:color w:val="000000"/>
        </w:rPr>
      </w:pPr>
      <m:oMathPara>
        <m:oMath>
          <m:r>
            <w:rPr>
              <w:rFonts w:ascii="Cambria Math" w:hAnsi="Cambria Math"/>
              <w:color w:val="000000"/>
              <w:vertAlign w:val="subscript"/>
            </w:rPr>
            <w:lastRenderedPageBreak/>
            <m:t>INEL=</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color w:val="000000"/>
                            <w:vertAlign w:val="subscript"/>
                          </w:rPr>
                          <m:t>ϕ</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f</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d>
                          <m:dPr>
                            <m:ctrlPr>
                              <w:rPr>
                                <w:rFonts w:ascii="Cambria Math" w:hAnsi="Cambria Math"/>
                              </w:rPr>
                            </m:ctrlPr>
                          </m:dPr>
                          <m:e>
                            <m:r>
                              <w:rPr>
                                <w:rFonts w:ascii="Cambria Math" w:hAnsi="Cambria Math"/>
                                <w:color w:val="000000"/>
                                <w:vertAlign w:val="subscript"/>
                              </w:rPr>
                              <m:t>μ</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e>
                        </m:d>
                      </m:num>
                      <m:den>
                        <m:r>
                          <w:rPr>
                            <w:rFonts w:ascii="Cambria Math" w:hAnsi="Cambria Math"/>
                            <w:color w:val="000000"/>
                            <w:vertAlign w:val="subscript"/>
                          </w:rPr>
                          <m:t>F</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den>
                    </m:f>
                    <m:r>
                      <m:rPr>
                        <m:sty m:val="p"/>
                      </m:rPr>
                      <w:rPr>
                        <w:rFonts w:ascii="Cambria Math" w:hAnsi="Cambria Math"/>
                        <w:color w:val="000000"/>
                        <w:vertAlign w:val="subscript"/>
                      </w:rPr>
                      <m:t>/</m:t>
                    </m:r>
                    <m:f>
                      <m:fPr>
                        <m:ctrlPr>
                          <w:rPr>
                            <w:rFonts w:ascii="Cambria Math" w:hAnsi="Cambria Math"/>
                          </w:rPr>
                        </m:ctrlPr>
                      </m:fPr>
                      <m:num>
                        <m:r>
                          <w:rPr>
                            <w:rFonts w:ascii="Cambria Math" w:hAnsi="Cambria Math"/>
                            <w:color w:val="000000"/>
                            <w:vertAlign w:val="subscript"/>
                          </w:rPr>
                          <m:t>ϕ</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μ</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num>
                      <m:den>
                        <m:r>
                          <w:rPr>
                            <w:rFonts w:ascii="Cambria Math" w:hAnsi="Cambria Math"/>
                            <w:color w:val="000000"/>
                            <w:vertAlign w:val="subscript"/>
                          </w:rPr>
                          <m:t>μ</m:t>
                        </m:r>
                      </m:den>
                    </m:f>
                    <m:f>
                      <m:fPr>
                        <m:ctrlPr>
                          <w:rPr>
                            <w:rFonts w:ascii="Cambria Math" w:hAnsi="Cambria Math"/>
                          </w:rPr>
                        </m:ctrlPr>
                      </m:fPr>
                      <m:num>
                        <m:r>
                          <w:rPr>
                            <w:rFonts w:ascii="Cambria Math" w:hAnsi="Cambria Math"/>
                            <w:color w:val="000000"/>
                            <w:vertAlign w:val="subscript"/>
                          </w:rPr>
                          <m:t>C</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num>
                      <m:den>
                        <m:r>
                          <w:rPr>
                            <w:rFonts w:ascii="Cambria Math" w:hAnsi="Cambria Math"/>
                            <w:color w:val="000000"/>
                            <w:vertAlign w:val="subscript"/>
                          </w:rPr>
                          <m:t>I</m:t>
                        </m:r>
                      </m:den>
                    </m:f>
                    <m:r>
                      <w:rPr>
                        <w:rFonts w:ascii="Cambria Math" w:hAnsi="Cambria Math"/>
                        <w:color w:val="000000"/>
                        <w:vertAlign w:val="subscript"/>
                      </w:rPr>
                      <m:t xml:space="preserve">                                                               if    α=</m:t>
                    </m:r>
                    <m:r>
                      <m:rPr>
                        <m:sty m:val="p"/>
                      </m:rPr>
                      <w:rPr>
                        <w:rFonts w:ascii="Cambria Math" w:hAnsi="Cambria Math"/>
                        <w:color w:val="000000"/>
                        <w:vertAlign w:val="subscript"/>
                      </w:rPr>
                      <m:t>0</m:t>
                    </m:r>
                  </m:e>
                </m:mr>
                <m:mr>
                  <m:e>
                    <m:r>
                      <w:rPr>
                        <w:rFonts w:ascii="Cambria Math" w:hAnsi="Cambria Math"/>
                        <w:color w:val="000000"/>
                        <w:vertAlign w:val="subscript"/>
                      </w:rPr>
                      <m:t>α</m:t>
                    </m:r>
                    <m:f>
                      <m:fPr>
                        <m:ctrlPr>
                          <w:rPr>
                            <w:rFonts w:ascii="Cambria Math" w:hAnsi="Cambria Math"/>
                          </w:rPr>
                        </m:ctrlPr>
                      </m:fPr>
                      <m:num>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m:t>
                        </m:r>
                        <m:d>
                          <m:dPr>
                            <m:ctrlPr>
                              <w:rPr>
                                <w:rFonts w:ascii="Cambria Math" w:hAnsi="Cambria Math"/>
                              </w:rPr>
                            </m:ctrlPr>
                          </m:dPr>
                          <m:e>
                            <m:d>
                              <m:dPr>
                                <m:ctrlPr>
                                  <w:rPr>
                                    <w:rFonts w:ascii="Cambria Math" w:hAnsi="Cambria Math"/>
                                  </w:rPr>
                                </m:ctrlPr>
                              </m:dPr>
                              <m:e>
                                <m:r>
                                  <w:rPr>
                                    <w:rFonts w:ascii="Cambria Math" w:hAnsi="Cambria Math"/>
                                    <w:color w:val="000000"/>
                                    <w:vertAlign w:val="subscript"/>
                                  </w:rPr>
                                  <m:t>μ</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e>
                            </m:d>
                            <m:r>
                              <m:rPr>
                                <m:sty m:val="p"/>
                              </m:rPr>
                              <w:rPr>
                                <w:rFonts w:ascii="Cambria Math" w:hAnsi="Cambria Math"/>
                                <w:color w:val="000000"/>
                                <w:vertAlign w:val="subscript"/>
                              </w:rPr>
                              <m:t>/</m:t>
                            </m:r>
                            <m:r>
                              <w:rPr>
                                <w:rFonts w:ascii="Cambria Math" w:hAnsi="Cambria Math"/>
                                <w:color w:val="000000"/>
                                <w:vertAlign w:val="subscript"/>
                              </w:rPr>
                              <m:t>z</m:t>
                            </m:r>
                          </m:e>
                        </m:d>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1)</m:t>
                        </m:r>
                      </m:num>
                      <m:den>
                        <m:acc>
                          <m:accPr>
                            <m:chr m:val="̅"/>
                            <m:ctrlPr>
                              <w:rPr>
                                <w:rFonts w:ascii="Cambria Math" w:hAnsi="Cambria Math"/>
                              </w:rPr>
                            </m:ctrlPr>
                          </m:accPr>
                          <m:e>
                            <m:r>
                              <w:rPr>
                                <w:rFonts w:ascii="Cambria Math" w:hAnsi="Cambria Math"/>
                                <w:color w:val="000000"/>
                                <w:vertAlign w:val="subscript"/>
                              </w:rPr>
                              <m:t>P</m:t>
                            </m:r>
                          </m:e>
                        </m:acc>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den>
                    </m:f>
                    <m:r>
                      <m:rPr>
                        <m:sty m:val="p"/>
                      </m:rPr>
                      <w:rPr>
                        <w:rFonts w:ascii="Cambria Math" w:hAnsi="Cambria Math"/>
                        <w:color w:val="000000"/>
                        <w:vertAlign w:val="subscript"/>
                      </w:rPr>
                      <m:t>/</m:t>
                    </m:r>
                    <m:f>
                      <m:fPr>
                        <m:ctrlPr>
                          <w:rPr>
                            <w:rFonts w:ascii="Cambria Math" w:hAnsi="Cambria Math"/>
                          </w:rPr>
                        </m:ctrlPr>
                      </m:fPr>
                      <m:num>
                        <m:r>
                          <w:rPr>
                            <w:rFonts w:ascii="Cambria Math" w:hAnsi="Cambria Math"/>
                            <w:color w:val="000000"/>
                            <w:vertAlign w:val="subscript"/>
                          </w:rPr>
                          <m:t>ϕ</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r>
                          <w:rPr>
                            <w:rFonts w:ascii="Cambria Math" w:hAnsi="Cambria Math"/>
                            <w:color w:val="000000"/>
                            <w:vertAlign w:val="subscript"/>
                          </w:rPr>
                          <m:t>μ</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num>
                      <m:den>
                        <m:r>
                          <w:rPr>
                            <w:rFonts w:ascii="Cambria Math" w:hAnsi="Cambria Math"/>
                            <w:color w:val="000000"/>
                            <w:vertAlign w:val="subscript"/>
                          </w:rPr>
                          <m:t>μ</m:t>
                        </m:r>
                      </m:den>
                    </m:f>
                    <m:f>
                      <m:fPr>
                        <m:ctrlPr>
                          <w:rPr>
                            <w:rFonts w:ascii="Cambria Math" w:hAnsi="Cambria Math"/>
                          </w:rPr>
                        </m:ctrlPr>
                      </m:fPr>
                      <m:num>
                        <m:r>
                          <w:rPr>
                            <w:rFonts w:ascii="Cambria Math" w:hAnsi="Cambria Math"/>
                            <w:color w:val="000000"/>
                            <w:vertAlign w:val="subscript"/>
                          </w:rPr>
                          <m:t>C</m:t>
                        </m:r>
                        <m:r>
                          <m:rPr>
                            <m:sty m:val="p"/>
                          </m:rPr>
                          <w:rPr>
                            <w:rFonts w:ascii="Cambria Math" w:hAnsi="Cambria Math"/>
                            <w:color w:val="000000"/>
                            <w:vertAlign w:val="subscript"/>
                          </w:rPr>
                          <m:t>(</m:t>
                        </m:r>
                        <m:r>
                          <w:rPr>
                            <w:rFonts w:ascii="Cambria Math" w:hAnsi="Cambria Math"/>
                            <w:color w:val="000000"/>
                            <w:vertAlign w:val="subscript"/>
                          </w:rPr>
                          <m:t>k</m:t>
                        </m:r>
                        <m:r>
                          <m:rPr>
                            <m:sty m:val="p"/>
                          </m:rPr>
                          <w:rPr>
                            <w:rFonts w:ascii="Cambria Math" w:hAnsi="Cambria Math"/>
                            <w:color w:val="000000"/>
                            <w:vertAlign w:val="subscript"/>
                          </w:rPr>
                          <m:t>)</m:t>
                        </m:r>
                      </m:num>
                      <m:den>
                        <m:r>
                          <w:rPr>
                            <w:rFonts w:ascii="Cambria Math" w:hAnsi="Cambria Math"/>
                            <w:color w:val="000000"/>
                            <w:vertAlign w:val="subscript"/>
                          </w:rPr>
                          <m:t>I</m:t>
                        </m:r>
                      </m:den>
                    </m:f>
                    <m:r>
                      <w:rPr>
                        <w:rFonts w:ascii="Cambria Math" w:hAnsi="Cambria Math"/>
                        <w:color w:val="000000"/>
                        <w:vertAlign w:val="subscript"/>
                      </w:rPr>
                      <m:t xml:space="preserve">    if    α≥</m:t>
                    </m:r>
                    <m:r>
                      <m:rPr>
                        <m:sty m:val="p"/>
                      </m:rPr>
                      <w:rPr>
                        <w:rFonts w:ascii="Cambria Math" w:hAnsi="Cambria Math"/>
                        <w:color w:val="000000"/>
                        <w:vertAlign w:val="subscript"/>
                      </w:rPr>
                      <m:t>1</m:t>
                    </m:r>
                    <m:r>
                      <w:rPr>
                        <w:rFonts w:ascii="Cambria Math" w:hAnsi="Cambria Math"/>
                        <w:color w:val="000000"/>
                        <w:vertAlign w:val="subscript"/>
                      </w:rPr>
                      <m:t xml:space="preserve">     </m:t>
                    </m:r>
                  </m:e>
                </m:mr>
              </m:m>
            </m:e>
          </m:d>
        </m:oMath>
      </m:oMathPara>
    </w:p>
    <w:p w14:paraId="6E881EEF" w14:textId="77777777" w:rsidR="00380530" w:rsidRPr="0015091D" w:rsidRDefault="00380530" w:rsidP="003B15ED">
      <w:pPr>
        <w:rPr>
          <w:color w:val="000000"/>
        </w:rPr>
      </w:pPr>
      <w:r w:rsidRPr="0015091D">
        <w:rPr>
          <w:color w:val="000000"/>
        </w:rPr>
        <w:t> </w:t>
      </w:r>
    </w:p>
    <w:p w14:paraId="7717A364" w14:textId="77777777" w:rsidR="00380530" w:rsidRPr="0015091D" w:rsidRDefault="00380530" w:rsidP="00440CBA">
      <w:pPr>
        <w:pStyle w:val="PEPpara"/>
      </w:pPr>
      <w:r w:rsidRPr="0015091D">
        <w:t xml:space="preserve">where </w:t>
      </w:r>
      <m:oMath>
        <m:r>
          <w:rPr>
            <w:rFonts w:ascii="Cambria Math" w:hAnsi="Cambria Math"/>
          </w:rPr>
          <m:t>z</m:t>
        </m:r>
      </m:oMath>
      <w:r w:rsidRPr="0015091D">
        <w:t xml:space="preserve"> is the poverty line, </w:t>
      </w:r>
      <m:oMath>
        <m:r>
          <w:rPr>
            <w:rFonts w:ascii="Cambria Math" w:hAnsi="Cambria Math"/>
          </w:rPr>
          <m:t>k</m:t>
        </m:r>
      </m:oMath>
      <w:r w:rsidRPr="0015091D">
        <w:t xml:space="preserve"> is the population subgroup in which growth takes place, </w:t>
      </w:r>
      <m:oMath>
        <m:r>
          <w:rPr>
            <w:rFonts w:ascii="Cambria Math" w:hAnsi="Cambria Math"/>
          </w:rPr>
          <m:t>f</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z</m:t>
        </m:r>
        <m:r>
          <m:rPr>
            <m:sty m:val="p"/>
          </m:rPr>
          <w:rPr>
            <w:rFonts w:ascii="Cambria Math" w:hAnsi="Cambria Math"/>
          </w:rPr>
          <m:t>)</m:t>
        </m:r>
      </m:oMath>
      <w:r w:rsidRPr="0015091D">
        <w:t xml:space="preserve"> is the density function at level of income </w:t>
      </w:r>
      <m:oMath>
        <m:r>
          <w:rPr>
            <w:rFonts w:ascii="Cambria Math" w:hAnsi="Cambria Math"/>
          </w:rPr>
          <m:t>z</m:t>
        </m:r>
      </m:oMath>
      <w:r w:rsidRPr="0015091D">
        <w:t xml:space="preserve">for group </w:t>
      </w:r>
      <m:oMath>
        <m:r>
          <w:rPr>
            <w:rFonts w:ascii="Cambria Math" w:hAnsi="Cambria Math"/>
          </w:rPr>
          <m:t>k</m:t>
        </m:r>
      </m:oMath>
      <w:r w:rsidRPr="0015091D">
        <w:t xml:space="preserve">, and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oMath>
      <w:r w:rsidRPr="0015091D">
        <w:t xml:space="preserve"> is the headcount. </w:t>
      </w:r>
      <m:oMath>
        <m:r>
          <w:rPr>
            <w:rFonts w:ascii="Cambria Math" w:hAnsi="Cambria Math"/>
          </w:rPr>
          <m:t>C</m:t>
        </m:r>
        <m:r>
          <m:rPr>
            <m:sty m:val="p"/>
          </m:rPr>
          <w:rPr>
            <w:rFonts w:ascii="Cambria Math" w:hAnsi="Cambria Math"/>
          </w:rPr>
          <m:t>(</m:t>
        </m:r>
        <m:r>
          <w:rPr>
            <w:rFonts w:ascii="Cambria Math" w:hAnsi="Cambria Math"/>
          </w:rPr>
          <m:t>k</m:t>
        </m:r>
        <m:r>
          <m:rPr>
            <m:sty m:val="p"/>
          </m:rPr>
          <w:rPr>
            <w:rFonts w:ascii="Cambria Math" w:hAnsi="Cambria Math"/>
          </w:rPr>
          <m:t>)</m:t>
        </m:r>
      </m:oMath>
      <w:r w:rsidRPr="0015091D">
        <w:t xml:space="preserve"> is the concentration coefficient of group </w:t>
      </w:r>
      <m:oMath>
        <m:r>
          <w:rPr>
            <w:rFonts w:ascii="Cambria Math" w:hAnsi="Cambria Math"/>
          </w:rPr>
          <m:t>k</m:t>
        </m:r>
      </m:oMath>
      <w:r w:rsidRPr="0015091D">
        <w:t xml:space="preserve"> when incomes of the complement group are replaced by </w:t>
      </w:r>
      <m:oMath>
        <m:r>
          <w:rPr>
            <w:rFonts w:ascii="Cambria Math" w:hAnsi="Cambria Math"/>
          </w:rPr>
          <m:t>μ</m:t>
        </m:r>
        <m:r>
          <m:rPr>
            <m:sty m:val="p"/>
          </m:rPr>
          <w:rPr>
            <w:rFonts w:ascii="Cambria Math" w:hAnsi="Cambria Math"/>
          </w:rPr>
          <m:t>(</m:t>
        </m:r>
        <m:r>
          <w:rPr>
            <w:rFonts w:ascii="Cambria Math" w:hAnsi="Cambria Math"/>
          </w:rPr>
          <m:t>k</m:t>
        </m:r>
        <m:r>
          <m:rPr>
            <m:sty m:val="p"/>
          </m:rPr>
          <w:rPr>
            <w:rFonts w:ascii="Cambria Math" w:hAnsi="Cambria Math"/>
          </w:rPr>
          <m:t>)</m:t>
        </m:r>
      </m:oMath>
      <w:r w:rsidRPr="0015091D">
        <w:t xml:space="preserve">.  </w:t>
      </w:r>
      <m:oMath>
        <m:r>
          <w:rPr>
            <w:rFonts w:ascii="Cambria Math" w:hAnsi="Cambria Math"/>
          </w:rPr>
          <m:t>I</m:t>
        </m:r>
      </m:oMath>
      <w:r w:rsidRPr="0015091D">
        <w:t xml:space="preserve"> denotes the Gini index.</w:t>
      </w:r>
    </w:p>
    <w:p w14:paraId="60E43B2C" w14:textId="77777777" w:rsidR="00380530" w:rsidRPr="0015091D" w:rsidRDefault="00380530" w:rsidP="003B15ED">
      <w:pPr>
        <w:rPr>
          <w:color w:val="000000"/>
        </w:rPr>
      </w:pPr>
    </w:p>
    <w:p w14:paraId="2EBEECF7" w14:textId="35D96259" w:rsidR="00380530" w:rsidRPr="001415CA" w:rsidRDefault="00380530" w:rsidP="008F72CD">
      <w:pPr>
        <w:pStyle w:val="PEPreferences"/>
        <w:rPr>
          <w:snapToGrid w:val="0"/>
          <w:color w:val="000000"/>
        </w:rPr>
      </w:pPr>
      <w:r w:rsidRPr="001415CA">
        <w:rPr>
          <w:snapToGrid w:val="0"/>
          <w:color w:val="000000"/>
        </w:rPr>
        <w:t xml:space="preserve">Araar, </w:t>
      </w:r>
      <w:r w:rsidRPr="001415CA">
        <w:t>Abdelkrim and Jean-Yves Duclos</w:t>
      </w:r>
      <w:r w:rsidRPr="001415CA">
        <w:rPr>
          <w:snapToGrid w:val="0"/>
          <w:color w:val="000000"/>
        </w:rPr>
        <w:t xml:space="preserve">, (2007), </w:t>
      </w:r>
      <w:hyperlink r:id="rId54" w:history="1">
        <w:r w:rsidRPr="001415CA">
          <w:rPr>
            <w:rStyle w:val="Lienhypertexte"/>
            <w:color w:val="2E74B5" w:themeColor="accent1" w:themeShade="BF"/>
          </w:rPr>
          <w:t>Poverty and inequality components: a micro framework</w:t>
        </w:r>
      </w:hyperlink>
      <w:r w:rsidR="001415CA">
        <w:rPr>
          <w:rStyle w:val="Fort"/>
          <w:color w:val="2E74B5" w:themeColor="accent1" w:themeShade="BF"/>
        </w:rPr>
        <w:t>,</w:t>
      </w:r>
      <w:r w:rsidRPr="001415CA">
        <w:rPr>
          <w:rStyle w:val="Fort"/>
          <w:color w:val="2E74B5" w:themeColor="accent1" w:themeShade="BF"/>
        </w:rPr>
        <w:t xml:space="preserve"> </w:t>
      </w:r>
      <w:r w:rsidRPr="001415CA">
        <w:rPr>
          <w:rStyle w:val="Fort"/>
          <w:color w:val="000000"/>
        </w:rPr>
        <w:t>Working Paper: 07-35</w:t>
      </w:r>
      <w:r w:rsidRPr="001415CA">
        <w:rPr>
          <w:snapToGrid w:val="0"/>
          <w:color w:val="000000"/>
        </w:rPr>
        <w:t>. CIRPEE, Department of Economics, Université Laval.</w:t>
      </w:r>
    </w:p>
    <w:p w14:paraId="1AAADBD5" w14:textId="697AF942" w:rsidR="00380530" w:rsidRPr="001415CA" w:rsidRDefault="00380530" w:rsidP="008F72CD">
      <w:pPr>
        <w:pStyle w:val="PEPreferences"/>
      </w:pPr>
      <w:r w:rsidRPr="001415CA">
        <w:t xml:space="preserve">Kakwani, N. (1993) "Poverty and economic growth with application to Côte </w:t>
      </w:r>
      <w:r w:rsidR="005321E6" w:rsidRPr="001415CA">
        <w:t>d</w:t>
      </w:r>
      <w:r w:rsidRPr="001415CA">
        <w:t>’Ivoire", Review of Income and Wealth, 39(2): 121:139.</w:t>
      </w:r>
    </w:p>
    <w:p w14:paraId="27C038A5" w14:textId="77777777" w:rsidR="00380530" w:rsidRPr="0015091D" w:rsidRDefault="00380530" w:rsidP="003B15ED">
      <w:pPr>
        <w:rPr>
          <w:lang w:eastAsia="fr-CA"/>
        </w:rPr>
      </w:pPr>
    </w:p>
    <w:p w14:paraId="1449E99C" w14:textId="77777777" w:rsidR="00380530" w:rsidRPr="0015091D" w:rsidRDefault="00380530" w:rsidP="001415CA">
      <w:pPr>
        <w:pStyle w:val="PEPbulletlist"/>
      </w:pPr>
      <w:r w:rsidRPr="0015091D">
        <w:t>To estimate a FGT elasticity with respect to average income growth in a group  or in an entire population;</w:t>
      </w:r>
    </w:p>
    <w:p w14:paraId="7293CD13" w14:textId="77777777" w:rsidR="00380530" w:rsidRPr="0015091D" w:rsidRDefault="00380530" w:rsidP="001415CA">
      <w:pPr>
        <w:pStyle w:val="PEPbulletlist"/>
      </w:pPr>
      <w:r w:rsidRPr="0015091D">
        <w:t xml:space="preserve">The user can select more than one variable of interest simultaneously. For example, one can estimate poverty by using simultaneously </w:t>
      </w:r>
      <w:r w:rsidRPr="0015091D">
        <w:rPr>
          <w:i/>
        </w:rPr>
        <w:t>per capita</w:t>
      </w:r>
      <w:r w:rsidRPr="0015091D">
        <w:t xml:space="preserve"> consumption and </w:t>
      </w:r>
      <w:r w:rsidRPr="0015091D">
        <w:rPr>
          <w:i/>
        </w:rPr>
        <w:t>per capita</w:t>
      </w:r>
      <w:r w:rsidRPr="0015091D">
        <w:t xml:space="preserve"> income.</w:t>
      </w:r>
    </w:p>
    <w:p w14:paraId="2B2F5614" w14:textId="77777777" w:rsidR="00380530" w:rsidRPr="0015091D" w:rsidRDefault="00380530" w:rsidP="001415CA">
      <w:pPr>
        <w:pStyle w:val="PEPbulletlist"/>
      </w:pPr>
      <w:r w:rsidRPr="0015091D">
        <w:t>A group variable can be used to estimate poverty at the level of a categorical group. If a group variable is selected, only the first variable of interest is then used.</w:t>
      </w:r>
    </w:p>
    <w:p w14:paraId="520600A0" w14:textId="77777777" w:rsidR="00380530" w:rsidRPr="0015091D" w:rsidRDefault="00380530" w:rsidP="001415CA">
      <w:pPr>
        <w:pStyle w:val="PEPbulletlist"/>
      </w:pPr>
      <w:r w:rsidRPr="0015091D">
        <w:t>Standard errors and confidence intervals with a confidence level of 95% are provided. Both the type of confidence intervals provided and the level of confidence used can be changed.</w:t>
      </w:r>
    </w:p>
    <w:p w14:paraId="5635A1F4" w14:textId="6A61A8D2" w:rsidR="001415CA" w:rsidRPr="008F37AF" w:rsidRDefault="00380530" w:rsidP="006B775C">
      <w:pPr>
        <w:pStyle w:val="PEPbulletlist"/>
        <w:rPr>
          <w:rFonts w:ascii="Century Gothic" w:hAnsi="Century Gothic"/>
          <w:b/>
          <w:bCs/>
          <w:color w:val="2E74B5" w:themeColor="accent1" w:themeShade="BF"/>
        </w:rPr>
      </w:pPr>
      <w:r w:rsidRPr="0015091D">
        <w:t xml:space="preserve">The results are displayed with 6 decimals; this can be changed. </w:t>
      </w:r>
      <w:r w:rsidR="001415CA" w:rsidRPr="008F37AF">
        <w:rPr>
          <w:rFonts w:ascii="Century Gothic" w:hAnsi="Century Gothic"/>
          <w:i/>
          <w:iCs/>
          <w:color w:val="2E74B5" w:themeColor="accent1" w:themeShade="BF"/>
          <w:sz w:val="24"/>
          <w:szCs w:val="24"/>
        </w:rPr>
        <w:br w:type="page"/>
      </w:r>
    </w:p>
    <w:p w14:paraId="3EFCA60B" w14:textId="0CB6A71C" w:rsidR="00380530" w:rsidRPr="0015091D" w:rsidRDefault="00380530" w:rsidP="001415CA">
      <w:pPr>
        <w:pStyle w:val="Titre2"/>
        <w:tabs>
          <w:tab w:val="num" w:pos="567"/>
        </w:tabs>
        <w:spacing w:before="120" w:after="120"/>
        <w:ind w:left="567" w:hanging="567"/>
        <w:rPr>
          <w:rFonts w:ascii="Times New Roman" w:hAnsi="Times New Roman" w:cs="Times New Roman"/>
          <w:color w:val="000000"/>
          <w:sz w:val="22"/>
          <w:szCs w:val="22"/>
        </w:rPr>
      </w:pPr>
      <w:bookmarkStart w:id="61" w:name="_Toc88717365"/>
      <w:r w:rsidRPr="001415CA">
        <w:rPr>
          <w:rFonts w:ascii="Century Gothic" w:hAnsi="Century Gothic" w:cs="Times New Roman"/>
          <w:i w:val="0"/>
          <w:iCs w:val="0"/>
          <w:color w:val="2E74B5" w:themeColor="accent1" w:themeShade="BF"/>
          <w:sz w:val="24"/>
          <w:szCs w:val="24"/>
        </w:rPr>
        <w:lastRenderedPageBreak/>
        <w:t>FGT elasticity with respect to Gini-inequality with different approaches (efgtine).</w:t>
      </w:r>
      <w:bookmarkEnd w:id="61"/>
    </w:p>
    <w:p w14:paraId="7D7AC511" w14:textId="77777777" w:rsidR="00380530" w:rsidRPr="0015091D" w:rsidRDefault="00380530" w:rsidP="003B15ED">
      <w:pPr>
        <w:rPr>
          <w:lang w:eastAsia="fr-CA"/>
        </w:rPr>
      </w:pPr>
    </w:p>
    <w:p w14:paraId="69E70B8B" w14:textId="77777777" w:rsidR="00380530" w:rsidRPr="0015091D" w:rsidRDefault="00380530" w:rsidP="008F37AF">
      <w:pPr>
        <w:pStyle w:val="PEPpara"/>
      </w:pPr>
      <w:r w:rsidRPr="0015091D">
        <w:t>The overall Gini-inequality elasticity of poverty can be estimated by using one approach among the following list:</w:t>
      </w:r>
    </w:p>
    <w:p w14:paraId="5FB2C2C3" w14:textId="77777777" w:rsidR="00380530" w:rsidRPr="008F37AF" w:rsidRDefault="00380530" w:rsidP="008F37AF">
      <w:pPr>
        <w:pStyle w:val="PEPbulletlist"/>
      </w:pPr>
      <w:r w:rsidRPr="0015091D">
        <w:t xml:space="preserve">The counterfactual </w:t>
      </w:r>
      <w:r w:rsidRPr="008F37AF">
        <w:t>approach;</w:t>
      </w:r>
    </w:p>
    <w:p w14:paraId="67E6A8ED" w14:textId="77777777" w:rsidR="00380530" w:rsidRPr="008F37AF" w:rsidRDefault="00380530" w:rsidP="008F37AF">
      <w:pPr>
        <w:pStyle w:val="PEPbulletlist"/>
      </w:pPr>
      <w:r w:rsidRPr="008F37AF">
        <w:t xml:space="preserve">The marginal approach; </w:t>
      </w:r>
    </w:p>
    <w:p w14:paraId="16EB7021" w14:textId="78B13F9D" w:rsidR="00380530" w:rsidRPr="008F37AF" w:rsidRDefault="00380530" w:rsidP="008F37AF">
      <w:pPr>
        <w:pStyle w:val="PEPbulletlist"/>
      </w:pPr>
      <w:r w:rsidRPr="008F37AF">
        <w:t>The parameteri</w:t>
      </w:r>
      <w:r w:rsidR="005321E6" w:rsidRPr="008F37AF">
        <w:t>s</w:t>
      </w:r>
      <w:r w:rsidRPr="008F37AF">
        <w:t xml:space="preserve">ed approach; </w:t>
      </w:r>
    </w:p>
    <w:p w14:paraId="61396845" w14:textId="10DAD8B8" w:rsidR="00380530" w:rsidRPr="0015091D" w:rsidRDefault="00380530" w:rsidP="008F37AF">
      <w:pPr>
        <w:pStyle w:val="PEPbulletlist"/>
      </w:pPr>
      <w:r w:rsidRPr="008F37AF">
        <w:t>The numerical approach</w:t>
      </w:r>
      <w:r w:rsidR="0029574F">
        <w:t>.</w:t>
      </w:r>
    </w:p>
    <w:p w14:paraId="72620770" w14:textId="22CA08B8" w:rsidR="00380530" w:rsidRPr="0015091D" w:rsidRDefault="00380530" w:rsidP="009E58FD">
      <w:pPr>
        <w:ind w:left="465"/>
        <w:rPr>
          <w:color w:val="000000"/>
        </w:rPr>
      </w:pPr>
    </w:p>
    <w:p w14:paraId="35C454DD" w14:textId="77777777" w:rsidR="00380530" w:rsidRPr="0015091D" w:rsidRDefault="00380530" w:rsidP="008F37AF">
      <w:pPr>
        <w:pStyle w:val="PEPpara"/>
      </w:pPr>
      <w:r w:rsidRPr="0015091D">
        <w:t xml:space="preserve">The module </w:t>
      </w:r>
      <w:r w:rsidRPr="0015091D">
        <w:rPr>
          <w:b/>
          <w:i/>
        </w:rPr>
        <w:t>efgtine</w:t>
      </w:r>
      <w:r w:rsidRPr="0015091D">
        <w:t xml:space="preserve"> allows the estimation of a poverty elasticity or semi-elasticity with respect to inequality with the different approaches mentioned above.  For more details on these approaches, see: </w:t>
      </w:r>
    </w:p>
    <w:p w14:paraId="23991F78" w14:textId="123B7768" w:rsidR="00380530" w:rsidRPr="0015091D" w:rsidRDefault="00380530" w:rsidP="003B15ED">
      <w:pPr>
        <w:rPr>
          <w:color w:val="000000"/>
        </w:rPr>
      </w:pPr>
      <w:r w:rsidRPr="0015091D">
        <w:t xml:space="preserve"> </w:t>
      </w:r>
    </w:p>
    <w:p w14:paraId="445911B0" w14:textId="36D2DAAD" w:rsidR="00380530" w:rsidRPr="008F37AF" w:rsidRDefault="00380530" w:rsidP="008E633F">
      <w:pPr>
        <w:pStyle w:val="PEPreferences"/>
        <w:rPr>
          <w:color w:val="000000"/>
        </w:rPr>
      </w:pPr>
      <w:r w:rsidRPr="008F37AF">
        <w:rPr>
          <w:color w:val="000000"/>
        </w:rPr>
        <w:t>Abdelkrim Araar, 2012. "</w:t>
      </w:r>
      <w:hyperlink r:id="rId55" w:history="1">
        <w:r w:rsidRPr="00023FE8">
          <w:rPr>
            <w:rStyle w:val="Lienhypertexte"/>
            <w:color w:val="2E74B5" w:themeColor="accent1" w:themeShade="BF"/>
          </w:rPr>
          <w:t>Expected Poverty Changes with Economic Growth and Redistribution</w:t>
        </w:r>
      </w:hyperlink>
      <w:r w:rsidRPr="008F37AF">
        <w:rPr>
          <w:color w:val="000000"/>
        </w:rPr>
        <w:t>"</w:t>
      </w:r>
      <w:r w:rsidR="00023FE8">
        <w:rPr>
          <w:color w:val="000000"/>
        </w:rPr>
        <w:t xml:space="preserve"> </w:t>
      </w:r>
      <w:hyperlink r:id="rId56" w:history="1">
        <w:r w:rsidRPr="008F37AF">
          <w:rPr>
            <w:rStyle w:val="Lienhypertexte"/>
            <w:color w:val="000000"/>
          </w:rPr>
          <w:t>Cahiers de recherche</w:t>
        </w:r>
      </w:hyperlink>
      <w:r w:rsidRPr="008F37AF">
        <w:rPr>
          <w:color w:val="000000"/>
        </w:rPr>
        <w:t xml:space="preserve"> 1222, CIRPEE. </w:t>
      </w:r>
    </w:p>
    <w:p w14:paraId="280877A3" w14:textId="77777777" w:rsidR="00380530" w:rsidRPr="0015091D" w:rsidRDefault="00380530" w:rsidP="003B15ED">
      <w:pPr>
        <w:pStyle w:val="NormalWeb"/>
        <w:keepLines/>
        <w:spacing w:before="0" w:beforeAutospacing="0" w:after="0" w:afterAutospacing="0"/>
        <w:ind w:left="576" w:right="844"/>
        <w:jc w:val="both"/>
        <w:rPr>
          <w:color w:val="000000"/>
          <w:sz w:val="22"/>
          <w:szCs w:val="22"/>
          <w:lang w:val="en-CA"/>
        </w:rPr>
      </w:pPr>
    </w:p>
    <w:p w14:paraId="67E274DD" w14:textId="77777777" w:rsidR="00380530" w:rsidRPr="0015091D" w:rsidRDefault="00380530" w:rsidP="003B15ED">
      <w:pPr>
        <w:rPr>
          <w:lang w:eastAsia="fr-CA"/>
        </w:rPr>
      </w:pPr>
    </w:p>
    <w:p w14:paraId="75AA3B84" w14:textId="012E3581" w:rsidR="00380530" w:rsidRPr="00023FE8" w:rsidRDefault="00380530" w:rsidP="00023FE8">
      <w:pPr>
        <w:pStyle w:val="PEPbulletlist"/>
      </w:pPr>
      <w:r w:rsidRPr="0015091D">
        <w:t xml:space="preserve">To estimate a FGT elasticity </w:t>
      </w:r>
      <w:r w:rsidRPr="00023FE8">
        <w:t>–semi-elasticity</w:t>
      </w:r>
      <w:r w:rsidR="00402C38" w:rsidRPr="00023FE8">
        <w:t>- with</w:t>
      </w:r>
      <w:r w:rsidRPr="00023FE8">
        <w:t xml:space="preserve"> respect  to inequality;</w:t>
      </w:r>
    </w:p>
    <w:p w14:paraId="1EBA331D" w14:textId="77777777" w:rsidR="00380530" w:rsidRPr="00023FE8" w:rsidRDefault="00380530" w:rsidP="00023FE8">
      <w:pPr>
        <w:pStyle w:val="PEPbulletlist"/>
      </w:pPr>
      <w:r w:rsidRPr="00023FE8">
        <w:t>A group variable can be used to estimate poverty at the level of a categorical group. If a group variable is selected, only the first variable of interest is then used.</w:t>
      </w:r>
    </w:p>
    <w:p w14:paraId="68479242" w14:textId="77777777" w:rsidR="00380530" w:rsidRPr="0015091D" w:rsidRDefault="00380530" w:rsidP="00023FE8">
      <w:pPr>
        <w:pStyle w:val="PEPbulletlist"/>
      </w:pPr>
      <w:r w:rsidRPr="00023FE8">
        <w:t>The results are displayed with</w:t>
      </w:r>
      <w:r w:rsidRPr="0015091D">
        <w:t xml:space="preserve"> 6 decimals; this can be changed. </w:t>
      </w:r>
    </w:p>
    <w:p w14:paraId="1CC2ED0F" w14:textId="77777777" w:rsidR="00380530" w:rsidRDefault="00380530" w:rsidP="003B15ED">
      <w:pPr>
        <w:rPr>
          <w:lang w:eastAsia="fr-CA"/>
        </w:rPr>
      </w:pPr>
    </w:p>
    <w:p w14:paraId="58AC4A46" w14:textId="77777777" w:rsidR="006257C7" w:rsidRDefault="006257C7" w:rsidP="003B15ED">
      <w:pPr>
        <w:rPr>
          <w:lang w:eastAsia="fr-CA"/>
        </w:rPr>
      </w:pPr>
    </w:p>
    <w:p w14:paraId="71A8DAA2" w14:textId="77777777" w:rsidR="006257C7" w:rsidRPr="0015091D" w:rsidRDefault="006257C7" w:rsidP="003B15ED">
      <w:pPr>
        <w:rPr>
          <w:lang w:eastAsia="fr-CA"/>
        </w:rPr>
      </w:pPr>
    </w:p>
    <w:p w14:paraId="7D0D0E52" w14:textId="77777777" w:rsidR="00380530" w:rsidRPr="006257C7" w:rsidRDefault="00380530" w:rsidP="006257C7">
      <w:pPr>
        <w:pStyle w:val="Titre2"/>
        <w:tabs>
          <w:tab w:val="num" w:pos="567"/>
        </w:tabs>
        <w:spacing w:before="120" w:after="120"/>
        <w:ind w:left="567" w:hanging="567"/>
        <w:rPr>
          <w:rFonts w:ascii="Century Gothic" w:hAnsi="Century Gothic" w:cs="Times New Roman"/>
          <w:i w:val="0"/>
          <w:iCs w:val="0"/>
          <w:color w:val="2E74B5" w:themeColor="accent1" w:themeShade="BF"/>
          <w:sz w:val="24"/>
          <w:szCs w:val="24"/>
        </w:rPr>
      </w:pPr>
      <w:bookmarkStart w:id="62" w:name="_Toc167522302"/>
      <w:bookmarkStart w:id="63" w:name="_Toc184177059"/>
      <w:bookmarkStart w:id="64" w:name="_Toc88717366"/>
      <w:r w:rsidRPr="006257C7">
        <w:rPr>
          <w:rFonts w:ascii="Century Gothic" w:hAnsi="Century Gothic" w:cs="Times New Roman"/>
          <w:i w:val="0"/>
          <w:iCs w:val="0"/>
          <w:color w:val="2E74B5" w:themeColor="accent1" w:themeShade="BF"/>
          <w:sz w:val="24"/>
          <w:szCs w:val="24"/>
        </w:rPr>
        <w:t>FGT elasticities with respect to within/between group components of inequality</w:t>
      </w:r>
      <w:bookmarkEnd w:id="62"/>
      <w:r w:rsidRPr="006257C7">
        <w:rPr>
          <w:rFonts w:ascii="Century Gothic" w:hAnsi="Century Gothic" w:cs="Times New Roman"/>
          <w:i w:val="0"/>
          <w:iCs w:val="0"/>
          <w:color w:val="2E74B5" w:themeColor="accent1" w:themeShade="BF"/>
          <w:sz w:val="24"/>
          <w:szCs w:val="24"/>
        </w:rPr>
        <w:t xml:space="preserve"> (efgtg).</w:t>
      </w:r>
      <w:bookmarkEnd w:id="63"/>
      <w:bookmarkEnd w:id="64"/>
    </w:p>
    <w:p w14:paraId="78EB50A1" w14:textId="77777777" w:rsidR="00380530" w:rsidRPr="0015091D" w:rsidRDefault="00380530" w:rsidP="003B15ED"/>
    <w:p w14:paraId="76811F9B" w14:textId="77777777" w:rsidR="00380530" w:rsidRPr="0015091D" w:rsidRDefault="00380530" w:rsidP="006257C7">
      <w:pPr>
        <w:pStyle w:val="PEPpara"/>
      </w:pPr>
      <w:r w:rsidRPr="0015091D">
        <w:t>This module estimates the marginal FGT impact and FGT elasticity with respect to within/between group components of inequality.</w:t>
      </w:r>
      <w:r w:rsidRPr="0015091D">
        <w:rPr>
          <w:b/>
        </w:rPr>
        <w:t xml:space="preserve"> </w:t>
      </w:r>
      <w:r w:rsidRPr="0015091D">
        <w:t>A group variable must be provided.</w:t>
      </w:r>
      <w:r w:rsidRPr="0015091D">
        <w:rPr>
          <w:b/>
        </w:rPr>
        <w:t xml:space="preserve"> </w:t>
      </w:r>
      <w:r w:rsidRPr="0015091D">
        <w:t xml:space="preserve">This module is mostly based on Araar and Duclos (2007): </w:t>
      </w:r>
    </w:p>
    <w:p w14:paraId="52A66588" w14:textId="77777777" w:rsidR="00380530" w:rsidRPr="0015091D" w:rsidRDefault="00380530" w:rsidP="003B15ED"/>
    <w:p w14:paraId="549205B8" w14:textId="516BC702" w:rsidR="00380530" w:rsidRPr="006257C7" w:rsidRDefault="00402C38" w:rsidP="008403AB">
      <w:pPr>
        <w:pStyle w:val="PEPreferences"/>
        <w:rPr>
          <w:snapToGrid w:val="0"/>
          <w:color w:val="000000"/>
        </w:rPr>
      </w:pPr>
      <w:r w:rsidRPr="006257C7">
        <w:rPr>
          <w:snapToGrid w:val="0"/>
          <w:color w:val="000000"/>
        </w:rPr>
        <w:t xml:space="preserve">Araar, </w:t>
      </w:r>
      <w:r w:rsidRPr="006257C7">
        <w:t>Abdelkrim and Jean-Yves Duclos</w:t>
      </w:r>
      <w:r w:rsidRPr="006257C7">
        <w:rPr>
          <w:snapToGrid w:val="0"/>
          <w:color w:val="000000"/>
        </w:rPr>
        <w:t xml:space="preserve">, (2007), </w:t>
      </w:r>
      <w:hyperlink r:id="rId57" w:history="1">
        <w:r w:rsidRPr="00BC4C44">
          <w:rPr>
            <w:rStyle w:val="Lienhypertexte"/>
            <w:color w:val="2E74B5" w:themeColor="accent1" w:themeShade="BF"/>
          </w:rPr>
          <w:t>Poverty and inequality components: a micro framework</w:t>
        </w:r>
      </w:hyperlink>
      <w:r w:rsidRPr="00BC4C44">
        <w:rPr>
          <w:rStyle w:val="Fort"/>
          <w:b w:val="0"/>
          <w:bCs/>
          <w:color w:val="000000"/>
        </w:rPr>
        <w:t>,</w:t>
      </w:r>
      <w:r w:rsidRPr="006257C7">
        <w:rPr>
          <w:rStyle w:val="Fort"/>
          <w:color w:val="000000"/>
        </w:rPr>
        <w:t xml:space="preserve"> </w:t>
      </w:r>
      <w:r w:rsidRPr="008403AB">
        <w:rPr>
          <w:rStyle w:val="Fort"/>
          <w:b w:val="0"/>
          <w:bCs/>
          <w:color w:val="000000"/>
        </w:rPr>
        <w:t>Working Paper: 07-35</w:t>
      </w:r>
      <w:r w:rsidRPr="006257C7">
        <w:rPr>
          <w:snapToGrid w:val="0"/>
          <w:color w:val="000000"/>
        </w:rPr>
        <w:t>. CIRPEE, Department of Economics, Université Laval</w:t>
      </w:r>
      <w:r w:rsidR="00380530" w:rsidRPr="006257C7">
        <w:rPr>
          <w:snapToGrid w:val="0"/>
          <w:color w:val="000000"/>
        </w:rPr>
        <w:t>.</w:t>
      </w:r>
    </w:p>
    <w:p w14:paraId="00F25298" w14:textId="77777777" w:rsidR="00380530" w:rsidRPr="0015091D" w:rsidRDefault="00380530" w:rsidP="003B15ED">
      <w:pPr>
        <w:pStyle w:val="Default"/>
        <w:rPr>
          <w:sz w:val="22"/>
          <w:szCs w:val="22"/>
          <w:lang w:val="en-CA"/>
        </w:rPr>
      </w:pPr>
    </w:p>
    <w:p w14:paraId="0A014936" w14:textId="77777777" w:rsidR="008403AB" w:rsidRDefault="008403AB" w:rsidP="00BC4C44">
      <w:pPr>
        <w:pStyle w:val="PEPpara"/>
      </w:pPr>
    </w:p>
    <w:p w14:paraId="4D487326" w14:textId="77777777" w:rsidR="008403AB" w:rsidRDefault="008403AB">
      <w:pPr>
        <w:rPr>
          <w:rFonts w:ascii="Avenir Book" w:hAnsi="Avenir Book"/>
          <w:color w:val="000000"/>
          <w:sz w:val="22"/>
          <w:szCs w:val="22"/>
          <w:lang w:eastAsia="fr-CA"/>
        </w:rPr>
      </w:pPr>
      <w:r>
        <w:br w:type="page"/>
      </w:r>
    </w:p>
    <w:p w14:paraId="6B573029" w14:textId="6E625449" w:rsidR="00380530" w:rsidRPr="0015091D" w:rsidRDefault="00380530" w:rsidP="00BC4C44">
      <w:pPr>
        <w:pStyle w:val="PEPpara"/>
        <w:rPr>
          <w:b/>
        </w:rPr>
      </w:pPr>
      <w:r w:rsidRPr="0015091D">
        <w:lastRenderedPageBreak/>
        <w:t xml:space="preserve">To open the dialog box of </w:t>
      </w:r>
      <w:r w:rsidRPr="00BC4C44">
        <w:t>this</w:t>
      </w:r>
      <w:r w:rsidRPr="0015091D">
        <w:t xml:space="preserve"> module, type the command </w:t>
      </w:r>
      <w:r w:rsidRPr="0015091D">
        <w:rPr>
          <w:b/>
        </w:rPr>
        <w:t>db  efgtg.</w:t>
      </w:r>
    </w:p>
    <w:p w14:paraId="0ADF95C7" w14:textId="33524DAE" w:rsidR="00380530" w:rsidRPr="0015091D" w:rsidRDefault="00380530" w:rsidP="003B15ED">
      <w:pPr>
        <w:pStyle w:val="Default"/>
        <w:rPr>
          <w:b/>
          <w:color w:val="auto"/>
          <w:sz w:val="20"/>
          <w:szCs w:val="20"/>
          <w:lang w:val="en-CA"/>
        </w:rPr>
      </w:pPr>
    </w:p>
    <w:p w14:paraId="0BDFBC66" w14:textId="464A0600" w:rsidR="00152A36" w:rsidRPr="0015091D" w:rsidRDefault="00152A36" w:rsidP="00BC4C44">
      <w:pPr>
        <w:pStyle w:val="PEPfiguretitle"/>
      </w:pPr>
      <w:bookmarkStart w:id="65" w:name="_Toc82596338"/>
      <w:r w:rsidRPr="0015091D">
        <w:t xml:space="preserve">Figure </w:t>
      </w:r>
      <w:fldSimple w:instr=" SEQ Figure \* ARABIC ">
        <w:r w:rsidR="006471F2">
          <w:rPr>
            <w:noProof/>
          </w:rPr>
          <w:t>11</w:t>
        </w:r>
      </w:fldSimple>
      <w:r w:rsidRPr="0015091D">
        <w:t xml:space="preserve">: The EFGTG </w:t>
      </w:r>
      <w:r w:rsidRPr="00BC4C44">
        <w:t>dialog</w:t>
      </w:r>
      <w:r w:rsidRPr="0015091D">
        <w:t xml:space="preserve"> box</w:t>
      </w:r>
      <w:bookmarkEnd w:id="65"/>
    </w:p>
    <w:p w14:paraId="3E819C21" w14:textId="58C3F212" w:rsidR="00380530" w:rsidRPr="0015091D" w:rsidRDefault="00402C38" w:rsidP="003B15ED">
      <w:pPr>
        <w:pStyle w:val="Default"/>
        <w:jc w:val="center"/>
        <w:rPr>
          <w:sz w:val="20"/>
          <w:szCs w:val="20"/>
          <w:lang w:val="en-CA"/>
        </w:rPr>
      </w:pPr>
      <w:r w:rsidRPr="0015091D">
        <w:rPr>
          <w:noProof/>
          <w:lang w:val="en-CA"/>
        </w:rPr>
        <w:drawing>
          <wp:inline distT="0" distB="0" distL="0" distR="0" wp14:anchorId="702A8F54" wp14:editId="632B9876">
            <wp:extent cx="5972810" cy="3152140"/>
            <wp:effectExtent l="0" t="0" r="889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810" cy="3152140"/>
                    </a:xfrm>
                    <a:prstGeom prst="rect">
                      <a:avLst/>
                    </a:prstGeom>
                  </pic:spPr>
                </pic:pic>
              </a:graphicData>
            </a:graphic>
          </wp:inline>
        </w:drawing>
      </w:r>
    </w:p>
    <w:p w14:paraId="0D4F779B" w14:textId="77777777" w:rsidR="00380530" w:rsidRPr="0015091D" w:rsidRDefault="00380530" w:rsidP="003B15ED">
      <w:pPr>
        <w:rPr>
          <w:sz w:val="20"/>
          <w:szCs w:val="20"/>
        </w:rPr>
      </w:pPr>
    </w:p>
    <w:p w14:paraId="5A758DF8" w14:textId="77777777" w:rsidR="002B6BC4" w:rsidRDefault="002B6BC4" w:rsidP="002B6BC4">
      <w:pPr>
        <w:pStyle w:val="PEPpara"/>
      </w:pPr>
    </w:p>
    <w:p w14:paraId="3CAC3213" w14:textId="125ED09B" w:rsidR="00380530" w:rsidRPr="0015091D" w:rsidRDefault="00380530" w:rsidP="002B6BC4">
      <w:pPr>
        <w:pStyle w:val="PEPpara"/>
      </w:pPr>
      <w:r w:rsidRPr="0015091D">
        <w:t xml:space="preserve">After clicking on </w:t>
      </w:r>
      <w:r w:rsidRPr="0015091D">
        <w:rPr>
          <w:smallCaps/>
        </w:rPr>
        <w:t>Submit</w:t>
      </w:r>
      <w:r w:rsidRPr="0015091D">
        <w:t>, the following should be displayed:</w:t>
      </w:r>
    </w:p>
    <w:p w14:paraId="3509E8A8" w14:textId="77777777" w:rsidR="00380530" w:rsidRPr="0015091D" w:rsidRDefault="00AC077D" w:rsidP="003B15ED">
      <w:pPr>
        <w:pStyle w:val="Default"/>
        <w:jc w:val="center"/>
        <w:rPr>
          <w:lang w:val="en-CA"/>
        </w:rPr>
      </w:pPr>
      <w:r w:rsidRPr="006B6445">
        <w:rPr>
          <w:noProof/>
          <w:lang w:val="en-CA"/>
        </w:rPr>
        <w:object w:dxaOrig="11370" w:dyaOrig="8520" w14:anchorId="308190E0">
          <v:shape id="_x0000_i1035" type="#_x0000_t75" alt="" style="width:370.5pt;height:4in;mso-width-percent:0;mso-height-percent:0;mso-width-percent:0;mso-height-percent:0" o:ole="">
            <v:imagedata r:id="rId59" o:title=""/>
          </v:shape>
          <o:OLEObject Type="Embed" ProgID="Word.Picture.8" ShapeID="_x0000_i1035" DrawAspect="Content" ObjectID="_1699933582" r:id="rId60"/>
        </w:object>
      </w:r>
    </w:p>
    <w:p w14:paraId="582F4222" w14:textId="77777777" w:rsidR="00380530" w:rsidRPr="0015091D" w:rsidRDefault="00380530" w:rsidP="003B15ED">
      <w:pPr>
        <w:pStyle w:val="Titre2"/>
        <w:tabs>
          <w:tab w:val="num" w:pos="851"/>
        </w:tabs>
        <w:ind w:left="851" w:hanging="851"/>
        <w:rPr>
          <w:rFonts w:ascii="Times New Roman" w:hAnsi="Times New Roman" w:cs="Times New Roman"/>
          <w:color w:val="000000"/>
          <w:sz w:val="22"/>
          <w:szCs w:val="22"/>
        </w:rPr>
      </w:pPr>
      <w:bookmarkStart w:id="66" w:name="_Toc184177060"/>
      <w:bookmarkStart w:id="67" w:name="_Toc88717367"/>
      <w:r w:rsidRPr="002B6BC4">
        <w:rPr>
          <w:rFonts w:ascii="Century Gothic" w:hAnsi="Century Gothic" w:cs="Times New Roman"/>
          <w:i w:val="0"/>
          <w:iCs w:val="0"/>
          <w:color w:val="2E74B5" w:themeColor="accent1" w:themeShade="BF"/>
          <w:sz w:val="24"/>
          <w:szCs w:val="24"/>
        </w:rPr>
        <w:lastRenderedPageBreak/>
        <w:t>FGT elasticities with respect to within/between income components of inequality (efgtc).</w:t>
      </w:r>
      <w:bookmarkEnd w:id="66"/>
      <w:bookmarkEnd w:id="67"/>
    </w:p>
    <w:p w14:paraId="2808E8AC" w14:textId="77777777" w:rsidR="00380530" w:rsidRPr="0015091D" w:rsidRDefault="00380530" w:rsidP="003B15ED"/>
    <w:p w14:paraId="78D2CB8C" w14:textId="77777777" w:rsidR="00380530" w:rsidRPr="0015091D" w:rsidRDefault="00380530" w:rsidP="006437C1">
      <w:pPr>
        <w:pStyle w:val="PEPpara"/>
        <w:rPr>
          <w:b/>
        </w:rPr>
      </w:pPr>
      <w:r w:rsidRPr="0015091D">
        <w:t>This module estimates the marginal FGT impact and FGT elasticity with respect to within/between income components of inequality.</w:t>
      </w:r>
      <w:r w:rsidRPr="0015091D">
        <w:rPr>
          <w:b/>
        </w:rPr>
        <w:t xml:space="preserve"> </w:t>
      </w:r>
      <w:r w:rsidRPr="0015091D">
        <w:t>A list of income components must be provided.</w:t>
      </w:r>
      <w:r w:rsidRPr="0015091D">
        <w:rPr>
          <w:b/>
        </w:rPr>
        <w:t xml:space="preserve"> </w:t>
      </w:r>
      <w:r w:rsidRPr="0015091D">
        <w:t>This module is mostly based on Araar and Duclos (2007):</w:t>
      </w:r>
    </w:p>
    <w:p w14:paraId="49D7BB7C" w14:textId="77777777" w:rsidR="00380530" w:rsidRPr="0015091D" w:rsidRDefault="00380530" w:rsidP="003B15ED"/>
    <w:p w14:paraId="7440672D" w14:textId="1EDA5564" w:rsidR="00380530" w:rsidRPr="006437C1" w:rsidRDefault="00402C38" w:rsidP="006437C1">
      <w:pPr>
        <w:pStyle w:val="NormalWeb"/>
        <w:keepLines/>
        <w:spacing w:before="0" w:beforeAutospacing="0" w:after="0" w:afterAutospacing="0"/>
        <w:ind w:right="844"/>
        <w:jc w:val="both"/>
        <w:rPr>
          <w:rFonts w:ascii="Avenir Book" w:hAnsi="Avenir Book"/>
          <w:snapToGrid w:val="0"/>
          <w:color w:val="000000"/>
          <w:sz w:val="20"/>
          <w:szCs w:val="20"/>
          <w:lang w:val="en-CA"/>
        </w:rPr>
      </w:pPr>
      <w:r w:rsidRPr="006437C1">
        <w:rPr>
          <w:rFonts w:ascii="Avenir Book" w:hAnsi="Avenir Book"/>
          <w:snapToGrid w:val="0"/>
          <w:color w:val="000000"/>
          <w:sz w:val="20"/>
          <w:szCs w:val="20"/>
          <w:lang w:val="en-CA"/>
        </w:rPr>
        <w:t xml:space="preserve">Araar, </w:t>
      </w:r>
      <w:r w:rsidRPr="006437C1">
        <w:rPr>
          <w:rFonts w:ascii="Avenir Book" w:hAnsi="Avenir Book"/>
          <w:sz w:val="20"/>
          <w:szCs w:val="20"/>
          <w:lang w:val="en-CA"/>
        </w:rPr>
        <w:t>Abdelkrim and Jean-Yves Duclos</w:t>
      </w:r>
      <w:r w:rsidRPr="006437C1">
        <w:rPr>
          <w:rFonts w:ascii="Avenir Book" w:hAnsi="Avenir Book"/>
          <w:snapToGrid w:val="0"/>
          <w:color w:val="000000"/>
          <w:sz w:val="20"/>
          <w:szCs w:val="20"/>
          <w:lang w:val="en-CA"/>
        </w:rPr>
        <w:t xml:space="preserve">, (2007), </w:t>
      </w:r>
      <w:hyperlink r:id="rId61" w:history="1">
        <w:r w:rsidRPr="006437C1">
          <w:rPr>
            <w:rStyle w:val="Lienhypertexte"/>
            <w:rFonts w:ascii="Avenir Book" w:hAnsi="Avenir Book"/>
            <w:color w:val="2E74B5" w:themeColor="accent1" w:themeShade="BF"/>
            <w:sz w:val="20"/>
            <w:szCs w:val="20"/>
            <w:lang w:val="en-CA"/>
          </w:rPr>
          <w:t>Poverty and inequality components: a micro framework</w:t>
        </w:r>
      </w:hyperlink>
      <w:r w:rsidRPr="006437C1">
        <w:rPr>
          <w:rStyle w:val="Fort"/>
          <w:rFonts w:ascii="Avenir Book" w:hAnsi="Avenir Book"/>
          <w:b w:val="0"/>
          <w:bCs/>
          <w:color w:val="000000"/>
          <w:sz w:val="20"/>
          <w:szCs w:val="20"/>
          <w:lang w:val="en-CA"/>
        </w:rPr>
        <w:t xml:space="preserve">, </w:t>
      </w:r>
      <w:r w:rsidRPr="006437C1">
        <w:rPr>
          <w:rStyle w:val="Fort"/>
          <w:rFonts w:ascii="Avenir Book" w:hAnsi="Avenir Book"/>
          <w:color w:val="000000"/>
          <w:sz w:val="20"/>
          <w:szCs w:val="20"/>
          <w:lang w:val="en-CA"/>
        </w:rPr>
        <w:t>Working Paper: 07-35</w:t>
      </w:r>
      <w:r w:rsidRPr="006437C1">
        <w:rPr>
          <w:rFonts w:ascii="Avenir Book" w:hAnsi="Avenir Book"/>
          <w:snapToGrid w:val="0"/>
          <w:color w:val="000000"/>
          <w:sz w:val="20"/>
          <w:szCs w:val="20"/>
          <w:lang w:val="en-CA"/>
        </w:rPr>
        <w:t>. CIRPEE, Department of Economics, Université Laval</w:t>
      </w:r>
      <w:r w:rsidR="00380530" w:rsidRPr="006437C1">
        <w:rPr>
          <w:rFonts w:ascii="Avenir Book" w:hAnsi="Avenir Book"/>
          <w:snapToGrid w:val="0"/>
          <w:color w:val="000000"/>
          <w:sz w:val="20"/>
          <w:szCs w:val="20"/>
          <w:lang w:val="en-CA"/>
        </w:rPr>
        <w:t>.</w:t>
      </w:r>
    </w:p>
    <w:p w14:paraId="65C30F19" w14:textId="77777777" w:rsidR="00380530" w:rsidRPr="0015091D" w:rsidRDefault="00380530" w:rsidP="003B15ED">
      <w:pPr>
        <w:pStyle w:val="Default"/>
        <w:rPr>
          <w:sz w:val="22"/>
          <w:szCs w:val="22"/>
          <w:lang w:val="en-CA"/>
        </w:rPr>
      </w:pPr>
    </w:p>
    <w:p w14:paraId="072725B3" w14:textId="77777777" w:rsidR="00380530" w:rsidRPr="0015091D" w:rsidRDefault="00380530" w:rsidP="006437C1">
      <w:pPr>
        <w:pStyle w:val="PEPpara"/>
        <w:rPr>
          <w:b/>
        </w:rPr>
      </w:pPr>
      <w:r w:rsidRPr="0015091D">
        <w:t xml:space="preserve">To open the dialog box of this module, type the command </w:t>
      </w:r>
      <w:r w:rsidRPr="0015091D">
        <w:rPr>
          <w:b/>
        </w:rPr>
        <w:t>db  efgtc.</w:t>
      </w:r>
    </w:p>
    <w:p w14:paraId="03DE01EC" w14:textId="6334B106" w:rsidR="00380530" w:rsidRPr="0015091D" w:rsidRDefault="00380530" w:rsidP="003B15ED">
      <w:pPr>
        <w:pStyle w:val="Default"/>
        <w:rPr>
          <w:b/>
          <w:color w:val="auto"/>
          <w:sz w:val="20"/>
          <w:szCs w:val="20"/>
          <w:lang w:val="en-CA"/>
        </w:rPr>
      </w:pPr>
    </w:p>
    <w:p w14:paraId="6BC4DC97" w14:textId="7A4F6B69" w:rsidR="009D15FB" w:rsidRPr="0015091D" w:rsidRDefault="009D15FB" w:rsidP="003B15ED">
      <w:pPr>
        <w:pStyle w:val="Default"/>
        <w:rPr>
          <w:b/>
          <w:color w:val="auto"/>
          <w:sz w:val="20"/>
          <w:szCs w:val="20"/>
          <w:lang w:val="en-CA"/>
        </w:rPr>
      </w:pPr>
    </w:p>
    <w:p w14:paraId="230FE436" w14:textId="51DB7B3A" w:rsidR="00152A36" w:rsidRPr="0015091D" w:rsidRDefault="00152A36" w:rsidP="006437C1">
      <w:pPr>
        <w:pStyle w:val="PEPfiguretitle"/>
      </w:pPr>
      <w:bookmarkStart w:id="68" w:name="_Toc82596339"/>
      <w:r w:rsidRPr="0015091D">
        <w:t xml:space="preserve">Figure </w:t>
      </w:r>
      <w:fldSimple w:instr=" SEQ Figure \* ARABIC ">
        <w:r w:rsidR="006471F2">
          <w:rPr>
            <w:noProof/>
          </w:rPr>
          <w:t>12</w:t>
        </w:r>
      </w:fldSimple>
      <w:r w:rsidRPr="0015091D">
        <w:t xml:space="preserve">: The EFGTC </w:t>
      </w:r>
      <w:r w:rsidRPr="006437C1">
        <w:t>dialog</w:t>
      </w:r>
      <w:r w:rsidRPr="0015091D">
        <w:t xml:space="preserve"> box</w:t>
      </w:r>
      <w:bookmarkEnd w:id="68"/>
    </w:p>
    <w:p w14:paraId="76FC6F8E" w14:textId="7F34C080" w:rsidR="00380530" w:rsidRPr="0015091D" w:rsidRDefault="00402C38" w:rsidP="003B15ED">
      <w:pPr>
        <w:pStyle w:val="Default"/>
        <w:jc w:val="center"/>
        <w:rPr>
          <w:sz w:val="20"/>
          <w:szCs w:val="20"/>
          <w:lang w:val="en-CA"/>
        </w:rPr>
      </w:pPr>
      <w:r w:rsidRPr="0015091D">
        <w:rPr>
          <w:noProof/>
          <w:lang w:val="en-CA"/>
        </w:rPr>
        <w:drawing>
          <wp:inline distT="0" distB="0" distL="0" distR="0" wp14:anchorId="25C9FD2A" wp14:editId="74C1E04E">
            <wp:extent cx="5972810" cy="3152140"/>
            <wp:effectExtent l="0" t="0" r="8890" b="0"/>
            <wp:docPr id="150" name="Image 1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 150" descr="Une image contenant texte&#10;&#10;Description générée automatiquement"/>
                    <pic:cNvPicPr/>
                  </pic:nvPicPr>
                  <pic:blipFill>
                    <a:blip r:embed="rId62"/>
                    <a:stretch>
                      <a:fillRect/>
                    </a:stretch>
                  </pic:blipFill>
                  <pic:spPr>
                    <a:xfrm>
                      <a:off x="0" y="0"/>
                      <a:ext cx="5972810" cy="3152140"/>
                    </a:xfrm>
                    <a:prstGeom prst="rect">
                      <a:avLst/>
                    </a:prstGeom>
                  </pic:spPr>
                </pic:pic>
              </a:graphicData>
            </a:graphic>
          </wp:inline>
        </w:drawing>
      </w:r>
    </w:p>
    <w:p w14:paraId="4D509CF6" w14:textId="77777777" w:rsidR="00380530" w:rsidRPr="0015091D" w:rsidRDefault="00380530" w:rsidP="003B15ED">
      <w:pPr>
        <w:rPr>
          <w:sz w:val="20"/>
          <w:szCs w:val="20"/>
        </w:rPr>
      </w:pPr>
    </w:p>
    <w:p w14:paraId="292AD72B" w14:textId="77777777" w:rsidR="008403AB" w:rsidRDefault="008403AB">
      <w:pPr>
        <w:rPr>
          <w:rFonts w:ascii="Avenir Book" w:hAnsi="Avenir Book"/>
          <w:color w:val="000000"/>
          <w:sz w:val="22"/>
          <w:szCs w:val="22"/>
          <w:lang w:eastAsia="fr-CA"/>
        </w:rPr>
      </w:pPr>
      <w:r>
        <w:br w:type="page"/>
      </w:r>
    </w:p>
    <w:p w14:paraId="28A2654E" w14:textId="6F7651BE" w:rsidR="00380530" w:rsidRPr="0015091D" w:rsidRDefault="00380530" w:rsidP="006437C1">
      <w:pPr>
        <w:pStyle w:val="PEPpara"/>
      </w:pPr>
      <w:r w:rsidRPr="0015091D">
        <w:lastRenderedPageBreak/>
        <w:t xml:space="preserve">After clicking on </w:t>
      </w:r>
      <w:r w:rsidRPr="0015091D">
        <w:rPr>
          <w:smallCaps/>
        </w:rPr>
        <w:t>Submit</w:t>
      </w:r>
      <w:r w:rsidRPr="0015091D">
        <w:t xml:space="preserve">, the following </w:t>
      </w:r>
      <w:r w:rsidRPr="006437C1">
        <w:t>should</w:t>
      </w:r>
      <w:r w:rsidRPr="0015091D">
        <w:t xml:space="preserve"> be displayed:</w:t>
      </w:r>
    </w:p>
    <w:p w14:paraId="7915364D" w14:textId="77777777" w:rsidR="00380530" w:rsidRPr="0015091D" w:rsidRDefault="00AC077D" w:rsidP="003B15ED">
      <w:pPr>
        <w:pStyle w:val="Caption1"/>
        <w:rPr>
          <w:color w:val="000000"/>
          <w:lang w:val="en-CA"/>
        </w:rPr>
      </w:pPr>
      <w:r w:rsidRPr="006B6445">
        <w:rPr>
          <w:noProof/>
          <w:color w:val="000000"/>
          <w:lang w:val="en-CA"/>
        </w:rPr>
        <w:object w:dxaOrig="11370" w:dyaOrig="6794" w14:anchorId="09B9D176">
          <v:shape id="_x0000_i1036" type="#_x0000_t75" alt="" style="width:370.5pt;height:230.5pt;mso-width-percent:0;mso-height-percent:0;mso-width-percent:0;mso-height-percent:0" o:ole="">
            <v:imagedata r:id="rId63" o:title=""/>
          </v:shape>
          <o:OLEObject Type="Embed" ProgID="Word.Picture.8" ShapeID="_x0000_i1036" DrawAspect="Content" ObjectID="_1699933583" r:id="rId64"/>
        </w:object>
      </w:r>
    </w:p>
    <w:p w14:paraId="3DD1276D" w14:textId="77777777" w:rsidR="00380530" w:rsidRPr="0015091D" w:rsidRDefault="00380530" w:rsidP="006437C1">
      <w:pPr>
        <w:pStyle w:val="PEPpara"/>
      </w:pPr>
      <w:r w:rsidRPr="0015091D">
        <w:t xml:space="preserve">In case one is interested in changing some income component only among those individuals that are effectively active in some economic sectors (schemes </w:t>
      </w:r>
      <m:oMath>
        <m:sSup>
          <m:sSupPr>
            <m:ctrlPr>
              <w:rPr>
                <w:rFonts w:ascii="Cambria Math" w:hAnsi="Cambria Math"/>
              </w:rPr>
            </m:ctrlPr>
          </m:sSupPr>
          <m:e>
            <m:r>
              <w:rPr>
                <w:rFonts w:ascii="Cambria Math" w:hAnsi="Cambria Math"/>
              </w:rPr>
              <m:t>η</m:t>
            </m:r>
          </m:e>
          <m:sup>
            <m:r>
              <m:rPr>
                <m:sty m:val="p"/>
              </m:rPr>
              <w:rPr>
                <w:rFonts w:ascii="Cambria Math" w:hAnsi="Cambria Math"/>
              </w:rPr>
              <m:t>*</m:t>
            </m:r>
          </m:sup>
        </m:s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τ</m:t>
            </m:r>
          </m:e>
          <m:sup>
            <m:r>
              <m:rPr>
                <m:sty m:val="p"/>
              </m:rPr>
              <w:rPr>
                <w:rFonts w:ascii="Cambria Math" w:hAnsi="Cambria Math"/>
              </w:rPr>
              <m:t>*</m:t>
            </m:r>
          </m:sup>
        </m:sSup>
        <m:r>
          <w:rPr>
            <w:rFonts w:ascii="Cambria Math" w:hAnsi="Cambria Math"/>
          </w:rPr>
          <m:t>and</m:t>
        </m:r>
        <m:r>
          <m:rPr>
            <m:sty m:val="p"/>
          </m:rPr>
          <w:rPr>
            <w:rFonts w:ascii="Cambria Math" w:hAnsi="Cambria Math"/>
          </w:rPr>
          <m:t xml:space="preserve"> </m:t>
        </m:r>
        <m:sSup>
          <m:sSupPr>
            <m:ctrlPr>
              <w:rPr>
                <w:rFonts w:ascii="Cambria Math" w:hAnsi="Cambria Math"/>
              </w:rPr>
            </m:ctrlPr>
          </m:sSupPr>
          <m:e>
            <m:r>
              <w:rPr>
                <w:rFonts w:ascii="Cambria Math" w:hAnsi="Cambria Math"/>
              </w:rPr>
              <m:t>λ</m:t>
            </m:r>
          </m:e>
          <m:sup>
            <m:r>
              <m:rPr>
                <m:sty m:val="p"/>
              </m:rPr>
              <w:rPr>
                <w:rFonts w:ascii="Cambria Math" w:hAnsi="Cambria Math"/>
              </w:rPr>
              <m:t>*</m:t>
            </m:r>
          </m:sup>
        </m:sSup>
      </m:oMath>
      <w:r w:rsidRPr="0015091D">
        <w:t xml:space="preserve"> in the paper mentioned above), the user should select the approach “Truncated income component”. </w:t>
      </w:r>
    </w:p>
    <w:p w14:paraId="54641CF3" w14:textId="77777777" w:rsidR="00380530" w:rsidRPr="0015091D" w:rsidRDefault="00380530" w:rsidP="003B15ED">
      <w:pPr>
        <w:rPr>
          <w:b/>
          <w:sz w:val="28"/>
          <w:szCs w:val="28"/>
        </w:rPr>
      </w:pPr>
    </w:p>
    <w:p w14:paraId="5AE205BE" w14:textId="77777777" w:rsidR="00380530" w:rsidRPr="0015091D" w:rsidRDefault="00380530" w:rsidP="003B15ED">
      <w:pPr>
        <w:pStyle w:val="Default"/>
        <w:rPr>
          <w:b/>
          <w:color w:val="auto"/>
          <w:sz w:val="20"/>
          <w:szCs w:val="20"/>
          <w:lang w:val="en-CA"/>
        </w:rPr>
      </w:pPr>
    </w:p>
    <w:p w14:paraId="2C032ECE" w14:textId="780250C7" w:rsidR="00380530" w:rsidRPr="0015091D" w:rsidRDefault="00380530" w:rsidP="00FE1842">
      <w:pPr>
        <w:pStyle w:val="Titre1"/>
      </w:pPr>
      <w:bookmarkStart w:id="69" w:name="_Toc88717368"/>
      <w:r w:rsidRPr="0015091D">
        <w:rPr>
          <w:i/>
        </w:rPr>
        <w:t>DASP</w:t>
      </w:r>
      <w:r w:rsidRPr="0015091D">
        <w:t xml:space="preserve"> and inequality indices</w:t>
      </w:r>
      <w:bookmarkEnd w:id="69"/>
    </w:p>
    <w:p w14:paraId="0BE1E618" w14:textId="7444EDAC" w:rsidR="00402C38" w:rsidRPr="0015091D" w:rsidRDefault="00402C38" w:rsidP="00402C38">
      <w:pPr>
        <w:rPr>
          <w:lang w:eastAsia="fr-CA"/>
        </w:rPr>
      </w:pPr>
    </w:p>
    <w:p w14:paraId="135EE037" w14:textId="39CC53DB" w:rsidR="00402C38" w:rsidRPr="0015091D" w:rsidRDefault="00402C38" w:rsidP="006437C1">
      <w:pPr>
        <w:pStyle w:val="PEPpara"/>
      </w:pPr>
      <w:r w:rsidRPr="0015091D">
        <w:t>Gini and concentration indices (igini)</w:t>
      </w:r>
    </w:p>
    <w:p w14:paraId="7DBE25DA" w14:textId="77777777" w:rsidR="00402C38" w:rsidRPr="0015091D" w:rsidRDefault="00402C38" w:rsidP="00402C38">
      <w:pPr>
        <w:rPr>
          <w:lang w:eastAsia="fr-CA"/>
        </w:rPr>
      </w:pPr>
    </w:p>
    <w:p w14:paraId="46A361D1" w14:textId="1DD3826F" w:rsidR="00402C38" w:rsidRPr="00A34196" w:rsidRDefault="00402C38" w:rsidP="003B15ED">
      <w:pPr>
        <w:pStyle w:val="Titre2"/>
        <w:tabs>
          <w:tab w:val="num" w:pos="851"/>
        </w:tabs>
        <w:ind w:left="851" w:hanging="851"/>
        <w:rPr>
          <w:rFonts w:ascii="Times New Roman" w:hAnsi="Times New Roman" w:cs="Times New Roman"/>
          <w:u w:val="single"/>
        </w:rPr>
      </w:pPr>
      <w:bookmarkStart w:id="70" w:name="_Toc88717369"/>
      <w:r w:rsidRPr="006437C1">
        <w:rPr>
          <w:rFonts w:ascii="Century Gothic" w:hAnsi="Century Gothic" w:cs="Times New Roman"/>
          <w:i w:val="0"/>
          <w:iCs w:val="0"/>
          <w:color w:val="2E74B5" w:themeColor="accent1" w:themeShade="BF"/>
          <w:sz w:val="24"/>
          <w:szCs w:val="24"/>
        </w:rPr>
        <w:t>Inequality indices (ineq)</w:t>
      </w:r>
      <w:bookmarkEnd w:id="70"/>
      <w:r w:rsidR="00FB005B" w:rsidRPr="006437C1">
        <w:rPr>
          <w:rFonts w:ascii="Century Gothic" w:hAnsi="Century Gothic" w:cs="Times New Roman"/>
          <w:i w:val="0"/>
          <w:iCs w:val="0"/>
          <w:color w:val="2E74B5" w:themeColor="accent1" w:themeShade="BF"/>
          <w:sz w:val="24"/>
          <w:szCs w:val="24"/>
        </w:rPr>
        <w:t xml:space="preserve"> </w:t>
      </w:r>
    </w:p>
    <w:p w14:paraId="1CAA4DDE" w14:textId="02563B6C" w:rsidR="0074622C" w:rsidRPr="0015091D" w:rsidRDefault="00680099" w:rsidP="006437C1">
      <w:pPr>
        <w:pStyle w:val="PEPpara"/>
      </w:pPr>
      <w:r>
        <w:t>The</w:t>
      </w:r>
      <w:r w:rsidR="0074622C" w:rsidRPr="0015091D">
        <w:t xml:space="preserve"> </w:t>
      </w:r>
      <w:r w:rsidR="0074622C" w:rsidRPr="00677D2C">
        <w:rPr>
          <w:b/>
          <w:bCs/>
          <w:i/>
          <w:iCs/>
        </w:rPr>
        <w:t>ineq</w:t>
      </w:r>
      <w:r w:rsidR="0074622C" w:rsidRPr="0015091D">
        <w:t xml:space="preserve"> module</w:t>
      </w:r>
      <w:r>
        <w:t xml:space="preserve"> is used to estimate</w:t>
      </w:r>
      <w:r w:rsidR="0074622C" w:rsidRPr="0015091D">
        <w:t xml:space="preserve"> the different inequality indices and their standard errors. The user </w:t>
      </w:r>
      <w:r w:rsidR="0043521E">
        <w:t>must</w:t>
      </w:r>
      <w:r w:rsidR="0074622C" w:rsidRPr="0015091D">
        <w:t xml:space="preserve"> add the index</w:t>
      </w:r>
      <w:r>
        <w:t xml:space="preserve"> </w:t>
      </w:r>
      <w:r w:rsidR="0043521E" w:rsidRPr="0015091D">
        <w:t xml:space="preserve">option </w:t>
      </w:r>
      <w:r w:rsidR="0074622C" w:rsidRPr="0015091D">
        <w:t xml:space="preserve">(index_name) to estimate the desired index. </w:t>
      </w:r>
    </w:p>
    <w:p w14:paraId="1B495FEB" w14:textId="77777777" w:rsidR="0074622C" w:rsidRPr="0015091D" w:rsidRDefault="0074622C" w:rsidP="0074622C"/>
    <w:tbl>
      <w:tblPr>
        <w:tblStyle w:val="Grilledutableau"/>
        <w:tblW w:w="0" w:type="auto"/>
        <w:tblLook w:val="04A0" w:firstRow="1" w:lastRow="0" w:firstColumn="1" w:lastColumn="0" w:noHBand="0" w:noVBand="1"/>
      </w:tblPr>
      <w:tblGrid>
        <w:gridCol w:w="1555"/>
        <w:gridCol w:w="6378"/>
      </w:tblGrid>
      <w:tr w:rsidR="0074622C" w:rsidRPr="004C3BBA" w14:paraId="5AE093B0" w14:textId="77777777" w:rsidTr="004C3BBA">
        <w:tc>
          <w:tcPr>
            <w:tcW w:w="1555" w:type="dxa"/>
          </w:tcPr>
          <w:p w14:paraId="6ADC5D44" w14:textId="38FBE785" w:rsidR="0074622C" w:rsidRPr="004C3BBA" w:rsidRDefault="0074622C" w:rsidP="0074622C">
            <w:pPr>
              <w:rPr>
                <w:rFonts w:ascii="Century Gothic" w:hAnsi="Century Gothic"/>
                <w:b/>
                <w:bCs/>
                <w:i/>
                <w:iCs/>
                <w:sz w:val="22"/>
                <w:szCs w:val="22"/>
              </w:rPr>
            </w:pPr>
            <w:r w:rsidRPr="004C3BBA">
              <w:rPr>
                <w:rFonts w:ascii="Century Gothic" w:hAnsi="Century Gothic"/>
                <w:b/>
                <w:bCs/>
                <w:i/>
                <w:iCs/>
                <w:sz w:val="22"/>
                <w:szCs w:val="22"/>
              </w:rPr>
              <w:t>Index name</w:t>
            </w:r>
          </w:p>
        </w:tc>
        <w:tc>
          <w:tcPr>
            <w:tcW w:w="6378" w:type="dxa"/>
          </w:tcPr>
          <w:p w14:paraId="22F2E24E" w14:textId="41324918" w:rsidR="0074622C" w:rsidRPr="004C3BBA" w:rsidRDefault="0074622C" w:rsidP="0074622C">
            <w:pPr>
              <w:rPr>
                <w:rFonts w:ascii="Century Gothic" w:hAnsi="Century Gothic"/>
                <w:b/>
                <w:bCs/>
                <w:i/>
                <w:iCs/>
                <w:sz w:val="22"/>
                <w:szCs w:val="22"/>
              </w:rPr>
            </w:pPr>
            <w:r w:rsidRPr="004C3BBA">
              <w:rPr>
                <w:rFonts w:ascii="Century Gothic" w:hAnsi="Century Gothic"/>
                <w:b/>
                <w:bCs/>
                <w:i/>
                <w:iCs/>
                <w:sz w:val="22"/>
                <w:szCs w:val="22"/>
              </w:rPr>
              <w:t>Inequality index</w:t>
            </w:r>
          </w:p>
        </w:tc>
      </w:tr>
      <w:tr w:rsidR="0074622C" w:rsidRPr="004C3BBA" w14:paraId="520E9419" w14:textId="77777777" w:rsidTr="004C3BBA">
        <w:tc>
          <w:tcPr>
            <w:tcW w:w="1555" w:type="dxa"/>
          </w:tcPr>
          <w:p w14:paraId="565EC1FE" w14:textId="608BECA7" w:rsidR="0074622C" w:rsidRPr="004C3BBA" w:rsidRDefault="0074622C" w:rsidP="0074622C">
            <w:pPr>
              <w:rPr>
                <w:rFonts w:ascii="Century Gothic" w:hAnsi="Century Gothic"/>
                <w:b/>
                <w:bCs/>
                <w:color w:val="2E74B5" w:themeColor="accent1" w:themeShade="BF"/>
                <w:sz w:val="22"/>
                <w:szCs w:val="22"/>
              </w:rPr>
            </w:pPr>
            <w:r w:rsidRPr="004C3BBA">
              <w:rPr>
                <w:rFonts w:ascii="Century Gothic" w:hAnsi="Century Gothic"/>
                <w:b/>
                <w:bCs/>
                <w:color w:val="2E74B5" w:themeColor="accent1" w:themeShade="BF"/>
                <w:sz w:val="22"/>
                <w:szCs w:val="22"/>
              </w:rPr>
              <w:t>gini</w:t>
            </w:r>
          </w:p>
        </w:tc>
        <w:tc>
          <w:tcPr>
            <w:tcW w:w="6378" w:type="dxa"/>
          </w:tcPr>
          <w:p w14:paraId="0C451A4C" w14:textId="412AF3AA" w:rsidR="0074622C" w:rsidRPr="004C3BBA" w:rsidRDefault="0074622C" w:rsidP="0074622C">
            <w:pPr>
              <w:rPr>
                <w:rFonts w:ascii="Century Gothic" w:hAnsi="Century Gothic"/>
                <w:sz w:val="22"/>
                <w:szCs w:val="22"/>
              </w:rPr>
            </w:pPr>
            <w:r w:rsidRPr="004C3BBA">
              <w:rPr>
                <w:rFonts w:ascii="Century Gothic" w:hAnsi="Century Gothic"/>
                <w:sz w:val="22"/>
                <w:szCs w:val="22"/>
              </w:rPr>
              <w:t>Gini index</w:t>
            </w:r>
          </w:p>
        </w:tc>
      </w:tr>
      <w:tr w:rsidR="0074622C" w:rsidRPr="004C3BBA" w14:paraId="3455ABF2" w14:textId="77777777" w:rsidTr="004C3BBA">
        <w:tc>
          <w:tcPr>
            <w:tcW w:w="1555" w:type="dxa"/>
          </w:tcPr>
          <w:p w14:paraId="748EC078" w14:textId="532AF652" w:rsidR="0074622C" w:rsidRPr="004C3BBA" w:rsidRDefault="0074622C" w:rsidP="0074622C">
            <w:pPr>
              <w:rPr>
                <w:rFonts w:ascii="Century Gothic" w:hAnsi="Century Gothic"/>
                <w:b/>
                <w:bCs/>
                <w:color w:val="2E74B5" w:themeColor="accent1" w:themeShade="BF"/>
                <w:sz w:val="22"/>
                <w:szCs w:val="22"/>
              </w:rPr>
            </w:pPr>
            <w:r w:rsidRPr="004C3BBA">
              <w:rPr>
                <w:rFonts w:ascii="Century Gothic" w:hAnsi="Century Gothic"/>
                <w:b/>
                <w:bCs/>
                <w:color w:val="2E74B5" w:themeColor="accent1" w:themeShade="BF"/>
                <w:sz w:val="22"/>
                <w:szCs w:val="22"/>
              </w:rPr>
              <w:t>agini</w:t>
            </w:r>
          </w:p>
        </w:tc>
        <w:tc>
          <w:tcPr>
            <w:tcW w:w="6378" w:type="dxa"/>
          </w:tcPr>
          <w:p w14:paraId="237AAD43" w14:textId="27D2985A" w:rsidR="0074622C" w:rsidRPr="004C3BBA" w:rsidRDefault="0074622C" w:rsidP="0074622C">
            <w:pPr>
              <w:rPr>
                <w:rFonts w:ascii="Century Gothic" w:hAnsi="Century Gothic"/>
                <w:sz w:val="22"/>
                <w:szCs w:val="22"/>
              </w:rPr>
            </w:pPr>
            <w:r w:rsidRPr="004C3BBA">
              <w:rPr>
                <w:rFonts w:ascii="Century Gothic" w:hAnsi="Century Gothic"/>
                <w:sz w:val="22"/>
                <w:szCs w:val="22"/>
              </w:rPr>
              <w:t>Absolute Gini index</w:t>
            </w:r>
          </w:p>
        </w:tc>
      </w:tr>
      <w:tr w:rsidR="0074622C" w:rsidRPr="004C3BBA" w14:paraId="75FFCEDC" w14:textId="77777777" w:rsidTr="004C3BBA">
        <w:tc>
          <w:tcPr>
            <w:tcW w:w="1555" w:type="dxa"/>
          </w:tcPr>
          <w:p w14:paraId="55B23D20" w14:textId="3DFCC1B6" w:rsidR="0074622C" w:rsidRPr="004C3BBA" w:rsidRDefault="0074622C" w:rsidP="0074622C">
            <w:pPr>
              <w:rPr>
                <w:rFonts w:ascii="Century Gothic" w:hAnsi="Century Gothic"/>
                <w:b/>
                <w:bCs/>
                <w:color w:val="2E74B5" w:themeColor="accent1" w:themeShade="BF"/>
                <w:sz w:val="22"/>
                <w:szCs w:val="22"/>
              </w:rPr>
            </w:pPr>
            <w:r w:rsidRPr="004C3BBA">
              <w:rPr>
                <w:rFonts w:ascii="Century Gothic" w:hAnsi="Century Gothic"/>
                <w:b/>
                <w:bCs/>
                <w:color w:val="2E74B5" w:themeColor="accent1" w:themeShade="BF"/>
                <w:sz w:val="22"/>
                <w:szCs w:val="22"/>
              </w:rPr>
              <w:t>conc</w:t>
            </w:r>
          </w:p>
        </w:tc>
        <w:tc>
          <w:tcPr>
            <w:tcW w:w="6378" w:type="dxa"/>
          </w:tcPr>
          <w:p w14:paraId="31DFE924" w14:textId="552B7522" w:rsidR="0074622C" w:rsidRPr="004C3BBA" w:rsidRDefault="0074622C" w:rsidP="0074622C">
            <w:pPr>
              <w:rPr>
                <w:rFonts w:ascii="Century Gothic" w:hAnsi="Century Gothic"/>
                <w:sz w:val="22"/>
                <w:szCs w:val="22"/>
              </w:rPr>
            </w:pPr>
            <w:r w:rsidRPr="004C3BBA">
              <w:rPr>
                <w:rFonts w:ascii="Century Gothic" w:hAnsi="Century Gothic"/>
                <w:sz w:val="22"/>
                <w:szCs w:val="22"/>
              </w:rPr>
              <w:t>Concentration index</w:t>
            </w:r>
          </w:p>
        </w:tc>
      </w:tr>
      <w:tr w:rsidR="0074622C" w:rsidRPr="004C3BBA" w14:paraId="4E2C1E28" w14:textId="77777777" w:rsidTr="004C3BBA">
        <w:tc>
          <w:tcPr>
            <w:tcW w:w="1555" w:type="dxa"/>
          </w:tcPr>
          <w:p w14:paraId="71AFC461" w14:textId="314120D5" w:rsidR="0074622C" w:rsidRPr="004C3BBA" w:rsidRDefault="0074622C" w:rsidP="0074622C">
            <w:pPr>
              <w:rPr>
                <w:rFonts w:ascii="Century Gothic" w:hAnsi="Century Gothic"/>
                <w:b/>
                <w:bCs/>
                <w:color w:val="2E74B5" w:themeColor="accent1" w:themeShade="BF"/>
                <w:sz w:val="22"/>
                <w:szCs w:val="22"/>
              </w:rPr>
            </w:pPr>
            <w:r w:rsidRPr="004C3BBA">
              <w:rPr>
                <w:rFonts w:ascii="Century Gothic" w:hAnsi="Century Gothic"/>
                <w:b/>
                <w:bCs/>
                <w:color w:val="2E74B5" w:themeColor="accent1" w:themeShade="BF"/>
                <w:sz w:val="22"/>
                <w:szCs w:val="22"/>
              </w:rPr>
              <w:t>aconc</w:t>
            </w:r>
          </w:p>
        </w:tc>
        <w:tc>
          <w:tcPr>
            <w:tcW w:w="6378" w:type="dxa"/>
          </w:tcPr>
          <w:p w14:paraId="7F0DC42E" w14:textId="7F397B48" w:rsidR="0074622C" w:rsidRPr="004C3BBA" w:rsidRDefault="0074622C" w:rsidP="0074622C">
            <w:pPr>
              <w:rPr>
                <w:rFonts w:ascii="Century Gothic" w:hAnsi="Century Gothic"/>
                <w:sz w:val="22"/>
                <w:szCs w:val="22"/>
              </w:rPr>
            </w:pPr>
            <w:r w:rsidRPr="004C3BBA">
              <w:rPr>
                <w:rFonts w:ascii="Century Gothic" w:hAnsi="Century Gothic"/>
                <w:sz w:val="22"/>
                <w:szCs w:val="22"/>
              </w:rPr>
              <w:t>Absolute concentration index</w:t>
            </w:r>
          </w:p>
        </w:tc>
      </w:tr>
      <w:tr w:rsidR="0074622C" w:rsidRPr="004C3BBA" w14:paraId="2682E042" w14:textId="77777777" w:rsidTr="004C3BBA">
        <w:tc>
          <w:tcPr>
            <w:tcW w:w="1555" w:type="dxa"/>
          </w:tcPr>
          <w:p w14:paraId="0D8DD1B5" w14:textId="40D76153" w:rsidR="0074622C" w:rsidRPr="004C3BBA" w:rsidRDefault="0074622C" w:rsidP="0074622C">
            <w:pPr>
              <w:rPr>
                <w:rFonts w:ascii="Century Gothic" w:hAnsi="Century Gothic"/>
                <w:b/>
                <w:bCs/>
                <w:color w:val="2E74B5" w:themeColor="accent1" w:themeShade="BF"/>
                <w:sz w:val="22"/>
                <w:szCs w:val="22"/>
              </w:rPr>
            </w:pPr>
            <w:r w:rsidRPr="004C3BBA">
              <w:rPr>
                <w:rFonts w:ascii="Century Gothic" w:hAnsi="Century Gothic"/>
                <w:b/>
                <w:bCs/>
                <w:color w:val="2E74B5" w:themeColor="accent1" w:themeShade="BF"/>
                <w:sz w:val="22"/>
                <w:szCs w:val="22"/>
              </w:rPr>
              <w:t>atk</w:t>
            </w:r>
          </w:p>
        </w:tc>
        <w:tc>
          <w:tcPr>
            <w:tcW w:w="6378" w:type="dxa"/>
          </w:tcPr>
          <w:p w14:paraId="14B2B2D2" w14:textId="5B3B6281" w:rsidR="0074622C" w:rsidRPr="004C3BBA" w:rsidRDefault="0074622C" w:rsidP="0074622C">
            <w:pPr>
              <w:rPr>
                <w:rFonts w:ascii="Century Gothic" w:hAnsi="Century Gothic"/>
                <w:sz w:val="22"/>
                <w:szCs w:val="22"/>
              </w:rPr>
            </w:pPr>
            <w:r w:rsidRPr="004C3BBA">
              <w:rPr>
                <w:rFonts w:ascii="Century Gothic" w:hAnsi="Century Gothic"/>
                <w:sz w:val="22"/>
                <w:szCs w:val="22"/>
              </w:rPr>
              <w:t>Atkinson index</w:t>
            </w:r>
          </w:p>
        </w:tc>
      </w:tr>
      <w:tr w:rsidR="0074622C" w:rsidRPr="004C3BBA" w14:paraId="7C0464D0" w14:textId="77777777" w:rsidTr="004C3BBA">
        <w:tc>
          <w:tcPr>
            <w:tcW w:w="1555" w:type="dxa"/>
          </w:tcPr>
          <w:p w14:paraId="05E1FFC6" w14:textId="0071BE9F" w:rsidR="0074622C" w:rsidRPr="004C3BBA" w:rsidRDefault="0074622C" w:rsidP="0074622C">
            <w:pPr>
              <w:rPr>
                <w:rFonts w:ascii="Century Gothic" w:hAnsi="Century Gothic"/>
                <w:b/>
                <w:bCs/>
                <w:color w:val="2E74B5" w:themeColor="accent1" w:themeShade="BF"/>
                <w:sz w:val="22"/>
                <w:szCs w:val="22"/>
              </w:rPr>
            </w:pPr>
            <w:r w:rsidRPr="004C3BBA">
              <w:rPr>
                <w:rFonts w:ascii="Century Gothic" w:hAnsi="Century Gothic"/>
                <w:b/>
                <w:bCs/>
                <w:color w:val="2E74B5" w:themeColor="accent1" w:themeShade="BF"/>
                <w:sz w:val="22"/>
                <w:szCs w:val="22"/>
              </w:rPr>
              <w:t>entropy</w:t>
            </w:r>
          </w:p>
        </w:tc>
        <w:tc>
          <w:tcPr>
            <w:tcW w:w="6378" w:type="dxa"/>
          </w:tcPr>
          <w:p w14:paraId="4A1E0075" w14:textId="103ED7B1" w:rsidR="0074622C" w:rsidRPr="004C3BBA" w:rsidRDefault="0074622C" w:rsidP="0074622C">
            <w:pPr>
              <w:rPr>
                <w:rFonts w:ascii="Century Gothic" w:hAnsi="Century Gothic"/>
                <w:sz w:val="22"/>
                <w:szCs w:val="22"/>
              </w:rPr>
            </w:pPr>
            <w:r w:rsidRPr="004C3BBA">
              <w:rPr>
                <w:rFonts w:ascii="Century Gothic" w:hAnsi="Century Gothic"/>
                <w:sz w:val="22"/>
                <w:szCs w:val="22"/>
              </w:rPr>
              <w:t>Generalised entropy index</w:t>
            </w:r>
          </w:p>
        </w:tc>
      </w:tr>
      <w:tr w:rsidR="0074622C" w:rsidRPr="004C3BBA" w14:paraId="4A791DE1" w14:textId="77777777" w:rsidTr="004C3BBA">
        <w:tc>
          <w:tcPr>
            <w:tcW w:w="1555" w:type="dxa"/>
          </w:tcPr>
          <w:p w14:paraId="4F9C775F" w14:textId="75A349BB" w:rsidR="0074622C" w:rsidRPr="004C3BBA" w:rsidRDefault="0074622C" w:rsidP="0074622C">
            <w:pPr>
              <w:rPr>
                <w:rFonts w:ascii="Century Gothic" w:hAnsi="Century Gothic"/>
                <w:b/>
                <w:bCs/>
                <w:color w:val="2E74B5" w:themeColor="accent1" w:themeShade="BF"/>
                <w:sz w:val="22"/>
                <w:szCs w:val="22"/>
              </w:rPr>
            </w:pPr>
            <w:r w:rsidRPr="004C3BBA">
              <w:rPr>
                <w:rFonts w:ascii="Century Gothic" w:hAnsi="Century Gothic"/>
                <w:b/>
                <w:bCs/>
                <w:color w:val="2E74B5" w:themeColor="accent1" w:themeShade="BF"/>
                <w:sz w:val="22"/>
                <w:szCs w:val="22"/>
              </w:rPr>
              <w:t>covar</w:t>
            </w:r>
          </w:p>
        </w:tc>
        <w:tc>
          <w:tcPr>
            <w:tcW w:w="6378" w:type="dxa"/>
          </w:tcPr>
          <w:p w14:paraId="409C626F" w14:textId="55E55932" w:rsidR="0074622C" w:rsidRPr="004C3BBA" w:rsidRDefault="0074622C" w:rsidP="0074622C">
            <w:pPr>
              <w:rPr>
                <w:rFonts w:ascii="Century Gothic" w:hAnsi="Century Gothic"/>
                <w:sz w:val="22"/>
                <w:szCs w:val="22"/>
              </w:rPr>
            </w:pPr>
            <w:r w:rsidRPr="004C3BBA">
              <w:rPr>
                <w:rFonts w:ascii="Century Gothic" w:hAnsi="Century Gothic"/>
                <w:sz w:val="22"/>
                <w:szCs w:val="22"/>
              </w:rPr>
              <w:t>Coefficient of variation index</w:t>
            </w:r>
          </w:p>
        </w:tc>
      </w:tr>
      <w:tr w:rsidR="0074622C" w:rsidRPr="004C3BBA" w14:paraId="742DBF4D" w14:textId="77777777" w:rsidTr="004C3BBA">
        <w:tc>
          <w:tcPr>
            <w:tcW w:w="1555" w:type="dxa"/>
          </w:tcPr>
          <w:p w14:paraId="237C2D9C" w14:textId="6ED8B7E0" w:rsidR="0074622C" w:rsidRPr="004C3BBA" w:rsidRDefault="0074622C" w:rsidP="0074622C">
            <w:pPr>
              <w:rPr>
                <w:rFonts w:ascii="Century Gothic" w:hAnsi="Century Gothic"/>
                <w:b/>
                <w:bCs/>
                <w:color w:val="2E74B5" w:themeColor="accent1" w:themeShade="BF"/>
                <w:sz w:val="22"/>
                <w:szCs w:val="22"/>
              </w:rPr>
            </w:pPr>
            <w:r w:rsidRPr="004C3BBA">
              <w:rPr>
                <w:rFonts w:ascii="Century Gothic" w:hAnsi="Century Gothic"/>
                <w:b/>
                <w:bCs/>
                <w:color w:val="2E74B5" w:themeColor="accent1" w:themeShade="BF"/>
                <w:sz w:val="22"/>
                <w:szCs w:val="22"/>
              </w:rPr>
              <w:t>qr</w:t>
            </w:r>
          </w:p>
        </w:tc>
        <w:tc>
          <w:tcPr>
            <w:tcW w:w="6378" w:type="dxa"/>
          </w:tcPr>
          <w:p w14:paraId="6DEE9096" w14:textId="5A9BC055" w:rsidR="0074622C" w:rsidRPr="004C3BBA" w:rsidRDefault="0074622C" w:rsidP="0074622C">
            <w:pPr>
              <w:rPr>
                <w:rFonts w:ascii="Century Gothic" w:hAnsi="Century Gothic"/>
                <w:sz w:val="22"/>
                <w:szCs w:val="22"/>
              </w:rPr>
            </w:pPr>
            <w:r w:rsidRPr="004C3BBA">
              <w:rPr>
                <w:rFonts w:ascii="Century Gothic" w:hAnsi="Century Gothic"/>
                <w:sz w:val="22"/>
                <w:szCs w:val="22"/>
              </w:rPr>
              <w:t>Quantile ratio index</w:t>
            </w:r>
          </w:p>
        </w:tc>
      </w:tr>
    </w:tbl>
    <w:p w14:paraId="4C7A0BE0" w14:textId="3C2AE617" w:rsidR="0074622C" w:rsidRPr="0015091D" w:rsidRDefault="0074622C" w:rsidP="0074622C"/>
    <w:p w14:paraId="66DC8949" w14:textId="22C100B8" w:rsidR="0074622C" w:rsidRPr="0015091D" w:rsidRDefault="0074622C" w:rsidP="004C3BBA">
      <w:pPr>
        <w:pStyle w:val="PEPbulletlist"/>
      </w:pPr>
      <w:r w:rsidRPr="0015091D">
        <w:lastRenderedPageBreak/>
        <w:t xml:space="preserve">The user can select more than one variable of interest </w:t>
      </w:r>
      <w:r w:rsidR="0043521E">
        <w:t>at a time</w:t>
      </w:r>
      <w:r w:rsidRPr="0015091D">
        <w:t>. For example, inequality</w:t>
      </w:r>
      <w:r w:rsidR="00DF25D0">
        <w:t xml:space="preserve"> can be estimated</w:t>
      </w:r>
      <w:r w:rsidRPr="0015091D">
        <w:t xml:space="preserve"> by simultaneously </w:t>
      </w:r>
      <w:r w:rsidR="001D13FD" w:rsidRPr="0015091D">
        <w:t xml:space="preserve">using </w:t>
      </w:r>
      <w:r w:rsidRPr="0015091D">
        <w:rPr>
          <w:i/>
        </w:rPr>
        <w:t>per capita</w:t>
      </w:r>
      <w:r w:rsidRPr="0015091D">
        <w:t xml:space="preserve"> consumption and </w:t>
      </w:r>
      <w:r w:rsidRPr="0015091D">
        <w:rPr>
          <w:i/>
        </w:rPr>
        <w:t>per capita</w:t>
      </w:r>
      <w:r w:rsidRPr="0015091D">
        <w:t xml:space="preserve"> income.</w:t>
      </w:r>
    </w:p>
    <w:p w14:paraId="358BB3D9" w14:textId="614548CA" w:rsidR="0074622C" w:rsidRPr="0015091D" w:rsidRDefault="0074622C" w:rsidP="004C3BBA">
      <w:pPr>
        <w:pStyle w:val="PEPbulletlist"/>
      </w:pPr>
      <w:r w:rsidRPr="0015091D">
        <w:t>A group variable can be used to estimate inequality at the level of a categorial group. If a group variable is selected, only the first variable of interest is then used.</w:t>
      </w:r>
    </w:p>
    <w:p w14:paraId="4B7F6F1D" w14:textId="2264F3A7" w:rsidR="0074622C" w:rsidRPr="0015091D" w:rsidRDefault="0074622C" w:rsidP="004C3BBA">
      <w:pPr>
        <w:pStyle w:val="PEPbulletlist"/>
      </w:pPr>
      <w:r w:rsidRPr="0015091D">
        <w:t xml:space="preserve">Standard errors and confidence intervals with a confidence level of 95% are provided. Both the type of confidence interval and the level of confidence can be changed. </w:t>
      </w:r>
    </w:p>
    <w:p w14:paraId="72D678DC" w14:textId="77777777" w:rsidR="0074622C" w:rsidRPr="0015091D" w:rsidRDefault="0074622C" w:rsidP="004C3BBA">
      <w:pPr>
        <w:pStyle w:val="PEPbulletlist"/>
      </w:pPr>
      <w:r w:rsidRPr="0015091D">
        <w:t xml:space="preserve">The results are displayed with 6 decimals; this can be changed. </w:t>
      </w:r>
    </w:p>
    <w:p w14:paraId="54C9DC24" w14:textId="77777777" w:rsidR="0074622C" w:rsidRPr="0015091D" w:rsidRDefault="0074622C" w:rsidP="0074622C"/>
    <w:p w14:paraId="2CD1426F" w14:textId="5EA55124" w:rsidR="00380530" w:rsidRPr="005667BF" w:rsidRDefault="00380530" w:rsidP="0029574F">
      <w:pPr>
        <w:pStyle w:val="Titre3"/>
        <w:ind w:left="720"/>
        <w:rPr>
          <w:rFonts w:ascii="Century Gothic" w:hAnsi="Century Gothic"/>
          <w:b w:val="0"/>
          <w:bCs w:val="0"/>
          <w:i w:val="0"/>
          <w:iCs/>
          <w:color w:val="2E74B5" w:themeColor="accent1" w:themeShade="BF"/>
        </w:rPr>
      </w:pPr>
      <w:bookmarkStart w:id="71" w:name="_Toc88717370"/>
      <w:r w:rsidRPr="005667BF">
        <w:rPr>
          <w:rFonts w:ascii="Century Gothic" w:hAnsi="Century Gothic"/>
          <w:b w:val="0"/>
          <w:bCs w:val="0"/>
          <w:i w:val="0"/>
          <w:iCs/>
          <w:color w:val="2E74B5" w:themeColor="accent1" w:themeShade="BF"/>
        </w:rPr>
        <w:t>Gini and concentration indices</w:t>
      </w:r>
      <w:bookmarkEnd w:id="71"/>
      <w:r w:rsidRPr="005667BF">
        <w:rPr>
          <w:rFonts w:ascii="Century Gothic" w:hAnsi="Century Gothic"/>
          <w:b w:val="0"/>
          <w:bCs w:val="0"/>
          <w:i w:val="0"/>
          <w:iCs/>
          <w:color w:val="2E74B5" w:themeColor="accent1" w:themeShade="BF"/>
        </w:rPr>
        <w:t xml:space="preserve"> </w:t>
      </w:r>
    </w:p>
    <w:p w14:paraId="72EE5485" w14:textId="1D598905" w:rsidR="00380530" w:rsidRPr="0015091D" w:rsidRDefault="00380530" w:rsidP="00072646">
      <w:pPr>
        <w:pStyle w:val="PEPpara"/>
      </w:pPr>
      <w:r w:rsidRPr="0015091D">
        <w:t>The Gini index is estimated as</w:t>
      </w:r>
    </w:p>
    <w:p w14:paraId="190E3FB4" w14:textId="52AE96E9" w:rsidR="006B03E5" w:rsidRPr="006B03E5" w:rsidRDefault="00262AE4" w:rsidP="006B03E5">
      <w:pPr>
        <w:jc w:val="center"/>
      </w:pPr>
      <m:oMathPara>
        <m:oMath>
          <m:acc>
            <m:accPr>
              <m:ctrlPr>
                <w:rPr>
                  <w:rFonts w:ascii="Cambria Math" w:hAnsi="Cambria Math"/>
                </w:rPr>
              </m:ctrlPr>
            </m:accPr>
            <m:e>
              <m:r>
                <w:rPr>
                  <w:rFonts w:ascii="Cambria Math" w:hAnsi="Cambria Math"/>
                  <w:color w:val="000000"/>
                  <w:vertAlign w:val="subscript"/>
                </w:rPr>
                <m:t>I</m:t>
              </m:r>
            </m:e>
          </m:acc>
          <m:r>
            <w:rPr>
              <w:rFonts w:ascii="Cambria Math" w:hAnsi="Cambria Math"/>
              <w:color w:val="000000"/>
              <w:vertAlign w:val="subscript"/>
            </w:rPr>
            <m:t>=</m:t>
          </m:r>
          <m:r>
            <m:rPr>
              <m:sty m:val="p"/>
            </m:rPr>
            <w:rPr>
              <w:rFonts w:ascii="Cambria Math" w:hAnsi="Cambria Math"/>
              <w:color w:val="000000"/>
              <w:vertAlign w:val="subscript"/>
            </w:rPr>
            <m:t>1</m:t>
          </m:r>
          <m:r>
            <w:rPr>
              <w:rFonts w:ascii="Cambria Math" w:hAnsi="Cambria Math"/>
              <w:color w:val="000000"/>
              <w:vertAlign w:val="subscript"/>
            </w:rPr>
            <m:t>-</m:t>
          </m:r>
          <m:f>
            <m:fPr>
              <m:ctrlPr>
                <w:rPr>
                  <w:rFonts w:ascii="Cambria Math" w:hAnsi="Cambria Math"/>
                </w:rPr>
              </m:ctrlPr>
            </m:fPr>
            <m:num>
              <m:acc>
                <m:accPr>
                  <m:ctrlPr>
                    <w:rPr>
                      <w:rFonts w:ascii="Cambria Math" w:hAnsi="Cambria Math"/>
                    </w:rPr>
                  </m:ctrlPr>
                </m:accPr>
                <m:e>
                  <m:r>
                    <w:rPr>
                      <w:rFonts w:ascii="Cambria Math" w:hAnsi="Cambria Math"/>
                      <w:color w:val="000000"/>
                      <w:vertAlign w:val="subscript"/>
                    </w:rPr>
                    <m:t>ξ</m:t>
                  </m:r>
                </m:e>
              </m:acc>
            </m:num>
            <m:den>
              <m:acc>
                <m:accPr>
                  <m:ctrlPr>
                    <w:rPr>
                      <w:rFonts w:ascii="Cambria Math" w:hAnsi="Cambria Math"/>
                    </w:rPr>
                  </m:ctrlPr>
                </m:accPr>
                <m:e>
                  <m:r>
                    <w:rPr>
                      <w:rFonts w:ascii="Cambria Math" w:hAnsi="Cambria Math"/>
                      <w:color w:val="000000"/>
                      <w:vertAlign w:val="subscript"/>
                    </w:rPr>
                    <m:t>μ</m:t>
                  </m:r>
                </m:e>
              </m:acc>
            </m:den>
          </m:f>
        </m:oMath>
      </m:oMathPara>
    </w:p>
    <w:p w14:paraId="32229D05" w14:textId="77777777" w:rsidR="00380530" w:rsidRPr="0015091D" w:rsidRDefault="00380530" w:rsidP="00072646">
      <w:pPr>
        <w:pStyle w:val="PEPpara"/>
      </w:pPr>
      <w:r w:rsidRPr="0015091D">
        <w:t>where</w:t>
      </w:r>
    </w:p>
    <w:p w14:paraId="74EE8F3F" w14:textId="77777777" w:rsidR="00380530" w:rsidRPr="0015091D" w:rsidRDefault="00262AE4" w:rsidP="003B15ED">
      <w:pPr>
        <w:jc w:val="center"/>
        <w:rPr>
          <w:color w:val="000000"/>
        </w:rPr>
      </w:pPr>
      <m:oMath>
        <m:acc>
          <m:accPr>
            <m:ctrlPr>
              <w:rPr>
                <w:rFonts w:ascii="Cambria Math" w:hAnsi="Cambria Math"/>
              </w:rPr>
            </m:ctrlPr>
          </m:accPr>
          <m:e>
            <m:r>
              <w:rPr>
                <w:rFonts w:ascii="Cambria Math" w:hAnsi="Cambria Math"/>
                <w:color w:val="000000"/>
                <w:vertAlign w:val="subscript"/>
              </w:rPr>
              <m:t>ξ</m:t>
            </m:r>
          </m:e>
        </m:acc>
        <m:r>
          <w:rPr>
            <w:rFonts w:ascii="Cambria Math" w:hAnsi="Cambria Math"/>
            <w:color w:val="000000"/>
            <w:vertAlign w:val="subscript"/>
          </w:rPr>
          <m:t>=</m:t>
        </m:r>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V</m:t>
                        </m:r>
                      </m:e>
                      <m:sub>
                        <m:r>
                          <w:rPr>
                            <w:rFonts w:ascii="Cambria Math" w:hAnsi="Cambria Math"/>
                            <w:color w:val="000000"/>
                            <w:vertAlign w:val="subscript"/>
                          </w:rPr>
                          <m:t>i</m:t>
                        </m:r>
                      </m:sub>
                    </m:sSub>
                    <m:sSup>
                      <m:sSupPr>
                        <m:ctrlPr>
                          <w:rPr>
                            <w:rFonts w:ascii="Cambria Math" w:hAnsi="Cambria Math"/>
                          </w:rPr>
                        </m:ctrlPr>
                      </m:sSupPr>
                      <m:e>
                        <m:r>
                          <m:rPr>
                            <m:sty m:val="p"/>
                          </m:rPr>
                          <w:rPr>
                            <w:rFonts w:ascii="Cambria Math" w:hAnsi="Cambria Math"/>
                            <w:color w:val="000000"/>
                            <w:vertAlign w:val="subscript"/>
                          </w:rPr>
                          <m:t>)</m:t>
                        </m:r>
                      </m:e>
                      <m:sup>
                        <m:r>
                          <m:rPr>
                            <m:sty m:val="p"/>
                          </m:rPr>
                          <w:rPr>
                            <w:rFonts w:ascii="Cambria Math" w:hAnsi="Cambria Math"/>
                            <w:color w:val="000000"/>
                            <w:vertAlign w:val="subscript"/>
                          </w:rPr>
                          <m:t>2</m:t>
                        </m:r>
                      </m:sup>
                    </m:sSup>
                    <m:r>
                      <w:rPr>
                        <w:rFonts w:ascii="Cambria Math" w:hAnsi="Cambria Math"/>
                        <w:color w:val="000000"/>
                        <w:vertAlign w:val="subscript"/>
                      </w:rPr>
                      <m:t>-</m:t>
                    </m:r>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V</m:t>
                        </m:r>
                      </m:e>
                      <m:sub>
                        <m:r>
                          <w:rPr>
                            <w:rFonts w:ascii="Cambria Math" w:hAnsi="Cambria Math"/>
                            <w:color w:val="000000"/>
                            <w:vertAlign w:val="subscript"/>
                          </w:rPr>
                          <m:t>i+</m:t>
                        </m:r>
                        <m:r>
                          <m:rPr>
                            <m:sty m:val="p"/>
                          </m:rPr>
                          <w:rPr>
                            <w:rFonts w:ascii="Cambria Math" w:hAnsi="Cambria Math"/>
                            <w:color w:val="000000"/>
                            <w:vertAlign w:val="subscript"/>
                          </w:rPr>
                          <m:t>1</m:t>
                        </m:r>
                      </m:sub>
                    </m:sSub>
                    <m:sSup>
                      <m:sSupPr>
                        <m:ctrlPr>
                          <w:rPr>
                            <w:rFonts w:ascii="Cambria Math" w:hAnsi="Cambria Math"/>
                          </w:rPr>
                        </m:ctrlPr>
                      </m:sSupPr>
                      <m:e>
                        <m:r>
                          <m:rPr>
                            <m:sty m:val="p"/>
                          </m:rPr>
                          <w:rPr>
                            <w:rFonts w:ascii="Cambria Math" w:hAnsi="Cambria Math"/>
                            <w:color w:val="000000"/>
                            <w:vertAlign w:val="subscript"/>
                          </w:rPr>
                          <m:t>)</m:t>
                        </m:r>
                      </m:e>
                      <m:sup>
                        <m:r>
                          <m:rPr>
                            <m:sty m:val="p"/>
                          </m:rPr>
                          <w:rPr>
                            <w:rFonts w:ascii="Cambria Math" w:hAnsi="Cambria Math"/>
                            <w:color w:val="000000"/>
                            <w:vertAlign w:val="subscript"/>
                          </w:rPr>
                          <m:t>2</m:t>
                        </m:r>
                      </m:sup>
                    </m:sSup>
                  </m:num>
                  <m:den>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color w:val="000000"/>
                                    <w:vertAlign w:val="subscript"/>
                                  </w:rPr>
                                  <m:t>V</m:t>
                                </m:r>
                              </m:e>
                              <m:sub>
                                <m:r>
                                  <m:rPr>
                                    <m:sty m:val="p"/>
                                  </m:rPr>
                                  <w:rPr>
                                    <w:rFonts w:ascii="Cambria Math" w:hAnsi="Cambria Math"/>
                                    <w:color w:val="000000"/>
                                    <w:vertAlign w:val="subscript"/>
                                  </w:rPr>
                                  <m:t>1</m:t>
                                </m:r>
                              </m:sub>
                            </m:sSub>
                          </m:e>
                        </m:d>
                      </m:e>
                      <m:sup>
                        <m:r>
                          <m:rPr>
                            <m:sty m:val="p"/>
                          </m:rPr>
                          <w:rPr>
                            <w:rFonts w:ascii="Cambria Math" w:hAnsi="Cambria Math"/>
                            <w:color w:val="000000"/>
                            <w:vertAlign w:val="subscript"/>
                          </w:rPr>
                          <m:t>2</m:t>
                        </m:r>
                      </m:sup>
                    </m:sSup>
                  </m:den>
                </m:f>
              </m:e>
            </m:d>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e>
        </m:nary>
      </m:oMath>
      <w:r w:rsidR="00380530" w:rsidRPr="0015091D">
        <w:rPr>
          <w:color w:val="000000"/>
          <w:vertAlign w:val="subscript"/>
        </w:rPr>
        <w:t xml:space="preserve"> </w:t>
      </w:r>
      <w:r w:rsidR="00380530" w:rsidRPr="0015091D">
        <w:rPr>
          <w:color w:val="000000"/>
        </w:rPr>
        <w:t xml:space="preserve">  and  </w:t>
      </w:r>
      <m:oMath>
        <m:sSub>
          <m:sSubPr>
            <m:ctrlPr>
              <w:rPr>
                <w:rFonts w:ascii="Cambria Math" w:hAnsi="Cambria Math"/>
              </w:rPr>
            </m:ctrlPr>
          </m:sSubPr>
          <m:e>
            <m:r>
              <w:rPr>
                <w:rFonts w:ascii="Cambria Math" w:hAnsi="Cambria Math"/>
                <w:color w:val="000000"/>
                <w:vertAlign w:val="subscript"/>
              </w:rPr>
              <m:t>V</m:t>
            </m:r>
          </m:e>
          <m:sub>
            <m:r>
              <w:rPr>
                <w:rFonts w:ascii="Cambria Math" w:hAnsi="Cambria Math"/>
                <w:color w:val="000000"/>
                <w:vertAlign w:val="subscript"/>
              </w:rPr>
              <m:t>i</m:t>
            </m:r>
          </m:sub>
        </m:sSub>
        <m:r>
          <w:rPr>
            <w:rFonts w:ascii="Cambria Math" w:hAnsi="Cambria Math"/>
            <w:color w:val="000000"/>
            <w:vertAlign w:val="subscript"/>
          </w:rPr>
          <m:t>=</m:t>
        </m:r>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h=i</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h</m:t>
                </m:r>
              </m:sub>
              <m:sup/>
            </m:sSubSup>
          </m:e>
        </m:nary>
      </m:oMath>
      <w:r w:rsidR="00380530" w:rsidRPr="0015091D">
        <w:rPr>
          <w:color w:val="000000"/>
          <w:vertAlign w:val="subscript"/>
        </w:rPr>
        <w:t xml:space="preserve">  </w:t>
      </w:r>
      <w:r w:rsidR="00380530" w:rsidRPr="0015091D">
        <w:rPr>
          <w:color w:val="000000"/>
        </w:rPr>
        <w:t xml:space="preserve">and </w:t>
      </w:r>
      <m:oMath>
        <m:sSub>
          <m:sSubPr>
            <m:ctrlPr>
              <w:rPr>
                <w:rFonts w:ascii="Cambria Math" w:hAnsi="Cambria Math"/>
              </w:rPr>
            </m:ctrlPr>
          </m:sSubPr>
          <m:e>
            <m:r>
              <w:rPr>
                <w:rFonts w:ascii="Cambria Math" w:hAnsi="Cambria Math"/>
                <w:color w:val="000000"/>
              </w:rPr>
              <m:t>y</m:t>
            </m:r>
          </m:e>
          <m:sub>
            <m:sSub>
              <m:sSubPr>
                <m:ctrlPr>
                  <w:rPr>
                    <w:rFonts w:ascii="Cambria Math" w:hAnsi="Cambria Math"/>
                  </w:rPr>
                </m:ctrlPr>
              </m:sSubPr>
              <m:e>
                <m:r>
                  <m:rPr>
                    <m:sty m:val="p"/>
                  </m:rPr>
                  <w:rPr>
                    <w:rFonts w:ascii="Cambria Math" w:hAnsi="Cambria Math"/>
                    <w:color w:val="000000"/>
                  </w:rPr>
                  <m:t xml:space="preserve"> </m:t>
                </m:r>
              </m:e>
              <m:sub>
                <m:r>
                  <m:rPr>
                    <m:sty m:val="p"/>
                  </m:rPr>
                  <w:rPr>
                    <w:rFonts w:ascii="Cambria Math" w:hAnsi="Cambria Math"/>
                    <w:color w:val="000000"/>
                  </w:rPr>
                  <m:t>1</m:t>
                </m:r>
              </m:sub>
            </m:sSub>
            <m:r>
              <w:rPr>
                <w:rFonts w:ascii="Cambria Math" w:hAnsi="Cambria Math"/>
                <w:color w:val="000000"/>
              </w:rPr>
              <m:t>≥</m:t>
            </m:r>
          </m:sub>
        </m:sSub>
        <m:sSub>
          <m:sSubPr>
            <m:ctrlPr>
              <w:rPr>
                <w:rFonts w:ascii="Cambria Math" w:hAnsi="Cambria Math"/>
              </w:rPr>
            </m:ctrlPr>
          </m:sSubPr>
          <m:e>
            <m:r>
              <w:rPr>
                <w:rFonts w:ascii="Cambria Math" w:hAnsi="Cambria Math"/>
                <w:color w:val="000000"/>
              </w:rPr>
              <m:t>y</m:t>
            </m:r>
          </m:e>
          <m:sub>
            <m:sSub>
              <m:sSubPr>
                <m:ctrlPr>
                  <w:rPr>
                    <w:rFonts w:ascii="Cambria Math" w:hAnsi="Cambria Math"/>
                  </w:rPr>
                </m:ctrlPr>
              </m:sSubPr>
              <m:e>
                <m:r>
                  <m:rPr>
                    <m:sty m:val="p"/>
                  </m:rPr>
                  <w:rPr>
                    <w:rFonts w:ascii="Cambria Math" w:hAnsi="Cambria Math"/>
                    <w:color w:val="000000"/>
                  </w:rPr>
                  <m:t xml:space="preserve"> </m:t>
                </m:r>
              </m:e>
              <m:sub>
                <m:r>
                  <m:rPr>
                    <m:sty m:val="p"/>
                  </m:rPr>
                  <w:rPr>
                    <w:rFonts w:ascii="Cambria Math" w:hAnsi="Cambria Math"/>
                    <w:color w:val="000000"/>
                  </w:rPr>
                  <m:t>2</m:t>
                </m:r>
              </m:sub>
            </m:sSub>
            <m:r>
              <w:rPr>
                <w:rFonts w:ascii="Cambria Math" w:hAnsi="Cambria Math"/>
                <w:color w:val="000000"/>
              </w:rPr>
              <m:t>≥</m:t>
            </m:r>
          </m:sub>
        </m:sSub>
        <m:r>
          <w:rPr>
            <w:rFonts w:ascii="Cambria Math" w:hAnsi="Cambria Math"/>
            <w:color w:val="000000"/>
          </w:rPr>
          <m:t>⋯</m:t>
        </m:r>
        <m:sSub>
          <m:sSubPr>
            <m:ctrlPr>
              <w:rPr>
                <w:rFonts w:ascii="Cambria Math" w:hAnsi="Cambria Math"/>
              </w:rPr>
            </m:ctrlPr>
          </m:sSubPr>
          <m:e>
            <m:r>
              <w:rPr>
                <w:rFonts w:ascii="Cambria Math" w:hAnsi="Cambria Math"/>
                <w:color w:val="000000"/>
              </w:rPr>
              <m:t>y</m:t>
            </m:r>
          </m:e>
          <m:sub>
            <m:r>
              <w:rPr>
                <w:rFonts w:ascii="Cambria Math" w:hAnsi="Cambria Math"/>
                <w:color w:val="000000"/>
              </w:rPr>
              <m:t>n-</m:t>
            </m:r>
            <m:r>
              <m:rPr>
                <m:sty m:val="p"/>
              </m:rPr>
              <w:rPr>
                <w:rFonts w:ascii="Cambria Math" w:hAnsi="Cambria Math"/>
                <w:color w:val="000000"/>
              </w:rPr>
              <m:t>1</m:t>
            </m:r>
            <m:r>
              <w:rPr>
                <w:rFonts w:ascii="Cambria Math" w:hAnsi="Cambria Math"/>
                <w:color w:val="000000"/>
              </w:rPr>
              <m:t>≥</m:t>
            </m:r>
          </m:sub>
        </m:sSub>
        <m:sSub>
          <m:sSubPr>
            <m:ctrlPr>
              <w:rPr>
                <w:rFonts w:ascii="Cambria Math" w:hAnsi="Cambria Math"/>
              </w:rPr>
            </m:ctrlPr>
          </m:sSubPr>
          <m:e>
            <m:r>
              <w:rPr>
                <w:rFonts w:ascii="Cambria Math" w:hAnsi="Cambria Math"/>
                <w:color w:val="000000"/>
              </w:rPr>
              <m:t>y</m:t>
            </m:r>
          </m:e>
          <m:sub>
            <m:r>
              <w:rPr>
                <w:rFonts w:ascii="Cambria Math" w:hAnsi="Cambria Math"/>
                <w:color w:val="000000"/>
              </w:rPr>
              <m:t>n</m:t>
            </m:r>
          </m:sub>
        </m:sSub>
      </m:oMath>
      <w:r w:rsidR="00380530" w:rsidRPr="0015091D">
        <w:rPr>
          <w:color w:val="000000"/>
        </w:rPr>
        <w:t>.</w:t>
      </w:r>
    </w:p>
    <w:p w14:paraId="7EFA5A32" w14:textId="77777777" w:rsidR="00380530" w:rsidRPr="0015091D" w:rsidRDefault="00380530" w:rsidP="003B15ED">
      <w:pPr>
        <w:jc w:val="center"/>
        <w:rPr>
          <w:color w:val="000000"/>
        </w:rPr>
      </w:pPr>
    </w:p>
    <w:p w14:paraId="6563292C" w14:textId="4B9749E7" w:rsidR="00380530" w:rsidRDefault="00380530" w:rsidP="003B15ED">
      <w:pPr>
        <w:rPr>
          <w:color w:val="000000"/>
        </w:rPr>
      </w:pPr>
    </w:p>
    <w:p w14:paraId="068929A1" w14:textId="0E5BDA25" w:rsidR="006B03E5" w:rsidRDefault="006B03E5" w:rsidP="00072646">
      <w:pPr>
        <w:pStyle w:val="PEPpara"/>
      </w:pPr>
      <w:r w:rsidRPr="0015091D">
        <w:t xml:space="preserve">The </w:t>
      </w:r>
      <w:r>
        <w:t xml:space="preserve">absolute </w:t>
      </w:r>
      <w:r w:rsidRPr="0015091D">
        <w:t>Gini index is estimated as</w:t>
      </w:r>
    </w:p>
    <w:p w14:paraId="63B5864A" w14:textId="3930ECDB" w:rsidR="006B03E5" w:rsidRPr="006B03E5" w:rsidRDefault="00262AE4" w:rsidP="006B03E5">
      <w:pPr>
        <w:jc w:val="center"/>
      </w:pPr>
      <m:oMathPara>
        <m:oMath>
          <m:acc>
            <m:accPr>
              <m:ctrlPr>
                <w:rPr>
                  <w:rFonts w:ascii="Cambria Math" w:hAnsi="Cambria Math"/>
                </w:rPr>
              </m:ctrlPr>
            </m:accPr>
            <m:e>
              <m:r>
                <w:rPr>
                  <w:rFonts w:ascii="Cambria Math" w:hAnsi="Cambria Math"/>
                  <w:color w:val="000000"/>
                  <w:vertAlign w:val="subscript"/>
                </w:rPr>
                <m:t>AI</m:t>
              </m:r>
            </m:e>
          </m:acc>
          <m:r>
            <w:rPr>
              <w:rFonts w:ascii="Cambria Math" w:hAnsi="Cambria Math"/>
              <w:color w:val="000000"/>
              <w:vertAlign w:val="subscript"/>
            </w:rPr>
            <m:t>=</m:t>
          </m:r>
          <m:acc>
            <m:accPr>
              <m:ctrlPr>
                <w:rPr>
                  <w:rFonts w:ascii="Cambria Math" w:hAnsi="Cambria Math"/>
                </w:rPr>
              </m:ctrlPr>
            </m:accPr>
            <m:e>
              <m:r>
                <w:rPr>
                  <w:rFonts w:ascii="Cambria Math" w:hAnsi="Cambria Math"/>
                  <w:color w:val="000000"/>
                  <w:vertAlign w:val="subscript"/>
                </w:rPr>
                <m:t>μ</m:t>
              </m:r>
            </m:e>
          </m:acc>
          <m:r>
            <w:rPr>
              <w:rFonts w:ascii="Cambria Math" w:hAnsi="Cambria Math"/>
              <w:color w:val="000000"/>
              <w:vertAlign w:val="subscript"/>
            </w:rPr>
            <m:t>-</m:t>
          </m:r>
          <m:acc>
            <m:accPr>
              <m:ctrlPr>
                <w:rPr>
                  <w:rFonts w:ascii="Cambria Math" w:hAnsi="Cambria Math"/>
                </w:rPr>
              </m:ctrlPr>
            </m:accPr>
            <m:e>
              <m:r>
                <w:rPr>
                  <w:rFonts w:ascii="Cambria Math" w:hAnsi="Cambria Math"/>
                  <w:color w:val="000000"/>
                  <w:vertAlign w:val="subscript"/>
                </w:rPr>
                <m:t>ξ</m:t>
              </m:r>
            </m:e>
          </m:acc>
        </m:oMath>
      </m:oMathPara>
    </w:p>
    <w:p w14:paraId="74CC7BC7" w14:textId="77777777" w:rsidR="006B03E5" w:rsidRDefault="006B03E5" w:rsidP="006B03E5">
      <w:pPr>
        <w:rPr>
          <w:color w:val="000000"/>
        </w:rPr>
      </w:pPr>
    </w:p>
    <w:p w14:paraId="05FAEE00" w14:textId="77777777" w:rsidR="006B03E5" w:rsidRPr="0015091D" w:rsidRDefault="006B03E5" w:rsidP="003B15ED">
      <w:pPr>
        <w:rPr>
          <w:color w:val="000000"/>
        </w:rPr>
      </w:pPr>
    </w:p>
    <w:p w14:paraId="282F6450" w14:textId="33004B5A" w:rsidR="00380530" w:rsidRPr="0015091D" w:rsidRDefault="006B5179" w:rsidP="00B734F5">
      <w:pPr>
        <w:pStyle w:val="PEPpara"/>
      </w:pPr>
      <w:r>
        <w:t>W</w:t>
      </w:r>
      <w:r w:rsidRPr="0015091D">
        <w:t xml:space="preserve">hen the ranking variable is </w:t>
      </w:r>
      <w:r w:rsidRPr="0015091D">
        <w:rPr>
          <w:i/>
        </w:rPr>
        <w:t>Y</w:t>
      </w:r>
      <w:r>
        <w:rPr>
          <w:i/>
        </w:rPr>
        <w:t>,</w:t>
      </w:r>
      <w:r w:rsidRPr="0015091D">
        <w:t xml:space="preserve"> </w:t>
      </w:r>
      <w:r>
        <w:t>t</w:t>
      </w:r>
      <w:r w:rsidR="00380530" w:rsidRPr="0015091D">
        <w:t xml:space="preserve">he concentration index for the variable </w:t>
      </w:r>
      <w:r w:rsidR="00380530" w:rsidRPr="0015091D">
        <w:rPr>
          <w:i/>
        </w:rPr>
        <w:t>T</w:t>
      </w:r>
      <w:r w:rsidR="00380530" w:rsidRPr="0015091D">
        <w:t xml:space="preserve"> is estimated as </w:t>
      </w:r>
    </w:p>
    <w:p w14:paraId="3D28170C" w14:textId="77777777" w:rsidR="00380530" w:rsidRPr="0015091D" w:rsidRDefault="00380530" w:rsidP="003B15ED">
      <w:pPr>
        <w:rPr>
          <w:color w:val="000000"/>
        </w:rPr>
      </w:pPr>
    </w:p>
    <w:p w14:paraId="4608F3DC" w14:textId="77777777" w:rsidR="00380530" w:rsidRPr="0015091D" w:rsidRDefault="00262AE4" w:rsidP="003B15ED">
      <w:pPr>
        <w:jc w:val="center"/>
        <w:rPr>
          <w:color w:val="000000"/>
        </w:rPr>
      </w:pPr>
      <m:oMathPara>
        <m:oMath>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IC</m:t>
                  </m:r>
                </m:e>
              </m:acc>
            </m:e>
            <m:sub>
              <m:r>
                <w:rPr>
                  <w:rFonts w:ascii="Cambria Math" w:hAnsi="Cambria Math"/>
                  <w:color w:val="000000"/>
                  <w:vertAlign w:val="subscript"/>
                </w:rPr>
                <m:t>T</m:t>
              </m:r>
            </m:sub>
          </m:sSub>
          <m:r>
            <w:rPr>
              <w:rFonts w:ascii="Cambria Math" w:hAnsi="Cambria Math"/>
              <w:color w:val="000000"/>
              <w:vertAlign w:val="subscript"/>
            </w:rPr>
            <m:t>=</m:t>
          </m:r>
          <m:r>
            <m:rPr>
              <m:sty m:val="p"/>
            </m:rPr>
            <w:rPr>
              <w:rFonts w:ascii="Cambria Math" w:hAnsi="Cambria Math"/>
              <w:color w:val="000000"/>
              <w:vertAlign w:val="subscript"/>
            </w:rPr>
            <m:t>1</m:t>
          </m:r>
          <m:r>
            <w:rPr>
              <w:rFonts w:ascii="Cambria Math" w:hAnsi="Cambria Math"/>
              <w:color w:val="000000"/>
              <w:vertAlign w:val="subscript"/>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ξ</m:t>
                      </m:r>
                    </m:e>
                  </m:acc>
                </m:e>
                <m:sub>
                  <m:r>
                    <w:rPr>
                      <w:rFonts w:ascii="Cambria Math" w:hAnsi="Cambria Math"/>
                      <w:color w:val="000000"/>
                      <w:vertAlign w:val="subscript"/>
                    </w:rPr>
                    <m:t>T</m:t>
                  </m:r>
                </m:sub>
              </m:sSub>
            </m:num>
            <m:den>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μ</m:t>
                      </m:r>
                    </m:e>
                  </m:acc>
                </m:e>
                <m:sub>
                  <m:r>
                    <w:rPr>
                      <w:rFonts w:ascii="Cambria Math" w:hAnsi="Cambria Math"/>
                      <w:color w:val="000000"/>
                      <w:vertAlign w:val="subscript"/>
                    </w:rPr>
                    <m:t>T</m:t>
                  </m:r>
                </m:sub>
              </m:sSub>
            </m:den>
          </m:f>
        </m:oMath>
      </m:oMathPara>
    </w:p>
    <w:p w14:paraId="60802A38" w14:textId="2D578A99" w:rsidR="00380530" w:rsidRPr="0015091D" w:rsidRDefault="00380530" w:rsidP="00B734F5">
      <w:pPr>
        <w:pStyle w:val="PEPpara"/>
      </w:pPr>
      <w:r w:rsidRPr="0015091D">
        <w:t xml:space="preserve">where </w:t>
      </w:r>
      <m:oMath>
        <m:sSub>
          <m:sSubPr>
            <m:ctrlPr>
              <w:rPr>
                <w:rFonts w:ascii="Cambria Math" w:hAnsi="Cambria Math"/>
              </w:rPr>
            </m:ctrlPr>
          </m:sSubPr>
          <m:e>
            <m:acc>
              <m:accPr>
                <m:ctrlPr>
                  <w:rPr>
                    <w:rFonts w:ascii="Cambria Math" w:hAnsi="Cambria Math"/>
                  </w:rPr>
                </m:ctrlPr>
              </m:accPr>
              <m:e>
                <m:r>
                  <w:rPr>
                    <w:rFonts w:ascii="Cambria Math" w:hAnsi="Cambria Math"/>
                  </w:rPr>
                  <m:t>μ</m:t>
                </m:r>
              </m:e>
            </m:acc>
          </m:e>
          <m:sub>
            <m:r>
              <w:rPr>
                <w:rFonts w:ascii="Cambria Math" w:hAnsi="Cambria Math"/>
              </w:rPr>
              <m:t>T</m:t>
            </m:r>
          </m:sub>
        </m:sSub>
      </m:oMath>
      <w:r w:rsidRPr="0015091D">
        <w:t xml:space="preserve"> is the average of variable </w:t>
      </w:r>
      <w:r w:rsidRPr="0015091D">
        <w:rPr>
          <w:i/>
        </w:rPr>
        <w:t>T</w:t>
      </w:r>
    </w:p>
    <w:p w14:paraId="2FE08461" w14:textId="77777777" w:rsidR="00380530" w:rsidRPr="0015091D" w:rsidRDefault="00262AE4" w:rsidP="003B15ED">
      <w:pPr>
        <w:jc w:val="center"/>
        <w:rPr>
          <w:color w:val="000000"/>
        </w:rPr>
      </w:pPr>
      <m:oMath>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ξ</m:t>
                </m:r>
              </m:e>
            </m:acc>
          </m:e>
          <m:sub>
            <m:r>
              <w:rPr>
                <w:rFonts w:ascii="Cambria Math" w:hAnsi="Cambria Math"/>
                <w:color w:val="000000"/>
                <w:vertAlign w:val="subscript"/>
              </w:rPr>
              <m:t>T</m:t>
            </m:r>
          </m:sub>
        </m:sSub>
        <m:r>
          <w:rPr>
            <w:rFonts w:ascii="Cambria Math" w:hAnsi="Cambria Math"/>
            <w:color w:val="000000"/>
            <w:vertAlign w:val="subscript"/>
          </w:rPr>
          <m:t>=</m:t>
        </m:r>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V</m:t>
                        </m:r>
                      </m:e>
                      <m:sub>
                        <m:r>
                          <w:rPr>
                            <w:rFonts w:ascii="Cambria Math" w:hAnsi="Cambria Math"/>
                            <w:color w:val="000000"/>
                            <w:vertAlign w:val="subscript"/>
                          </w:rPr>
                          <m:t>i</m:t>
                        </m:r>
                      </m:sub>
                    </m:sSub>
                    <m:sSup>
                      <m:sSupPr>
                        <m:ctrlPr>
                          <w:rPr>
                            <w:rFonts w:ascii="Cambria Math" w:hAnsi="Cambria Math"/>
                          </w:rPr>
                        </m:ctrlPr>
                      </m:sSupPr>
                      <m:e>
                        <m:r>
                          <m:rPr>
                            <m:sty m:val="p"/>
                          </m:rPr>
                          <w:rPr>
                            <w:rFonts w:ascii="Cambria Math" w:hAnsi="Cambria Math"/>
                            <w:color w:val="000000"/>
                            <w:vertAlign w:val="subscript"/>
                          </w:rPr>
                          <m:t>)</m:t>
                        </m:r>
                      </m:e>
                      <m:sup>
                        <m:r>
                          <m:rPr>
                            <m:sty m:val="p"/>
                          </m:rPr>
                          <w:rPr>
                            <w:rFonts w:ascii="Cambria Math" w:hAnsi="Cambria Math"/>
                            <w:color w:val="000000"/>
                            <w:vertAlign w:val="subscript"/>
                          </w:rPr>
                          <m:t>2</m:t>
                        </m:r>
                      </m:sup>
                    </m:sSup>
                    <m:r>
                      <w:rPr>
                        <w:rFonts w:ascii="Cambria Math" w:hAnsi="Cambria Math"/>
                        <w:color w:val="000000"/>
                        <w:vertAlign w:val="subscript"/>
                      </w:rPr>
                      <m:t>-</m:t>
                    </m:r>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V</m:t>
                        </m:r>
                      </m:e>
                      <m:sub>
                        <m:r>
                          <w:rPr>
                            <w:rFonts w:ascii="Cambria Math" w:hAnsi="Cambria Math"/>
                            <w:color w:val="000000"/>
                            <w:vertAlign w:val="subscript"/>
                          </w:rPr>
                          <m:t>i+</m:t>
                        </m:r>
                        <m:r>
                          <m:rPr>
                            <m:sty m:val="p"/>
                          </m:rPr>
                          <w:rPr>
                            <w:rFonts w:ascii="Cambria Math" w:hAnsi="Cambria Math"/>
                            <w:color w:val="000000"/>
                            <w:vertAlign w:val="subscript"/>
                          </w:rPr>
                          <m:t>1</m:t>
                        </m:r>
                      </m:sub>
                    </m:sSub>
                    <m:sSup>
                      <m:sSupPr>
                        <m:ctrlPr>
                          <w:rPr>
                            <w:rFonts w:ascii="Cambria Math" w:hAnsi="Cambria Math"/>
                          </w:rPr>
                        </m:ctrlPr>
                      </m:sSupPr>
                      <m:e>
                        <m:r>
                          <m:rPr>
                            <m:sty m:val="p"/>
                          </m:rPr>
                          <w:rPr>
                            <w:rFonts w:ascii="Cambria Math" w:hAnsi="Cambria Math"/>
                            <w:color w:val="000000"/>
                            <w:vertAlign w:val="subscript"/>
                          </w:rPr>
                          <m:t>)</m:t>
                        </m:r>
                      </m:e>
                      <m:sup>
                        <m:r>
                          <m:rPr>
                            <m:sty m:val="p"/>
                          </m:rPr>
                          <w:rPr>
                            <w:rFonts w:ascii="Cambria Math" w:hAnsi="Cambria Math"/>
                            <w:color w:val="000000"/>
                            <w:vertAlign w:val="subscript"/>
                          </w:rPr>
                          <m:t>2</m:t>
                        </m:r>
                      </m:sup>
                    </m:sSup>
                  </m:num>
                  <m:den>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color w:val="000000"/>
                                    <w:vertAlign w:val="subscript"/>
                                  </w:rPr>
                                  <m:t>V</m:t>
                                </m:r>
                              </m:e>
                              <m:sub>
                                <m:r>
                                  <m:rPr>
                                    <m:sty m:val="p"/>
                                  </m:rPr>
                                  <w:rPr>
                                    <w:rFonts w:ascii="Cambria Math" w:hAnsi="Cambria Math"/>
                                    <w:color w:val="000000"/>
                                    <w:vertAlign w:val="subscript"/>
                                  </w:rPr>
                                  <m:t>1</m:t>
                                </m:r>
                              </m:sub>
                            </m:sSub>
                          </m:e>
                        </m:d>
                      </m:e>
                      <m:sup>
                        <m:r>
                          <m:rPr>
                            <m:sty m:val="p"/>
                          </m:rPr>
                          <w:rPr>
                            <w:rFonts w:ascii="Cambria Math" w:hAnsi="Cambria Math"/>
                            <w:color w:val="000000"/>
                            <w:vertAlign w:val="subscript"/>
                          </w:rPr>
                          <m:t>2</m:t>
                        </m:r>
                      </m:sup>
                    </m:sSup>
                  </m:den>
                </m:f>
              </m:e>
            </m:d>
            <m:sSub>
              <m:sSubPr>
                <m:ctrlPr>
                  <w:rPr>
                    <w:rFonts w:ascii="Cambria Math" w:hAnsi="Cambria Math"/>
                  </w:rPr>
                </m:ctrlPr>
              </m:sSubPr>
              <m:e>
                <m:r>
                  <w:rPr>
                    <w:rFonts w:ascii="Cambria Math" w:hAnsi="Cambria Math"/>
                    <w:color w:val="000000"/>
                    <w:vertAlign w:val="subscript"/>
                  </w:rPr>
                  <m:t>t</m:t>
                </m:r>
              </m:e>
              <m:sub>
                <m:r>
                  <w:rPr>
                    <w:rFonts w:ascii="Cambria Math" w:hAnsi="Cambria Math"/>
                    <w:color w:val="000000"/>
                    <w:vertAlign w:val="subscript"/>
                  </w:rPr>
                  <m:t>i</m:t>
                </m:r>
              </m:sub>
            </m:sSub>
          </m:e>
        </m:nary>
      </m:oMath>
      <w:r w:rsidR="00380530" w:rsidRPr="0015091D">
        <w:rPr>
          <w:color w:val="000000"/>
          <w:vertAlign w:val="subscript"/>
        </w:rPr>
        <w:t xml:space="preserve"> </w:t>
      </w:r>
      <w:r w:rsidR="00380530" w:rsidRPr="0015091D">
        <w:rPr>
          <w:color w:val="000000"/>
        </w:rPr>
        <w:t xml:space="preserve">  </w:t>
      </w:r>
    </w:p>
    <w:p w14:paraId="53435581" w14:textId="07181B17" w:rsidR="00380530" w:rsidRDefault="00380530" w:rsidP="00B734F5">
      <w:pPr>
        <w:pStyle w:val="PEPpara"/>
      </w:pPr>
      <w:r w:rsidRPr="0015091D">
        <w:t xml:space="preserve">where </w:t>
      </w:r>
      <m:oMath>
        <m:sSub>
          <m:sSubPr>
            <m:ctrlPr>
              <w:rPr>
                <w:rFonts w:ascii="Cambria Math" w:hAnsi="Cambria Math"/>
              </w:rPr>
            </m:ctrlPr>
          </m:sSubPr>
          <m:e>
            <m:r>
              <w:rPr>
                <w:rFonts w:ascii="Cambria Math" w:hAnsi="Cambria Math"/>
                <w:vertAlign w:val="subscript"/>
              </w:rPr>
              <m:t>V</m:t>
            </m:r>
          </m:e>
          <m:sub>
            <m:r>
              <w:rPr>
                <w:rFonts w:ascii="Cambria Math" w:hAnsi="Cambria Math"/>
                <w:vertAlign w:val="subscript"/>
              </w:rPr>
              <m:t>i</m:t>
            </m:r>
          </m:sub>
        </m:sSub>
        <m:r>
          <w:rPr>
            <w:rFonts w:ascii="Cambria Math" w:hAnsi="Cambria Math"/>
            <w:vertAlign w:val="subscript"/>
          </w:rPr>
          <m:t>=</m:t>
        </m:r>
        <m:nary>
          <m:naryPr>
            <m:chr m:val="∑"/>
            <m:limLoc m:val="undOvr"/>
            <m:ctrlPr>
              <w:rPr>
                <w:rFonts w:ascii="Cambria Math" w:hAnsi="Cambria Math"/>
                <w:vertAlign w:val="subscript"/>
              </w:rPr>
            </m:ctrlPr>
          </m:naryPr>
          <m:sub>
            <m:r>
              <w:rPr>
                <w:rFonts w:ascii="Cambria Math" w:hAnsi="Cambria Math"/>
                <w:vertAlign w:val="subscript"/>
              </w:rPr>
              <m:t>h=i</m:t>
            </m:r>
          </m:sub>
          <m:sup>
            <m:r>
              <w:rPr>
                <w:rFonts w:ascii="Cambria Math" w:hAnsi="Cambria Math"/>
                <w:vertAlign w:val="subscript"/>
              </w:rPr>
              <m:t>n</m:t>
            </m:r>
          </m:sup>
          <m:e>
            <m:sSubSup>
              <m:sSubSupPr>
                <m:ctrlPr>
                  <w:rPr>
                    <w:rFonts w:ascii="Cambria Math" w:hAnsi="Cambria Math"/>
                  </w:rPr>
                </m:ctrlPr>
              </m:sSubSupPr>
              <m:e>
                <m:r>
                  <w:rPr>
                    <w:rFonts w:ascii="Cambria Math" w:hAnsi="Cambria Math"/>
                    <w:vertAlign w:val="subscript"/>
                  </w:rPr>
                  <m:t>w</m:t>
                </m:r>
              </m:e>
              <m:sub>
                <m:r>
                  <w:rPr>
                    <w:rFonts w:ascii="Cambria Math" w:hAnsi="Cambria Math"/>
                    <w:vertAlign w:val="subscript"/>
                  </w:rPr>
                  <m:t>h</m:t>
                </m:r>
              </m:sub>
              <m:sup/>
            </m:sSubSup>
          </m:e>
        </m:nary>
      </m:oMath>
      <w:r w:rsidRPr="0015091D">
        <w:rPr>
          <w:vertAlign w:val="subscript"/>
        </w:rPr>
        <w:t xml:space="preserve"> </w:t>
      </w:r>
      <w:r w:rsidRPr="0015091D">
        <w:t xml:space="preserve">and </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1</m:t>
                </m:r>
              </m:sub>
            </m:sSub>
            <m:r>
              <w:rPr>
                <w:rFonts w:ascii="Cambria Math" w:hAnsi="Cambria Math"/>
              </w:rPr>
              <m:t>≥</m:t>
            </m:r>
          </m:sub>
        </m:sSub>
        <m:sSub>
          <m:sSubPr>
            <m:ctrlPr>
              <w:rPr>
                <w:rFonts w:ascii="Cambria Math" w:hAnsi="Cambria Math"/>
              </w:rPr>
            </m:ctrlPr>
          </m:sSubPr>
          <m:e>
            <m:r>
              <w:rPr>
                <w:rFonts w:ascii="Cambria Math" w:hAnsi="Cambria Math"/>
              </w:rPr>
              <m:t>y</m:t>
            </m:r>
          </m:e>
          <m:sub>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2</m:t>
                </m:r>
              </m:sub>
            </m:s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1</m:t>
            </m:r>
            <m:r>
              <w:rPr>
                <w:rFonts w:ascii="Cambria Math" w:hAnsi="Cambria Math"/>
              </w:rPr>
              <m:t>≥</m:t>
            </m:r>
          </m:sub>
        </m:sSub>
        <m:sSub>
          <m:sSubPr>
            <m:ctrlPr>
              <w:rPr>
                <w:rFonts w:ascii="Cambria Math" w:hAnsi="Cambria Math"/>
              </w:rPr>
            </m:ctrlPr>
          </m:sSubPr>
          <m:e>
            <m:r>
              <w:rPr>
                <w:rFonts w:ascii="Cambria Math" w:hAnsi="Cambria Math"/>
              </w:rPr>
              <m:t>y</m:t>
            </m:r>
          </m:e>
          <m:sub>
            <m:r>
              <w:rPr>
                <w:rFonts w:ascii="Cambria Math" w:hAnsi="Cambria Math"/>
              </w:rPr>
              <m:t>n</m:t>
            </m:r>
          </m:sub>
        </m:sSub>
      </m:oMath>
      <w:r w:rsidRPr="0015091D">
        <w:t>.</w:t>
      </w:r>
    </w:p>
    <w:p w14:paraId="42D4082A" w14:textId="5B49FFAF" w:rsidR="006B03E5" w:rsidRDefault="006B03E5" w:rsidP="00677D2C">
      <w:pPr>
        <w:rPr>
          <w:color w:val="000000"/>
        </w:rPr>
      </w:pPr>
    </w:p>
    <w:p w14:paraId="560F4013" w14:textId="33274DFC" w:rsidR="006B03E5" w:rsidRDefault="006B03E5" w:rsidP="00B734F5">
      <w:pPr>
        <w:pStyle w:val="PEPpara"/>
      </w:pPr>
      <w:r w:rsidRPr="0015091D">
        <w:t xml:space="preserve">The </w:t>
      </w:r>
      <w:r>
        <w:t>absolute concentration</w:t>
      </w:r>
      <w:r w:rsidRPr="0015091D">
        <w:t xml:space="preserve"> index is estimated as</w:t>
      </w:r>
    </w:p>
    <w:p w14:paraId="05E79112" w14:textId="77777777" w:rsidR="006B03E5" w:rsidRDefault="006B03E5" w:rsidP="006B03E5">
      <w:pPr>
        <w:rPr>
          <w:color w:val="000000"/>
        </w:rPr>
      </w:pPr>
    </w:p>
    <w:p w14:paraId="2CBEF84B" w14:textId="46E200AB" w:rsidR="006B03E5" w:rsidRPr="0015091D" w:rsidRDefault="00262AE4" w:rsidP="006B03E5">
      <w:pPr>
        <w:jc w:val="center"/>
        <w:rPr>
          <w:color w:val="000000"/>
        </w:rPr>
      </w:pPr>
      <m:oMathPara>
        <m:oMath>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IAC</m:t>
                  </m:r>
                </m:e>
              </m:acc>
            </m:e>
            <m:sub>
              <m:r>
                <w:rPr>
                  <w:rFonts w:ascii="Cambria Math" w:hAnsi="Cambria Math"/>
                  <w:color w:val="000000"/>
                  <w:vertAlign w:val="subscript"/>
                </w:rPr>
                <m:t>T</m:t>
              </m:r>
            </m:sub>
          </m:sSub>
          <m:r>
            <w:rPr>
              <w:rFonts w:ascii="Cambria Math" w:hAnsi="Cambria Math"/>
              <w:color w:val="000000"/>
              <w:vertAlign w:val="subscript"/>
            </w:rPr>
            <m:t>=</m:t>
          </m:r>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μ</m:t>
                  </m:r>
                </m:e>
              </m:acc>
            </m:e>
            <m:sub>
              <m:r>
                <w:rPr>
                  <w:rFonts w:ascii="Cambria Math" w:hAnsi="Cambria Math"/>
                  <w:color w:val="000000"/>
                  <w:vertAlign w:val="subscript"/>
                </w:rPr>
                <m:t>T</m:t>
              </m:r>
            </m:sub>
          </m:sSub>
          <m:r>
            <w:rPr>
              <w:rFonts w:ascii="Cambria Math" w:hAnsi="Cambria Math"/>
              <w:color w:val="000000"/>
              <w:vertAlign w:val="subscript"/>
            </w:rPr>
            <m:t>-</m:t>
          </m:r>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ξ</m:t>
                  </m:r>
                </m:e>
              </m:acc>
            </m:e>
            <m:sub>
              <m:r>
                <w:rPr>
                  <w:rFonts w:ascii="Cambria Math" w:hAnsi="Cambria Math"/>
                  <w:color w:val="000000"/>
                  <w:vertAlign w:val="subscript"/>
                </w:rPr>
                <m:t>T</m:t>
              </m:r>
            </m:sub>
          </m:sSub>
        </m:oMath>
      </m:oMathPara>
    </w:p>
    <w:p w14:paraId="18D71CF6" w14:textId="77777777" w:rsidR="00380530" w:rsidRPr="0015091D" w:rsidRDefault="00380530" w:rsidP="003B15ED"/>
    <w:p w14:paraId="307C9573" w14:textId="56EA0413" w:rsidR="00380530" w:rsidRDefault="00380530" w:rsidP="00B734F5">
      <w:pPr>
        <w:pStyle w:val="PEPpara"/>
      </w:pPr>
      <w:r w:rsidRPr="0015091D">
        <w:t xml:space="preserve">Interested users are encouraged to consider the exercises that appear in Section </w:t>
      </w:r>
      <w:r w:rsidRPr="0015091D">
        <w:rPr>
          <w:b/>
        </w:rPr>
        <w:fldChar w:fldCharType="begin"/>
      </w:r>
      <w:r w:rsidRPr="0015091D">
        <w:rPr>
          <w:b/>
        </w:rPr>
        <w:instrText xml:space="preserve"> REF _Ref157779355 \r \h  \* MERGEFORMAT </w:instrText>
      </w:r>
      <w:r w:rsidRPr="0015091D">
        <w:rPr>
          <w:b/>
        </w:rPr>
      </w:r>
      <w:r w:rsidRPr="0015091D">
        <w:rPr>
          <w:b/>
        </w:rPr>
        <w:fldChar w:fldCharType="separate"/>
      </w:r>
      <w:r w:rsidR="006471F2">
        <w:rPr>
          <w:b/>
        </w:rPr>
        <w:t>23.12</w:t>
      </w:r>
      <w:r w:rsidRPr="0015091D">
        <w:rPr>
          <w:b/>
        </w:rPr>
        <w:fldChar w:fldCharType="end"/>
      </w:r>
      <w:r w:rsidR="001C0E69">
        <w:rPr>
          <w:b/>
        </w:rPr>
        <w:t>.</w:t>
      </w:r>
      <w:r w:rsidRPr="0015091D">
        <w:rPr>
          <w:b/>
        </w:rPr>
        <w:t xml:space="preserve"> </w:t>
      </w:r>
      <w:r w:rsidR="0074622C" w:rsidRPr="0015091D">
        <w:t>T</w:t>
      </w:r>
      <w:r w:rsidR="001C0E69">
        <w:t>he</w:t>
      </w:r>
      <w:r w:rsidR="0074622C" w:rsidRPr="0015091D">
        <w:t xml:space="preserve"> </w:t>
      </w:r>
      <w:r w:rsidR="001C0E69" w:rsidRPr="0015091D">
        <w:t xml:space="preserve">user must select a ranking variable </w:t>
      </w:r>
      <w:r w:rsidR="001C0E69">
        <w:t xml:space="preserve">to </w:t>
      </w:r>
      <w:r w:rsidR="0074622C" w:rsidRPr="0015091D">
        <w:t>estimate a concentration index.</w:t>
      </w:r>
    </w:p>
    <w:p w14:paraId="23D861BE" w14:textId="77777777" w:rsidR="00763A2D" w:rsidRPr="00B734F5" w:rsidRDefault="00763A2D" w:rsidP="00B734F5">
      <w:pPr>
        <w:pStyle w:val="PEPpara"/>
      </w:pPr>
    </w:p>
    <w:p w14:paraId="52DAA4F3" w14:textId="7EF60B47" w:rsidR="00380530" w:rsidRPr="00B734F5" w:rsidRDefault="00380530" w:rsidP="00B734F5">
      <w:pPr>
        <w:pStyle w:val="Titre3"/>
        <w:tabs>
          <w:tab w:val="num" w:pos="720"/>
        </w:tabs>
        <w:ind w:left="720"/>
        <w:rPr>
          <w:rFonts w:ascii="Century Gothic" w:hAnsi="Century Gothic"/>
          <w:b w:val="0"/>
          <w:bCs w:val="0"/>
          <w:i w:val="0"/>
          <w:iCs/>
          <w:color w:val="2E74B5" w:themeColor="accent1" w:themeShade="BF"/>
        </w:rPr>
      </w:pPr>
      <w:bookmarkStart w:id="72" w:name="_Toc88717371"/>
      <w:r w:rsidRPr="00B734F5">
        <w:rPr>
          <w:rFonts w:ascii="Century Gothic" w:hAnsi="Century Gothic"/>
          <w:b w:val="0"/>
          <w:bCs w:val="0"/>
          <w:i w:val="0"/>
          <w:iCs/>
          <w:color w:val="2E74B5" w:themeColor="accent1" w:themeShade="BF"/>
        </w:rPr>
        <w:t>Generalised entropy index</w:t>
      </w:r>
      <w:bookmarkEnd w:id="72"/>
      <w:r w:rsidRPr="00B734F5">
        <w:rPr>
          <w:rFonts w:ascii="Century Gothic" w:hAnsi="Century Gothic"/>
          <w:b w:val="0"/>
          <w:bCs w:val="0"/>
          <w:i w:val="0"/>
          <w:iCs/>
          <w:color w:val="2E74B5" w:themeColor="accent1" w:themeShade="BF"/>
        </w:rPr>
        <w:t xml:space="preserve"> </w:t>
      </w:r>
    </w:p>
    <w:p w14:paraId="28F6D0ED" w14:textId="77777777" w:rsidR="00380530" w:rsidRPr="0015091D" w:rsidRDefault="00380530" w:rsidP="003B15ED">
      <w:pPr>
        <w:rPr>
          <w:b/>
          <w:color w:val="000000"/>
        </w:rPr>
      </w:pPr>
      <w:r w:rsidRPr="0015091D">
        <w:rPr>
          <w:b/>
          <w:color w:val="000000"/>
        </w:rPr>
        <w:t> </w:t>
      </w:r>
    </w:p>
    <w:p w14:paraId="1FB9D4FD" w14:textId="4D52C654" w:rsidR="00380530" w:rsidRPr="0015091D" w:rsidRDefault="00380530" w:rsidP="00B734F5">
      <w:pPr>
        <w:pStyle w:val="PEPpara"/>
      </w:pPr>
      <w:r w:rsidRPr="0015091D">
        <w:lastRenderedPageBreak/>
        <w:t xml:space="preserve">The </w:t>
      </w:r>
      <w:r w:rsidRPr="00B734F5">
        <w:t>generali</w:t>
      </w:r>
      <w:r w:rsidR="005321E6" w:rsidRPr="00B734F5">
        <w:t>s</w:t>
      </w:r>
      <w:r w:rsidRPr="00B734F5">
        <w:t>ed</w:t>
      </w:r>
      <w:r w:rsidRPr="0015091D">
        <w:t xml:space="preserve"> entropy index is estimated as</w:t>
      </w:r>
    </w:p>
    <w:p w14:paraId="372CACED" w14:textId="77777777" w:rsidR="00380530" w:rsidRPr="0015091D" w:rsidRDefault="00380530" w:rsidP="003B15ED">
      <w:pPr>
        <w:rPr>
          <w:color w:val="000000"/>
        </w:rPr>
      </w:pPr>
    </w:p>
    <w:p w14:paraId="47F2D0B8" w14:textId="76497152" w:rsidR="00380530" w:rsidRPr="0015091D" w:rsidRDefault="00262AE4" w:rsidP="003B15ED">
      <w:pPr>
        <w:jc w:val="center"/>
        <w:rPr>
          <w:color w:val="000000"/>
        </w:rPr>
      </w:pPr>
      <m:oMathPara>
        <m:oMath>
          <m:acc>
            <m:accPr>
              <m:ctrlPr>
                <w:rPr>
                  <w:rFonts w:ascii="Cambria Math" w:hAnsi="Cambria Math"/>
                </w:rPr>
              </m:ctrlPr>
            </m:accPr>
            <m:e>
              <m:r>
                <w:rPr>
                  <w:rFonts w:ascii="Cambria Math" w:hAnsi="Cambria Math"/>
                  <w:color w:val="000000"/>
                  <w:vertAlign w:val="subscript"/>
                </w:rPr>
                <m:t>I</m:t>
              </m:r>
            </m:e>
          </m:acc>
          <m:d>
            <m:dPr>
              <m:ctrlPr>
                <w:rPr>
                  <w:rFonts w:ascii="Cambria Math" w:hAnsi="Cambria Math"/>
                </w:rPr>
              </m:ctrlPr>
            </m:dPr>
            <m:e>
              <m:r>
                <w:rPr>
                  <w:rFonts w:ascii="Cambria Math" w:hAnsi="Cambria Math"/>
                  <w:color w:val="000000"/>
                  <w:vertAlign w:val="subscript"/>
                </w:rPr>
                <m:t>θ</m:t>
              </m:r>
            </m:e>
          </m:d>
          <m:r>
            <w:rPr>
              <w:rFonts w:ascii="Cambria Math" w:hAnsi="Cambria Math"/>
              <w:color w:val="000000"/>
              <w:vertAlign w:val="subscript"/>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f>
                      <m:fPr>
                        <m:ctrlPr>
                          <w:rPr>
                            <w:rFonts w:ascii="Cambria Math" w:hAnsi="Cambria Math"/>
                          </w:rPr>
                        </m:ctrlPr>
                      </m:fPr>
                      <m:num>
                        <m:r>
                          <m:rPr>
                            <m:sty m:val="p"/>
                          </m:rPr>
                          <w:rPr>
                            <w:rFonts w:ascii="Cambria Math" w:hAnsi="Cambria Math"/>
                            <w:color w:val="000000"/>
                            <w:vertAlign w:val="subscript"/>
                          </w:rPr>
                          <m:t>1</m:t>
                        </m:r>
                      </m:num>
                      <m:den>
                        <m:r>
                          <w:rPr>
                            <w:rFonts w:ascii="Cambria Math" w:hAnsi="Cambria Math"/>
                            <w:color w:val="000000"/>
                            <w:vertAlign w:val="subscript"/>
                          </w:rPr>
                          <m:t>θ</m:t>
                        </m:r>
                        <m:d>
                          <m:dPr>
                            <m:ctrlPr>
                              <w:rPr>
                                <w:rFonts w:ascii="Cambria Math" w:hAnsi="Cambria Math"/>
                              </w:rPr>
                            </m:ctrlPr>
                          </m:dPr>
                          <m:e>
                            <m:r>
                              <w:rPr>
                                <w:rFonts w:ascii="Cambria Math" w:hAnsi="Cambria Math"/>
                                <w:color w:val="000000"/>
                                <w:vertAlign w:val="subscript"/>
                              </w:rPr>
                              <m:t>θ-</m:t>
                            </m:r>
                            <m:r>
                              <m:rPr>
                                <m:sty m:val="p"/>
                              </m:rPr>
                              <w:rPr>
                                <w:rFonts w:ascii="Cambria Math" w:hAnsi="Cambria Math"/>
                                <w:color w:val="000000"/>
                                <w:vertAlign w:val="subscript"/>
                              </w:rPr>
                              <m:t>1</m:t>
                            </m:r>
                          </m:e>
                        </m:d>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e>
                        </m:nary>
                      </m:den>
                    </m:f>
                    <m:nary>
                      <m:naryPr>
                        <m:chr m:val="∑"/>
                        <m:limLoc m:val="undOvr"/>
                        <m:supHide m:val="1"/>
                        <m:ctrlPr>
                          <w:rPr>
                            <w:rFonts w:ascii="Cambria Math" w:hAnsi="Cambria Math"/>
                            <w:color w:val="000000"/>
                            <w:sz w:val="22"/>
                            <w:szCs w:val="22"/>
                            <w:vertAlign w:val="subscript"/>
                          </w:rPr>
                        </m:ctrlPr>
                      </m:naryPr>
                      <m:sub>
                        <m:r>
                          <w:rPr>
                            <w:rFonts w:ascii="Cambria Math" w:hAnsi="Cambria Math"/>
                            <w:color w:val="000000"/>
                            <w:vertAlign w:val="subscript"/>
                          </w:rPr>
                          <m:t>i</m:t>
                        </m:r>
                      </m:sub>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num>
                                      <m:den>
                                        <m:acc>
                                          <m:accPr>
                                            <m:ctrlPr>
                                              <w:rPr>
                                                <w:rFonts w:ascii="Cambria Math" w:hAnsi="Cambria Math"/>
                                              </w:rPr>
                                            </m:ctrlPr>
                                          </m:accPr>
                                          <m:e>
                                            <m:r>
                                              <w:rPr>
                                                <w:rFonts w:ascii="Cambria Math" w:hAnsi="Cambria Math"/>
                                                <w:color w:val="000000"/>
                                                <w:vertAlign w:val="subscript"/>
                                              </w:rPr>
                                              <m:t>μ</m:t>
                                            </m:r>
                                          </m:e>
                                        </m:acc>
                                      </m:den>
                                    </m:f>
                                  </m:e>
                                </m:d>
                              </m:e>
                              <m:sup>
                                <m:r>
                                  <w:rPr>
                                    <w:rFonts w:ascii="Cambria Math" w:hAnsi="Cambria Math"/>
                                    <w:color w:val="000000"/>
                                    <w:vertAlign w:val="subscript"/>
                                  </w:rPr>
                                  <m:t>θ</m:t>
                                </m:r>
                              </m:sup>
                            </m:sSup>
                            <m:r>
                              <w:rPr>
                                <w:rFonts w:ascii="Cambria Math" w:hAnsi="Cambria Math"/>
                                <w:color w:val="000000"/>
                                <w:vertAlign w:val="subscript"/>
                              </w:rPr>
                              <m:t>-</m:t>
                            </m:r>
                            <m:r>
                              <m:rPr>
                                <m:sty m:val="p"/>
                              </m:rPr>
                              <w:rPr>
                                <w:rFonts w:ascii="Cambria Math" w:hAnsi="Cambria Math"/>
                                <w:color w:val="000000"/>
                                <w:vertAlign w:val="subscript"/>
                              </w:rPr>
                              <m:t>1</m:t>
                            </m:r>
                          </m:e>
                        </m:d>
                      </m:e>
                    </m:nary>
                    <m:r>
                      <w:rPr>
                        <w:rFonts w:ascii="Cambria Math" w:hAnsi="Cambria Math"/>
                        <w:color w:val="000000"/>
                        <w:vertAlign w:val="subscript"/>
                      </w:rPr>
                      <m:t xml:space="preserve">    if    θ≠</m:t>
                    </m:r>
                    <m:r>
                      <m:rPr>
                        <m:sty m:val="p"/>
                      </m:rPr>
                      <w:rPr>
                        <w:rFonts w:ascii="Cambria Math" w:hAnsi="Cambria Math"/>
                        <w:color w:val="000000"/>
                        <w:vertAlign w:val="subscript"/>
                      </w:rPr>
                      <m:t>0,1</m:t>
                    </m:r>
                    <m:r>
                      <w:rPr>
                        <w:rFonts w:ascii="Cambria Math" w:hAnsi="Cambria Math"/>
                        <w:color w:val="000000"/>
                        <w:vertAlign w:val="subscript"/>
                      </w:rPr>
                      <m:t xml:space="preserve">    </m:t>
                    </m:r>
                  </m:e>
                </m:mr>
                <m:mr>
                  <m:e>
                    <m:f>
                      <m:fPr>
                        <m:ctrlPr>
                          <w:rPr>
                            <w:rFonts w:ascii="Cambria Math" w:hAnsi="Cambria Math"/>
                          </w:rPr>
                        </m:ctrlPr>
                      </m:fPr>
                      <m:num>
                        <m:r>
                          <m:rPr>
                            <m:sty m:val="p"/>
                          </m:rPr>
                          <w:rPr>
                            <w:rFonts w:ascii="Cambria Math" w:hAnsi="Cambria Math"/>
                            <w:color w:val="000000"/>
                            <w:vertAlign w:val="subscript"/>
                          </w:rPr>
                          <m:t>1</m:t>
                        </m:r>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e>
                        </m:nary>
                      </m:den>
                    </m:f>
                    <m:nary>
                      <m:naryPr>
                        <m:chr m:val="∑"/>
                        <m:limLoc m:val="undOvr"/>
                        <m:supHide m:val="1"/>
                        <m:ctrlPr>
                          <w:rPr>
                            <w:rFonts w:ascii="Cambria Math" w:hAnsi="Cambria Math"/>
                            <w:color w:val="000000"/>
                            <w:sz w:val="22"/>
                            <w:szCs w:val="22"/>
                            <w:vertAlign w:val="subscript"/>
                          </w:rPr>
                        </m:ctrlPr>
                      </m:naryPr>
                      <m:sub>
                        <m:r>
                          <w:rPr>
                            <w:rFonts w:ascii="Cambria Math" w:hAnsi="Cambria Math"/>
                            <w:color w:val="000000"/>
                            <w:vertAlign w:val="subscript"/>
                          </w:rPr>
                          <m:t>i</m:t>
                        </m:r>
                      </m:sub>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r>
                          <m:rPr>
                            <m:sty m:val="p"/>
                          </m:rPr>
                          <w:rPr>
                            <w:rFonts w:ascii="Cambria Math" w:hAnsi="Cambria Math"/>
                            <w:color w:val="000000"/>
                            <w:vertAlign w:val="subscript"/>
                          </w:rPr>
                          <m:t>log</m:t>
                        </m:r>
                        <m:d>
                          <m:dPr>
                            <m:ctrlPr>
                              <w:rPr>
                                <w:rFonts w:ascii="Cambria Math" w:hAnsi="Cambria Math"/>
                              </w:rPr>
                            </m:ctrlPr>
                          </m:dPr>
                          <m:e>
                            <m:f>
                              <m:fPr>
                                <m:ctrlPr>
                                  <w:rPr>
                                    <w:rFonts w:ascii="Cambria Math" w:hAnsi="Cambria Math"/>
                                  </w:rPr>
                                </m:ctrlPr>
                              </m:fPr>
                              <m:num>
                                <m:acc>
                                  <m:accPr>
                                    <m:ctrlPr>
                                      <w:rPr>
                                        <w:rFonts w:ascii="Cambria Math" w:hAnsi="Cambria Math"/>
                                      </w:rPr>
                                    </m:ctrlPr>
                                  </m:accPr>
                                  <m:e>
                                    <m:r>
                                      <w:rPr>
                                        <w:rFonts w:ascii="Cambria Math" w:hAnsi="Cambria Math"/>
                                        <w:color w:val="000000"/>
                                        <w:vertAlign w:val="subscript"/>
                                      </w:rPr>
                                      <m:t>μ</m:t>
                                    </m:r>
                                  </m:e>
                                </m:acc>
                              </m:num>
                              <m:den>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den>
                            </m:f>
                          </m:e>
                        </m:d>
                        <m:r>
                          <w:rPr>
                            <w:rFonts w:ascii="Cambria Math" w:hAnsi="Cambria Math"/>
                            <w:color w:val="000000"/>
                            <w:vertAlign w:val="subscript"/>
                          </w:rPr>
                          <m:t xml:space="preserve">                                     if    θ=</m:t>
                        </m:r>
                        <m:r>
                          <m:rPr>
                            <m:sty m:val="p"/>
                          </m:rPr>
                          <w:rPr>
                            <w:rFonts w:ascii="Cambria Math" w:hAnsi="Cambria Math"/>
                            <w:color w:val="000000"/>
                            <w:vertAlign w:val="subscript"/>
                          </w:rPr>
                          <m:t>0</m:t>
                        </m:r>
                      </m:e>
                    </m:nary>
                  </m:e>
                </m:mr>
                <m:mr>
                  <m:e>
                    <m:f>
                      <m:fPr>
                        <m:ctrlPr>
                          <w:rPr>
                            <w:rFonts w:ascii="Cambria Math" w:hAnsi="Cambria Math"/>
                          </w:rPr>
                        </m:ctrlPr>
                      </m:fPr>
                      <m:num>
                        <m:r>
                          <m:rPr>
                            <m:sty m:val="p"/>
                          </m:rPr>
                          <w:rPr>
                            <w:rFonts w:ascii="Cambria Math" w:hAnsi="Cambria Math"/>
                            <w:color w:val="000000"/>
                            <w:vertAlign w:val="subscript"/>
                          </w:rPr>
                          <m:t>1</m:t>
                        </m:r>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e>
                        </m:nary>
                      </m:den>
                    </m:f>
                    <m:nary>
                      <m:naryPr>
                        <m:chr m:val="∑"/>
                        <m:limLoc m:val="undOvr"/>
                        <m:supHide m:val="1"/>
                        <m:ctrlPr>
                          <w:rPr>
                            <w:rFonts w:ascii="Cambria Math" w:hAnsi="Cambria Math"/>
                            <w:color w:val="000000"/>
                            <w:sz w:val="22"/>
                            <w:szCs w:val="22"/>
                            <w:vertAlign w:val="subscript"/>
                          </w:rPr>
                        </m:ctrlPr>
                      </m:naryPr>
                      <m:sub>
                        <m:r>
                          <w:rPr>
                            <w:rFonts w:ascii="Cambria Math" w:hAnsi="Cambria Math"/>
                            <w:color w:val="000000"/>
                            <w:vertAlign w:val="subscript"/>
                          </w:rPr>
                          <m:t>i</m:t>
                        </m:r>
                      </m:sub>
                      <m:sup/>
                      <m:e>
                        <m:f>
                          <m:fPr>
                            <m:ctrlPr>
                              <w:rPr>
                                <w:rFonts w:ascii="Cambria Math" w:hAnsi="Cambria Math"/>
                              </w:rPr>
                            </m:ctrlPr>
                          </m:fPr>
                          <m:num>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num>
                          <m:den>
                            <m:acc>
                              <m:accPr>
                                <m:ctrlPr>
                                  <w:rPr>
                                    <w:rFonts w:ascii="Cambria Math" w:hAnsi="Cambria Math"/>
                                  </w:rPr>
                                </m:ctrlPr>
                              </m:accPr>
                              <m:e>
                                <m:r>
                                  <w:rPr>
                                    <w:rFonts w:ascii="Cambria Math" w:hAnsi="Cambria Math"/>
                                    <w:color w:val="000000"/>
                                    <w:vertAlign w:val="subscript"/>
                                  </w:rPr>
                                  <m:t>μ</m:t>
                                </m:r>
                              </m:e>
                            </m:acc>
                          </m:den>
                        </m:f>
                        <m:r>
                          <m:rPr>
                            <m:sty m:val="p"/>
                          </m:rPr>
                          <w:rPr>
                            <w:rFonts w:ascii="Cambria Math" w:hAnsi="Cambria Math"/>
                            <w:color w:val="000000"/>
                            <w:vertAlign w:val="subscript"/>
                          </w:rPr>
                          <m:t>log</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num>
                              <m:den>
                                <m:acc>
                                  <m:accPr>
                                    <m:ctrlPr>
                                      <w:rPr>
                                        <w:rFonts w:ascii="Cambria Math" w:hAnsi="Cambria Math"/>
                                      </w:rPr>
                                    </m:ctrlPr>
                                  </m:accPr>
                                  <m:e>
                                    <m:r>
                                      <w:rPr>
                                        <w:rFonts w:ascii="Cambria Math" w:hAnsi="Cambria Math"/>
                                        <w:color w:val="000000"/>
                                        <w:vertAlign w:val="subscript"/>
                                      </w:rPr>
                                      <m:t>μ</m:t>
                                    </m:r>
                                  </m:e>
                                </m:acc>
                              </m:den>
                            </m:f>
                          </m:e>
                        </m:d>
                        <m:r>
                          <w:rPr>
                            <w:rFonts w:ascii="Cambria Math" w:hAnsi="Cambria Math"/>
                            <w:color w:val="000000"/>
                            <w:vertAlign w:val="subscript"/>
                          </w:rPr>
                          <m:t xml:space="preserve">                               if    θ=</m:t>
                        </m:r>
                        <m:r>
                          <m:rPr>
                            <m:sty m:val="p"/>
                          </m:rPr>
                          <w:rPr>
                            <w:rFonts w:ascii="Cambria Math" w:hAnsi="Cambria Math"/>
                            <w:color w:val="000000"/>
                            <w:vertAlign w:val="subscript"/>
                          </w:rPr>
                          <m:t>1</m:t>
                        </m:r>
                      </m:e>
                    </m:nary>
                  </m:e>
                </m:mr>
              </m:m>
            </m:e>
          </m:d>
        </m:oMath>
      </m:oMathPara>
    </w:p>
    <w:p w14:paraId="493E0DC4" w14:textId="77777777" w:rsidR="00380530" w:rsidRPr="0015091D" w:rsidRDefault="00380530" w:rsidP="003B15ED">
      <w:pPr>
        <w:rPr>
          <w:color w:val="000000"/>
        </w:rPr>
      </w:pPr>
    </w:p>
    <w:p w14:paraId="6CA2F9C2" w14:textId="77777777" w:rsidR="00380530" w:rsidRPr="0015091D" w:rsidRDefault="00380530" w:rsidP="003B15ED">
      <w:pPr>
        <w:autoSpaceDE w:val="0"/>
        <w:autoSpaceDN w:val="0"/>
        <w:adjustRightInd w:val="0"/>
        <w:ind w:left="360"/>
        <w:rPr>
          <w:color w:val="000000"/>
        </w:rPr>
      </w:pPr>
    </w:p>
    <w:p w14:paraId="36D8C684" w14:textId="401BAF0F" w:rsidR="00402C38" w:rsidRPr="00B734F5" w:rsidRDefault="00402C38" w:rsidP="00B734F5">
      <w:pPr>
        <w:pStyle w:val="Titre3"/>
        <w:tabs>
          <w:tab w:val="num" w:pos="720"/>
        </w:tabs>
        <w:ind w:left="720"/>
        <w:rPr>
          <w:rFonts w:ascii="Century Gothic" w:hAnsi="Century Gothic"/>
          <w:b w:val="0"/>
          <w:bCs w:val="0"/>
          <w:i w:val="0"/>
          <w:iCs/>
          <w:color w:val="2E74B5" w:themeColor="accent1" w:themeShade="BF"/>
        </w:rPr>
      </w:pPr>
      <w:bookmarkStart w:id="73" w:name="_Toc88717372"/>
      <w:r w:rsidRPr="00B734F5">
        <w:rPr>
          <w:rFonts w:ascii="Century Gothic" w:hAnsi="Century Gothic"/>
          <w:b w:val="0"/>
          <w:bCs w:val="0"/>
          <w:i w:val="0"/>
          <w:iCs/>
          <w:color w:val="2E74B5" w:themeColor="accent1" w:themeShade="BF"/>
        </w:rPr>
        <w:t>Atkinson index</w:t>
      </w:r>
      <w:bookmarkEnd w:id="73"/>
      <w:r w:rsidRPr="00B734F5">
        <w:rPr>
          <w:rFonts w:ascii="Century Gothic" w:hAnsi="Century Gothic"/>
          <w:b w:val="0"/>
          <w:bCs w:val="0"/>
          <w:i w:val="0"/>
          <w:iCs/>
          <w:color w:val="2E74B5" w:themeColor="accent1" w:themeShade="BF"/>
        </w:rPr>
        <w:t xml:space="preserve"> </w:t>
      </w:r>
    </w:p>
    <w:p w14:paraId="682C54F8" w14:textId="77777777" w:rsidR="00B734F5" w:rsidRDefault="00402C38" w:rsidP="00402C38">
      <w:pPr>
        <w:rPr>
          <w:b/>
          <w:color w:val="000000"/>
        </w:rPr>
      </w:pPr>
      <w:r w:rsidRPr="0015091D">
        <w:rPr>
          <w:b/>
          <w:color w:val="000000"/>
        </w:rPr>
        <w:t> </w:t>
      </w:r>
    </w:p>
    <w:p w14:paraId="22D16A79" w14:textId="62E78D80" w:rsidR="00402C38" w:rsidRPr="00B734F5" w:rsidRDefault="00F5314F" w:rsidP="00B734F5">
      <w:pPr>
        <w:pStyle w:val="PEPpara"/>
      </w:pPr>
      <w:r w:rsidRPr="00B734F5">
        <w:t>T</w:t>
      </w:r>
      <w:r w:rsidR="00402C38" w:rsidRPr="00B734F5">
        <w:t xml:space="preserve">he Atkinson index of inequality for the group k </w:t>
      </w:r>
      <w:r w:rsidRPr="00B734F5">
        <w:t xml:space="preserve">is denoted </w:t>
      </w:r>
      <w:r w:rsidR="00402C38" w:rsidRPr="00B734F5">
        <w:t>by</w:t>
      </w:r>
      <w:r w:rsidRPr="00B734F5">
        <w:t xml:space="preserve"> </w:t>
      </w:r>
      <m:oMath>
        <m:r>
          <m:rPr>
            <m:sty m:val="p"/>
          </m:rPr>
          <w:rPr>
            <w:rFonts w:ascii="Cambria Math" w:hAnsi="Cambria Math"/>
          </w:rPr>
          <m:t>I(ε)</m:t>
        </m:r>
      </m:oMath>
      <w:r w:rsidR="00402C38" w:rsidRPr="00B734F5">
        <w:t xml:space="preserve">. It can be expressed as: </w:t>
      </w:r>
    </w:p>
    <w:p w14:paraId="56EE593B" w14:textId="77777777" w:rsidR="00402C38" w:rsidRPr="0015091D" w:rsidRDefault="00402C38" w:rsidP="00402C38">
      <w:pPr>
        <w:rPr>
          <w:color w:val="000000"/>
        </w:rPr>
      </w:pPr>
    </w:p>
    <w:p w14:paraId="10E20BE5" w14:textId="77777777" w:rsidR="00402C38" w:rsidRPr="0015091D" w:rsidRDefault="00262AE4" w:rsidP="00402C38">
      <w:pPr>
        <w:jc w:val="center"/>
        <w:rPr>
          <w:color w:val="000000"/>
          <w:vertAlign w:val="subscript"/>
        </w:rPr>
      </w:pPr>
      <m:oMathPara>
        <m:oMath>
          <m:acc>
            <m:accPr>
              <m:ctrlPr>
                <w:rPr>
                  <w:rFonts w:ascii="Cambria Math" w:hAnsi="Cambria Math"/>
                </w:rPr>
              </m:ctrlPr>
            </m:accPr>
            <m:e>
              <m:r>
                <w:rPr>
                  <w:rFonts w:ascii="Cambria Math" w:hAnsi="Cambria Math"/>
                  <w:color w:val="000000"/>
                  <w:vertAlign w:val="subscript"/>
                </w:rPr>
                <m:t>I</m:t>
              </m:r>
            </m:e>
          </m:acc>
          <m:r>
            <m:rPr>
              <m:sty m:val="p"/>
            </m:rPr>
            <w:rPr>
              <w:rFonts w:ascii="Cambria Math" w:hAnsi="Cambria Math"/>
              <w:color w:val="000000"/>
              <w:vertAlign w:val="subscript"/>
            </w:rPr>
            <m:t>(ε)</m:t>
          </m:r>
          <m:r>
            <w:rPr>
              <w:rFonts w:ascii="Cambria Math" w:hAnsi="Cambria Math"/>
              <w:color w:val="000000"/>
              <w:vertAlign w:val="subscript"/>
            </w:rPr>
            <m:t>=</m:t>
          </m:r>
          <m:f>
            <m:fPr>
              <m:ctrlPr>
                <w:rPr>
                  <w:rFonts w:ascii="Cambria Math" w:hAnsi="Cambria Math"/>
                </w:rPr>
              </m:ctrlPr>
            </m:fPr>
            <m:num>
              <m:acc>
                <m:accPr>
                  <m:ctrlPr>
                    <w:rPr>
                      <w:rFonts w:ascii="Cambria Math" w:hAnsi="Cambria Math"/>
                    </w:rPr>
                  </m:ctrlPr>
                </m:accPr>
                <m:e>
                  <m:r>
                    <w:rPr>
                      <w:rFonts w:ascii="Cambria Math" w:hAnsi="Cambria Math"/>
                      <w:color w:val="000000"/>
                      <w:vertAlign w:val="subscript"/>
                    </w:rPr>
                    <m:t>μ</m:t>
                  </m:r>
                </m:e>
              </m:acc>
              <m:r>
                <w:rPr>
                  <w:rFonts w:ascii="Cambria Math" w:hAnsi="Cambria Math"/>
                  <w:color w:val="000000"/>
                  <w:vertAlign w:val="subscript"/>
                </w:rPr>
                <m:t>-</m:t>
              </m:r>
              <m:acc>
                <m:accPr>
                  <m:ctrlPr>
                    <w:rPr>
                      <w:rFonts w:ascii="Cambria Math" w:hAnsi="Cambria Math"/>
                    </w:rPr>
                  </m:ctrlPr>
                </m:accPr>
                <m:e>
                  <m:r>
                    <w:rPr>
                      <w:rFonts w:ascii="Cambria Math" w:hAnsi="Cambria Math"/>
                      <w:color w:val="000000"/>
                      <w:vertAlign w:val="subscript"/>
                    </w:rPr>
                    <m:t>ξ</m:t>
                  </m:r>
                </m:e>
              </m:acc>
              <m:r>
                <m:rPr>
                  <m:sty m:val="p"/>
                </m:rPr>
                <w:rPr>
                  <w:rFonts w:ascii="Cambria Math" w:hAnsi="Cambria Math"/>
                  <w:color w:val="000000"/>
                  <w:vertAlign w:val="subscript"/>
                </w:rPr>
                <m:t>(</m:t>
              </m:r>
              <m:r>
                <w:rPr>
                  <w:rFonts w:ascii="Cambria Math" w:hAnsi="Cambria Math"/>
                  <w:color w:val="000000"/>
                  <w:vertAlign w:val="subscript"/>
                </w:rPr>
                <m:t>ε</m:t>
              </m:r>
              <m:r>
                <m:rPr>
                  <m:sty m:val="p"/>
                </m:rPr>
                <w:rPr>
                  <w:rFonts w:ascii="Cambria Math" w:hAnsi="Cambria Math"/>
                  <w:color w:val="000000"/>
                  <w:vertAlign w:val="subscript"/>
                </w:rPr>
                <m:t>)</m:t>
              </m:r>
            </m:num>
            <m:den>
              <m:acc>
                <m:accPr>
                  <m:ctrlPr>
                    <w:rPr>
                      <w:rFonts w:ascii="Cambria Math" w:hAnsi="Cambria Math"/>
                    </w:rPr>
                  </m:ctrlPr>
                </m:accPr>
                <m:e>
                  <m:r>
                    <w:rPr>
                      <w:rFonts w:ascii="Cambria Math" w:hAnsi="Cambria Math"/>
                      <w:color w:val="000000"/>
                      <w:vertAlign w:val="subscript"/>
                    </w:rPr>
                    <m:t>μ</m:t>
                  </m:r>
                </m:e>
              </m:acc>
            </m:den>
          </m:f>
          <m:r>
            <w:rPr>
              <w:rFonts w:ascii="Cambria Math" w:hAnsi="Cambria Math"/>
              <w:color w:val="000000"/>
              <w:vertAlign w:val="subscript"/>
            </w:rPr>
            <m:t xml:space="preserve">    where    </m:t>
          </m:r>
          <m:acc>
            <m:accPr>
              <m:ctrlPr>
                <w:rPr>
                  <w:rFonts w:ascii="Cambria Math" w:hAnsi="Cambria Math"/>
                </w:rPr>
              </m:ctrlPr>
            </m:accPr>
            <m:e>
              <m:r>
                <w:rPr>
                  <w:rFonts w:ascii="Cambria Math" w:hAnsi="Cambria Math"/>
                  <w:color w:val="000000"/>
                  <w:vertAlign w:val="subscript"/>
                </w:rPr>
                <m:t>μ</m:t>
              </m:r>
            </m:e>
          </m:acc>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e>
              </m:nary>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oMath>
      </m:oMathPara>
    </w:p>
    <w:p w14:paraId="4AEF1367" w14:textId="77777777" w:rsidR="00402C38" w:rsidRPr="0015091D" w:rsidRDefault="00402C38" w:rsidP="00402C38">
      <w:pPr>
        <w:jc w:val="center"/>
        <w:rPr>
          <w:color w:val="000000"/>
        </w:rPr>
      </w:pPr>
    </w:p>
    <w:p w14:paraId="50C82DA2" w14:textId="341FAB59" w:rsidR="00402C38" w:rsidRPr="0015091D" w:rsidRDefault="00402C38" w:rsidP="00B734F5">
      <w:pPr>
        <w:pStyle w:val="PEPpara"/>
      </w:pPr>
      <w:r w:rsidRPr="0015091D">
        <w:t xml:space="preserve">The Atkinson index of social welfare is </w:t>
      </w:r>
      <w:r w:rsidR="00F5314F">
        <w:t xml:space="preserve">expressed </w:t>
      </w:r>
      <w:r w:rsidRPr="0015091D">
        <w:t xml:space="preserve">as: </w:t>
      </w:r>
    </w:p>
    <w:p w14:paraId="2A8B8A2D" w14:textId="77777777" w:rsidR="00402C38" w:rsidRPr="0015091D" w:rsidRDefault="00402C38" w:rsidP="00402C38">
      <w:pPr>
        <w:rPr>
          <w:color w:val="000000"/>
        </w:rPr>
      </w:pPr>
    </w:p>
    <w:p w14:paraId="4640B085" w14:textId="77777777" w:rsidR="00402C38" w:rsidRPr="0015091D" w:rsidRDefault="00262AE4" w:rsidP="00402C38">
      <w:pPr>
        <w:jc w:val="center"/>
        <w:rPr>
          <w:color w:val="000000"/>
        </w:rPr>
      </w:pPr>
      <m:oMathPara>
        <m:oMath>
          <m:acc>
            <m:accPr>
              <m:ctrlPr>
                <w:rPr>
                  <w:rFonts w:ascii="Cambria Math" w:hAnsi="Cambria Math"/>
                </w:rPr>
              </m:ctrlPr>
            </m:accPr>
            <m:e>
              <m:r>
                <m:rPr>
                  <m:sty m:val="p"/>
                </m:rPr>
                <w:rPr>
                  <w:rFonts w:ascii="Cambria Math" w:hAnsi="Cambria Math"/>
                  <w:color w:val="000000"/>
                  <w:vertAlign w:val="subscript"/>
                </w:rPr>
                <m:t>ξ</m:t>
              </m:r>
            </m:e>
          </m:acc>
          <m:r>
            <m:rPr>
              <m:sty m:val="p"/>
            </m:rPr>
            <w:rPr>
              <w:rFonts w:ascii="Cambria Math" w:hAnsi="Cambria Math"/>
              <w:color w:val="000000"/>
              <w:vertAlign w:val="subscript"/>
            </w:rPr>
            <m:t>(ε)</m:t>
          </m:r>
          <m:r>
            <w:rPr>
              <w:rFonts w:ascii="Cambria Math" w:hAnsi="Cambria Math"/>
              <w:color w:val="000000"/>
              <w:vertAlign w:val="subscript"/>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color w:val="000000"/>
                                    <w:vertAlign w:val="subscript"/>
                                  </w:rPr>
                                  <m:t>1</m:t>
                                </m:r>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sSup>
                              <m:sSupPr>
                                <m:ctrlPr>
                                  <w:rPr>
                                    <w:rFonts w:ascii="Cambria Math" w:hAnsi="Cambria Math"/>
                                  </w:rPr>
                                </m:ctrlPr>
                              </m:sSupPr>
                              <m:e>
                                <m:r>
                                  <m:rPr>
                                    <m:sty m:val="p"/>
                                  </m:rPr>
                                  <w:rPr>
                                    <w:rFonts w:ascii="Cambria Math" w:hAnsi="Cambria Math"/>
                                    <w:color w:val="000000"/>
                                    <w:vertAlign w:val="subscript"/>
                                  </w:rPr>
                                  <m:t>)</m:t>
                                </m:r>
                              </m:e>
                              <m:sup>
                                <m:r>
                                  <m:rPr>
                                    <m:sty m:val="p"/>
                                  </m:rPr>
                                  <w:rPr>
                                    <w:rFonts w:ascii="Cambria Math" w:hAnsi="Cambria Math"/>
                                    <w:color w:val="000000"/>
                                    <w:vertAlign w:val="subscript"/>
                                  </w:rPr>
                                  <m:t>1</m:t>
                                </m:r>
                                <m:r>
                                  <w:rPr>
                                    <w:rFonts w:ascii="Cambria Math" w:hAnsi="Cambria Math"/>
                                    <w:color w:val="000000"/>
                                    <w:vertAlign w:val="subscript"/>
                                  </w:rPr>
                                  <m:t>-</m:t>
                                </m:r>
                                <m:r>
                                  <m:rPr>
                                    <m:sty m:val="p"/>
                                  </m:rPr>
                                  <w:rPr>
                                    <w:rFonts w:ascii="Cambria Math" w:hAnsi="Cambria Math"/>
                                    <w:color w:val="000000"/>
                                    <w:vertAlign w:val="subscript"/>
                                  </w:rPr>
                                  <m:t>ε</m:t>
                                </m:r>
                              </m:sup>
                            </m:sSup>
                          </m:e>
                        </m:d>
                      </m:e>
                      <m:sup>
                        <m:f>
                          <m:fPr>
                            <m:ctrlPr>
                              <w:rPr>
                                <w:rFonts w:ascii="Cambria Math" w:hAnsi="Cambria Math"/>
                              </w:rPr>
                            </m:ctrlPr>
                          </m:fPr>
                          <m:num>
                            <m:r>
                              <m:rPr>
                                <m:sty m:val="p"/>
                              </m:rPr>
                              <w:rPr>
                                <w:rFonts w:ascii="Cambria Math" w:hAnsi="Cambria Math"/>
                                <w:color w:val="000000"/>
                                <w:vertAlign w:val="subscript"/>
                              </w:rPr>
                              <m:t>1</m:t>
                            </m:r>
                          </m:num>
                          <m:den>
                            <m:r>
                              <m:rPr>
                                <m:sty m:val="p"/>
                              </m:rPr>
                              <w:rPr>
                                <w:rFonts w:ascii="Cambria Math" w:hAnsi="Cambria Math"/>
                                <w:color w:val="000000"/>
                                <w:vertAlign w:val="subscript"/>
                              </w:rPr>
                              <m:t>1</m:t>
                            </m:r>
                            <m:r>
                              <w:rPr>
                                <w:rFonts w:ascii="Cambria Math" w:hAnsi="Cambria Math"/>
                                <w:color w:val="000000"/>
                                <w:vertAlign w:val="subscript"/>
                              </w:rPr>
                              <m:t>-ε</m:t>
                            </m:r>
                          </m:den>
                        </m:f>
                      </m:sup>
                    </m:sSup>
                    <m:r>
                      <w:rPr>
                        <w:rFonts w:ascii="Cambria Math" w:hAnsi="Cambria Math"/>
                        <w:color w:val="000000"/>
                        <w:vertAlign w:val="subscript"/>
                      </w:rPr>
                      <m:t>→</m:t>
                    </m:r>
                    <m:r>
                      <m:rPr>
                        <m:sty m:val="p"/>
                      </m:rPr>
                      <w:rPr>
                        <w:rFonts w:ascii="Cambria Math" w:hAnsi="Cambria Math"/>
                        <w:color w:val="000000"/>
                        <w:vertAlign w:val="subscript"/>
                      </w:rPr>
                      <m:t xml:space="preserve">if </m:t>
                    </m:r>
                    <m:r>
                      <w:rPr>
                        <w:rFonts w:ascii="Cambria Math" w:hAnsi="Cambria Math"/>
                        <w:color w:val="000000"/>
                        <w:vertAlign w:val="subscript"/>
                      </w:rPr>
                      <m:t>ε≠</m:t>
                    </m:r>
                    <m:r>
                      <m:rPr>
                        <m:sty m:val="p"/>
                      </m:rPr>
                      <w:rPr>
                        <w:rFonts w:ascii="Cambria Math" w:hAnsi="Cambria Math"/>
                        <w:color w:val="000000"/>
                        <w:vertAlign w:val="subscript"/>
                      </w:rPr>
                      <m:t>1</m:t>
                    </m:r>
                    <m:r>
                      <w:rPr>
                        <w:rFonts w:ascii="Cambria Math" w:hAnsi="Cambria Math"/>
                        <w:color w:val="000000"/>
                        <w:vertAlign w:val="subscript"/>
                      </w:rPr>
                      <m:t xml:space="preserve">    and</m:t>
                    </m:r>
                    <m:r>
                      <m:rPr>
                        <m:sty m:val="p"/>
                      </m:rPr>
                      <w:rPr>
                        <w:rFonts w:ascii="Cambria Math" w:hAnsi="Cambria Math"/>
                        <w:color w:val="000000"/>
                        <w:vertAlign w:val="subscript"/>
                      </w:rPr>
                      <m:t xml:space="preserve"> </m:t>
                    </m:r>
                    <m:r>
                      <w:rPr>
                        <w:rFonts w:ascii="Cambria Math" w:hAnsi="Cambria Math"/>
                        <w:color w:val="000000"/>
                        <w:vertAlign w:val="subscript"/>
                      </w:rPr>
                      <m:t>ε≥</m:t>
                    </m:r>
                    <m:r>
                      <m:rPr>
                        <m:sty m:val="p"/>
                      </m:rPr>
                      <w:rPr>
                        <w:rFonts w:ascii="Cambria Math" w:hAnsi="Cambria Math"/>
                        <w:color w:val="000000"/>
                        <w:vertAlign w:val="subscript"/>
                      </w:rPr>
                      <m:t>0</m:t>
                    </m:r>
                  </m:e>
                </m:mr>
                <m:mr>
                  <m:e/>
                </m:mr>
                <m:mr>
                  <m:e>
                    <m:r>
                      <w:rPr>
                        <w:rFonts w:ascii="Cambria Math" w:hAnsi="Cambria Math"/>
                        <w:color w:val="000000"/>
                        <w:vertAlign w:val="subscript"/>
                      </w:rPr>
                      <m:t>Exp</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color w:val="000000"/>
                                <w:vertAlign w:val="subscript"/>
                              </w:rPr>
                              <m:t>1</m:t>
                            </m:r>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r>
                          <m:rPr>
                            <m:sty m:val="p"/>
                          </m:rPr>
                          <w:rPr>
                            <w:rFonts w:ascii="Cambria Math" w:hAnsi="Cambria Math"/>
                            <w:color w:val="000000"/>
                            <w:vertAlign w:val="subscript"/>
                          </w:rPr>
                          <m:t>ln(</m:t>
                        </m:r>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r>
                          <m:rPr>
                            <m:sty m:val="p"/>
                          </m:rPr>
                          <w:rPr>
                            <w:rFonts w:ascii="Cambria Math" w:hAnsi="Cambria Math"/>
                            <w:color w:val="000000"/>
                            <w:vertAlign w:val="subscript"/>
                          </w:rPr>
                          <m:t>)</m:t>
                        </m:r>
                      </m:e>
                    </m:d>
                    <m:r>
                      <w:rPr>
                        <w:rFonts w:ascii="Cambria Math" w:hAnsi="Cambria Math"/>
                        <w:color w:val="000000"/>
                        <w:vertAlign w:val="subscript"/>
                      </w:rPr>
                      <m:t xml:space="preserve">                  →</m:t>
                    </m:r>
                    <m:r>
                      <m:rPr>
                        <m:sty m:val="p"/>
                      </m:rPr>
                      <w:rPr>
                        <w:rFonts w:ascii="Cambria Math" w:hAnsi="Cambria Math"/>
                        <w:color w:val="000000"/>
                        <w:vertAlign w:val="subscript"/>
                      </w:rPr>
                      <m:t xml:space="preserve"> ε</m:t>
                    </m:r>
                    <m:r>
                      <w:rPr>
                        <w:rFonts w:ascii="Cambria Math" w:hAnsi="Cambria Math"/>
                        <w:color w:val="000000"/>
                        <w:vertAlign w:val="subscript"/>
                      </w:rPr>
                      <m:t xml:space="preserve">= </m:t>
                    </m:r>
                    <m:r>
                      <m:rPr>
                        <m:sty m:val="p"/>
                      </m:rPr>
                      <w:rPr>
                        <w:rFonts w:ascii="Cambria Math" w:hAnsi="Cambria Math"/>
                        <w:color w:val="000000"/>
                        <w:vertAlign w:val="subscript"/>
                      </w:rPr>
                      <m:t>1</m:t>
                    </m:r>
                  </m:e>
                </m:mr>
              </m:m>
            </m:e>
          </m:d>
        </m:oMath>
      </m:oMathPara>
    </w:p>
    <w:p w14:paraId="3AC0C5CB" w14:textId="77777777" w:rsidR="00402C38" w:rsidRPr="0015091D" w:rsidRDefault="00402C38" w:rsidP="00402C38">
      <w:pPr>
        <w:autoSpaceDE w:val="0"/>
        <w:autoSpaceDN w:val="0"/>
        <w:adjustRightInd w:val="0"/>
        <w:ind w:left="360"/>
        <w:rPr>
          <w:color w:val="000000"/>
        </w:rPr>
      </w:pPr>
    </w:p>
    <w:p w14:paraId="1070D0AB" w14:textId="7C1AEB79" w:rsidR="00402C38" w:rsidRPr="0015091D" w:rsidRDefault="00402C38" w:rsidP="00B734F5">
      <w:pPr>
        <w:pStyle w:val="PEPbulletlist"/>
      </w:pPr>
      <w:r w:rsidRPr="0015091D">
        <w:t xml:space="preserve">The user can select more than one variable of interest </w:t>
      </w:r>
      <w:r w:rsidR="00B73E65">
        <w:t xml:space="preserve">at a </w:t>
      </w:r>
      <w:r w:rsidR="00B73E65" w:rsidRPr="00B734F5">
        <w:t>time</w:t>
      </w:r>
      <w:r w:rsidRPr="0015091D">
        <w:t xml:space="preserve">. For example, inequality </w:t>
      </w:r>
      <w:r w:rsidR="00B73E65">
        <w:t xml:space="preserve">can be estimated </w:t>
      </w:r>
      <w:r w:rsidRPr="0015091D">
        <w:t xml:space="preserve">for </w:t>
      </w:r>
      <w:r w:rsidRPr="0015091D">
        <w:rPr>
          <w:i/>
        </w:rPr>
        <w:t>per capita</w:t>
      </w:r>
      <w:r w:rsidRPr="0015091D">
        <w:t xml:space="preserve"> consumption and </w:t>
      </w:r>
      <w:r w:rsidRPr="0015091D">
        <w:rPr>
          <w:i/>
        </w:rPr>
        <w:t>per capita</w:t>
      </w:r>
      <w:r w:rsidRPr="0015091D">
        <w:t xml:space="preserve"> income</w:t>
      </w:r>
      <w:r w:rsidR="00B73E65" w:rsidRPr="00B73E65">
        <w:t xml:space="preserve"> </w:t>
      </w:r>
      <w:r w:rsidR="00B73E65" w:rsidRPr="0015091D">
        <w:t>simultaneously</w:t>
      </w:r>
      <w:r w:rsidRPr="0015091D">
        <w:t>.</w:t>
      </w:r>
    </w:p>
    <w:p w14:paraId="5AF58FF6" w14:textId="77777777" w:rsidR="00763A2D" w:rsidRPr="0015091D" w:rsidRDefault="00763A2D" w:rsidP="00402C38">
      <w:pPr>
        <w:autoSpaceDE w:val="0"/>
        <w:autoSpaceDN w:val="0"/>
        <w:adjustRightInd w:val="0"/>
        <w:rPr>
          <w:color w:val="000000"/>
          <w:sz w:val="20"/>
          <w:szCs w:val="20"/>
        </w:rPr>
      </w:pPr>
    </w:p>
    <w:p w14:paraId="5C65365D" w14:textId="77777777" w:rsidR="00763A2D" w:rsidRDefault="00763A2D">
      <w:pPr>
        <w:rPr>
          <w:rFonts w:ascii="Century Gothic" w:hAnsi="Century Gothic" w:cs="Arial"/>
          <w:iCs/>
          <w:color w:val="2E74B5" w:themeColor="accent1" w:themeShade="BF"/>
          <w:sz w:val="22"/>
          <w:szCs w:val="26"/>
        </w:rPr>
      </w:pPr>
      <w:r>
        <w:rPr>
          <w:rFonts w:ascii="Century Gothic" w:hAnsi="Century Gothic"/>
          <w:b/>
          <w:bCs/>
          <w:i/>
          <w:iCs/>
          <w:color w:val="2E74B5" w:themeColor="accent1" w:themeShade="BF"/>
        </w:rPr>
        <w:br w:type="page"/>
      </w:r>
    </w:p>
    <w:p w14:paraId="09516786" w14:textId="164B28B4" w:rsidR="00402C38" w:rsidRPr="00B734F5" w:rsidRDefault="00402C38" w:rsidP="00B734F5">
      <w:pPr>
        <w:pStyle w:val="Titre3"/>
        <w:tabs>
          <w:tab w:val="num" w:pos="720"/>
        </w:tabs>
        <w:ind w:left="720"/>
        <w:rPr>
          <w:rFonts w:ascii="Century Gothic" w:hAnsi="Century Gothic"/>
          <w:b w:val="0"/>
          <w:bCs w:val="0"/>
          <w:i w:val="0"/>
          <w:iCs/>
          <w:color w:val="2E74B5" w:themeColor="accent1" w:themeShade="BF"/>
        </w:rPr>
      </w:pPr>
      <w:bookmarkStart w:id="74" w:name="_Toc88717373"/>
      <w:r w:rsidRPr="00B734F5">
        <w:rPr>
          <w:rFonts w:ascii="Century Gothic" w:hAnsi="Century Gothic"/>
          <w:b w:val="0"/>
          <w:bCs w:val="0"/>
          <w:i w:val="0"/>
          <w:iCs/>
          <w:color w:val="2E74B5" w:themeColor="accent1" w:themeShade="BF"/>
        </w:rPr>
        <w:lastRenderedPageBreak/>
        <w:t>Coefficient of variation index</w:t>
      </w:r>
      <w:bookmarkEnd w:id="74"/>
      <w:r w:rsidRPr="00B734F5">
        <w:rPr>
          <w:rFonts w:ascii="Century Gothic" w:hAnsi="Century Gothic"/>
          <w:b w:val="0"/>
          <w:bCs w:val="0"/>
          <w:i w:val="0"/>
          <w:iCs/>
          <w:color w:val="2E74B5" w:themeColor="accent1" w:themeShade="BF"/>
        </w:rPr>
        <w:t xml:space="preserve"> </w:t>
      </w:r>
    </w:p>
    <w:p w14:paraId="12FD3B53" w14:textId="77777777" w:rsidR="00402C38" w:rsidRPr="0015091D" w:rsidRDefault="00402C38" w:rsidP="00402C38">
      <w:pPr>
        <w:rPr>
          <w:b/>
          <w:color w:val="000000"/>
        </w:rPr>
      </w:pPr>
      <w:r w:rsidRPr="0015091D">
        <w:rPr>
          <w:b/>
          <w:color w:val="000000"/>
        </w:rPr>
        <w:t> </w:t>
      </w:r>
    </w:p>
    <w:p w14:paraId="1439555E" w14:textId="268A9D52" w:rsidR="00402C38" w:rsidRPr="0015091D" w:rsidRDefault="0046018B" w:rsidP="00763A2D">
      <w:pPr>
        <w:pStyle w:val="PEPpara"/>
      </w:pPr>
      <w:r>
        <w:t>T</w:t>
      </w:r>
      <w:r w:rsidR="00402C38" w:rsidRPr="0015091D">
        <w:t xml:space="preserve">he </w:t>
      </w:r>
      <w:bookmarkStart w:id="75" w:name="_Hlk85572458"/>
      <w:r w:rsidR="00402C38" w:rsidRPr="0015091D">
        <w:t xml:space="preserve">coefficient of variation index of inequality </w:t>
      </w:r>
      <w:bookmarkEnd w:id="75"/>
      <w:r w:rsidR="00402C38" w:rsidRPr="0015091D">
        <w:t xml:space="preserve">for group k </w:t>
      </w:r>
      <w:r>
        <w:t xml:space="preserve">is denoted </w:t>
      </w:r>
      <w:r w:rsidR="00402C38" w:rsidRPr="0015091D">
        <w:t xml:space="preserve">by CV. It can be expressed as: </w:t>
      </w:r>
    </w:p>
    <w:p w14:paraId="768CA17B" w14:textId="77777777" w:rsidR="00402C38" w:rsidRPr="0015091D" w:rsidRDefault="00262AE4" w:rsidP="00402C38">
      <w:pPr>
        <w:jc w:val="center"/>
        <w:rPr>
          <w:color w:val="000000"/>
        </w:rPr>
      </w:pPr>
      <m:oMathPara>
        <m:oMath>
          <m:acc>
            <m:accPr>
              <m:ctrlPr>
                <w:rPr>
                  <w:rFonts w:ascii="Cambria Math" w:hAnsi="Cambria Math"/>
                </w:rPr>
              </m:ctrlPr>
            </m:accPr>
            <m:e>
              <m:r>
                <w:rPr>
                  <w:rFonts w:ascii="Cambria Math" w:hAnsi="Cambria Math"/>
                  <w:color w:val="000000"/>
                </w:rPr>
                <m:t>CV</m:t>
              </m:r>
            </m:e>
          </m:acc>
          <m:r>
            <w:rPr>
              <w:rFonts w:ascii="Cambria Math" w:hAnsi="Cambria Math"/>
              <w:color w:val="000000"/>
            </w:rPr>
            <m:t>=</m:t>
          </m:r>
          <m:sSubSup>
            <m:sSubSupPr>
              <m:ctrlPr>
                <w:rPr>
                  <w:rFonts w:ascii="Cambria Math" w:hAnsi="Cambria Math"/>
                </w:rPr>
              </m:ctrlPr>
            </m:sSubSupPr>
            <m:e>
              <m:d>
                <m:dPr>
                  <m:begChr m:val="["/>
                  <m:endChr m:val="]"/>
                  <m:ctrlPr>
                    <w:rPr>
                      <w:rFonts w:ascii="Cambria Math" w:hAnsi="Cambria Math"/>
                    </w:rPr>
                  </m:ctrlPr>
                </m:dPr>
                <m:e>
                  <m:f>
                    <m:fPr>
                      <m:ctrlPr>
                        <w:rPr>
                          <w:rFonts w:ascii="Cambria Math" w:hAnsi="Cambria Math"/>
                        </w:rPr>
                      </m:ctrlPr>
                    </m:fPr>
                    <m:num>
                      <m:nary>
                        <m:naryPr>
                          <m:chr m:val="∑"/>
                          <m:limLoc m:val="undOvr"/>
                          <m:ctrlPr>
                            <w:rPr>
                              <w:rFonts w:ascii="Cambria Math" w:hAnsi="Cambria Math"/>
                              <w:color w:val="000000"/>
                              <w:sz w:val="22"/>
                              <w:szCs w:val="22"/>
                            </w:rPr>
                          </m:ctrlPr>
                        </m:naryPr>
                        <m:sub>
                          <m:r>
                            <w:rPr>
                              <w:rFonts w:ascii="Cambria Math" w:hAnsi="Cambria Math"/>
                              <w:color w:val="000000"/>
                            </w:rPr>
                            <m:t>i=</m:t>
                          </m:r>
                          <m:r>
                            <m:rPr>
                              <m:sty m:val="p"/>
                            </m:rPr>
                            <w:rPr>
                              <w:rFonts w:ascii="Cambria Math" w:hAnsi="Cambria Math"/>
                              <w:color w:val="000000"/>
                            </w:rPr>
                            <m:t>1</m:t>
                          </m:r>
                        </m:sub>
                        <m:sup>
                          <m:r>
                            <w:rPr>
                              <w:rFonts w:ascii="Cambria Math" w:hAnsi="Cambria Math"/>
                              <w:color w:val="000000"/>
                            </w:rPr>
                            <m:t>n</m:t>
                          </m:r>
                        </m:sup>
                        <m:e>
                          <m:sSubSup>
                            <m:sSubSupPr>
                              <m:ctrlPr>
                                <w:rPr>
                                  <w:rFonts w:ascii="Cambria Math" w:hAnsi="Cambria Math"/>
                                </w:rPr>
                              </m:ctrlPr>
                            </m:sSubSupPr>
                            <m:e>
                              <m:r>
                                <w:rPr>
                                  <w:rFonts w:ascii="Cambria Math" w:hAnsi="Cambria Math"/>
                                  <w:color w:val="000000"/>
                                </w:rPr>
                                <m:t>w</m:t>
                              </m:r>
                            </m:e>
                            <m:sub>
                              <m:r>
                                <w:rPr>
                                  <w:rFonts w:ascii="Cambria Math" w:hAnsi="Cambria Math"/>
                                  <w:color w:val="000000"/>
                                </w:rPr>
                                <m:t>i</m:t>
                              </m:r>
                            </m:sub>
                            <m:sup/>
                          </m:sSubSup>
                          <m:sSubSup>
                            <m:sSubSupPr>
                              <m:ctrlPr>
                                <w:rPr>
                                  <w:rFonts w:ascii="Cambria Math" w:hAnsi="Cambria Math"/>
                                </w:rPr>
                              </m:ctrlPr>
                            </m:sSubSupPr>
                            <m:e>
                              <m:r>
                                <w:rPr>
                                  <w:rFonts w:ascii="Cambria Math" w:hAnsi="Cambria Math"/>
                                  <w:color w:val="000000"/>
                                </w:rPr>
                                <m:t>y</m:t>
                              </m:r>
                            </m:e>
                            <m:sub>
                              <m:r>
                                <w:rPr>
                                  <w:rFonts w:ascii="Cambria Math" w:hAnsi="Cambria Math"/>
                                  <w:color w:val="000000"/>
                                </w:rPr>
                                <m:t>i</m:t>
                              </m:r>
                            </m:sub>
                            <m:sup>
                              <m:r>
                                <m:rPr>
                                  <m:sty m:val="p"/>
                                </m:rPr>
                                <w:rPr>
                                  <w:rFonts w:ascii="Cambria Math" w:hAnsi="Cambria Math"/>
                                  <w:color w:val="000000"/>
                                </w:rPr>
                                <m:t>2</m:t>
                              </m:r>
                            </m:sup>
                          </m:sSubSup>
                          <m:r>
                            <m:rPr>
                              <m:sty m:val="p"/>
                            </m:rPr>
                            <w:rPr>
                              <w:rFonts w:ascii="Cambria Math" w:hAnsi="Cambria Math"/>
                              <w:color w:val="000000"/>
                            </w:rPr>
                            <m:t>/</m:t>
                          </m:r>
                          <m:nary>
                            <m:naryPr>
                              <m:chr m:val="∑"/>
                              <m:limLoc m:val="undOvr"/>
                              <m:ctrlPr>
                                <w:rPr>
                                  <w:rFonts w:ascii="Cambria Math" w:hAnsi="Cambria Math"/>
                                  <w:color w:val="000000"/>
                                  <w:sz w:val="22"/>
                                  <w:szCs w:val="22"/>
                                </w:rPr>
                              </m:ctrlPr>
                            </m:naryPr>
                            <m:sub>
                              <m:r>
                                <w:rPr>
                                  <w:rFonts w:ascii="Cambria Math" w:hAnsi="Cambria Math"/>
                                  <w:color w:val="000000"/>
                                </w:rPr>
                                <m:t>i=</m:t>
                              </m:r>
                              <m:r>
                                <m:rPr>
                                  <m:sty m:val="p"/>
                                </m:rPr>
                                <w:rPr>
                                  <w:rFonts w:ascii="Cambria Math" w:hAnsi="Cambria Math"/>
                                  <w:color w:val="000000"/>
                                </w:rPr>
                                <m:t>1</m:t>
                              </m:r>
                            </m:sub>
                            <m:sup>
                              <m:r>
                                <w:rPr>
                                  <w:rFonts w:ascii="Cambria Math" w:hAnsi="Cambria Math"/>
                                  <w:color w:val="000000"/>
                                </w:rPr>
                                <m:t>n</m:t>
                              </m:r>
                            </m:sup>
                            <m:e>
                              <m:sSubSup>
                                <m:sSubSupPr>
                                  <m:ctrlPr>
                                    <w:rPr>
                                      <w:rFonts w:ascii="Cambria Math" w:hAnsi="Cambria Math"/>
                                    </w:rPr>
                                  </m:ctrlPr>
                                </m:sSubSupPr>
                                <m:e>
                                  <m:r>
                                    <w:rPr>
                                      <w:rFonts w:ascii="Cambria Math" w:hAnsi="Cambria Math"/>
                                      <w:color w:val="000000"/>
                                    </w:rPr>
                                    <m:t>w</m:t>
                                  </m:r>
                                </m:e>
                                <m:sub>
                                  <m:r>
                                    <w:rPr>
                                      <w:rFonts w:ascii="Cambria Math" w:hAnsi="Cambria Math"/>
                                      <w:color w:val="000000"/>
                                    </w:rPr>
                                    <m:t>i</m:t>
                                  </m:r>
                                </m:sub>
                                <m:sup/>
                              </m:sSubSup>
                              <m:r>
                                <w:rPr>
                                  <w:rFonts w:ascii="Cambria Math" w:hAnsi="Cambria Math"/>
                                  <w:color w:val="000000"/>
                                </w:rPr>
                                <m:t>-</m:t>
                              </m:r>
                              <m:sSup>
                                <m:sSupPr>
                                  <m:ctrlPr>
                                    <w:rPr>
                                      <w:rFonts w:ascii="Cambria Math" w:hAnsi="Cambria Math"/>
                                    </w:rPr>
                                  </m:ctrlPr>
                                </m:sSupPr>
                                <m:e>
                                  <m:acc>
                                    <m:accPr>
                                      <m:ctrlPr>
                                        <w:rPr>
                                          <w:rFonts w:ascii="Cambria Math" w:hAnsi="Cambria Math"/>
                                        </w:rPr>
                                      </m:ctrlPr>
                                    </m:accPr>
                                    <m:e>
                                      <m:r>
                                        <w:rPr>
                                          <w:rFonts w:ascii="Cambria Math" w:hAnsi="Cambria Math"/>
                                          <w:color w:val="000000"/>
                                        </w:rPr>
                                        <m:t>μ</m:t>
                                      </m:r>
                                    </m:e>
                                  </m:acc>
                                </m:e>
                                <m:sup>
                                  <m:r>
                                    <m:rPr>
                                      <m:sty m:val="p"/>
                                    </m:rPr>
                                    <w:rPr>
                                      <w:rFonts w:ascii="Cambria Math" w:hAnsi="Cambria Math"/>
                                      <w:color w:val="000000"/>
                                    </w:rPr>
                                    <m:t>2</m:t>
                                  </m:r>
                                </m:sup>
                              </m:sSup>
                            </m:e>
                          </m:nary>
                        </m:e>
                      </m:nary>
                    </m:num>
                    <m:den>
                      <m:sSup>
                        <m:sSupPr>
                          <m:ctrlPr>
                            <w:rPr>
                              <w:rFonts w:ascii="Cambria Math" w:hAnsi="Cambria Math"/>
                            </w:rPr>
                          </m:ctrlPr>
                        </m:sSupPr>
                        <m:e>
                          <m:acc>
                            <m:accPr>
                              <m:ctrlPr>
                                <w:rPr>
                                  <w:rFonts w:ascii="Cambria Math" w:hAnsi="Cambria Math"/>
                                </w:rPr>
                              </m:ctrlPr>
                            </m:accPr>
                            <m:e>
                              <m:r>
                                <w:rPr>
                                  <w:rFonts w:ascii="Cambria Math" w:hAnsi="Cambria Math"/>
                                  <w:color w:val="000000"/>
                                </w:rPr>
                                <m:t>μ</m:t>
                              </m:r>
                            </m:e>
                          </m:acc>
                        </m:e>
                        <m:sup>
                          <m:r>
                            <m:rPr>
                              <m:sty m:val="p"/>
                            </m:rPr>
                            <w:rPr>
                              <w:rFonts w:ascii="Cambria Math" w:hAnsi="Cambria Math"/>
                              <w:color w:val="000000"/>
                            </w:rPr>
                            <m:t>2</m:t>
                          </m:r>
                        </m:sup>
                      </m:sSup>
                    </m:den>
                  </m:f>
                </m:e>
              </m:d>
            </m:e>
            <m:sub/>
            <m:sup>
              <m:f>
                <m:fPr>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oMath>
      </m:oMathPara>
    </w:p>
    <w:p w14:paraId="0C1BDD94" w14:textId="77777777" w:rsidR="00402C38" w:rsidRPr="0015091D" w:rsidRDefault="00402C38" w:rsidP="00402C38">
      <w:pPr>
        <w:jc w:val="center"/>
        <w:rPr>
          <w:color w:val="000000"/>
        </w:rPr>
      </w:pPr>
    </w:p>
    <w:p w14:paraId="0CBE63A7" w14:textId="7F01B7E2" w:rsidR="00402C38" w:rsidRPr="0015091D" w:rsidRDefault="00402C38" w:rsidP="00402C38">
      <w:pPr>
        <w:autoSpaceDE w:val="0"/>
        <w:autoSpaceDN w:val="0"/>
        <w:adjustRightInd w:val="0"/>
        <w:rPr>
          <w:color w:val="000000"/>
        </w:rPr>
      </w:pPr>
    </w:p>
    <w:p w14:paraId="764D2E15" w14:textId="243D5C38" w:rsidR="00402C38" w:rsidRPr="00290714" w:rsidRDefault="00402C38" w:rsidP="00290714">
      <w:pPr>
        <w:pStyle w:val="Titre3"/>
        <w:tabs>
          <w:tab w:val="num" w:pos="720"/>
        </w:tabs>
        <w:ind w:left="720"/>
        <w:rPr>
          <w:rFonts w:ascii="Century Gothic" w:hAnsi="Century Gothic"/>
          <w:b w:val="0"/>
          <w:bCs w:val="0"/>
          <w:i w:val="0"/>
          <w:iCs/>
          <w:color w:val="2E74B5" w:themeColor="accent1" w:themeShade="BF"/>
        </w:rPr>
      </w:pPr>
      <w:bookmarkStart w:id="76" w:name="_Toc88717374"/>
      <w:r w:rsidRPr="00290714">
        <w:rPr>
          <w:rFonts w:ascii="Century Gothic" w:hAnsi="Century Gothic"/>
          <w:b w:val="0"/>
          <w:bCs w:val="0"/>
          <w:i w:val="0"/>
          <w:iCs/>
          <w:color w:val="2E74B5" w:themeColor="accent1" w:themeShade="BF"/>
        </w:rPr>
        <w:t xml:space="preserve">Quantile/share ratio indices of </w:t>
      </w:r>
      <w:r w:rsidR="0074622C" w:rsidRPr="00290714">
        <w:rPr>
          <w:rFonts w:ascii="Century Gothic" w:hAnsi="Century Gothic"/>
          <w:b w:val="0"/>
          <w:bCs w:val="0"/>
          <w:i w:val="0"/>
          <w:iCs/>
          <w:color w:val="2E74B5" w:themeColor="accent1" w:themeShade="BF"/>
        </w:rPr>
        <w:t>inequality</w:t>
      </w:r>
      <w:bookmarkEnd w:id="76"/>
      <w:r w:rsidR="0074622C" w:rsidRPr="00290714">
        <w:rPr>
          <w:rFonts w:ascii="Century Gothic" w:hAnsi="Century Gothic"/>
          <w:b w:val="0"/>
          <w:bCs w:val="0"/>
          <w:i w:val="0"/>
          <w:iCs/>
          <w:color w:val="2E74B5" w:themeColor="accent1" w:themeShade="BF"/>
        </w:rPr>
        <w:t xml:space="preserve"> </w:t>
      </w:r>
    </w:p>
    <w:p w14:paraId="09EDCBA6" w14:textId="77777777" w:rsidR="00402C38" w:rsidRPr="0015091D" w:rsidRDefault="00402C38" w:rsidP="00402C38">
      <w:pPr>
        <w:rPr>
          <w:b/>
          <w:color w:val="000000"/>
        </w:rPr>
      </w:pPr>
      <w:r w:rsidRPr="0015091D">
        <w:rPr>
          <w:b/>
          <w:color w:val="000000"/>
        </w:rPr>
        <w:t> </w:t>
      </w:r>
    </w:p>
    <w:p w14:paraId="02AA6810" w14:textId="7B8F5B34" w:rsidR="00402C38" w:rsidRPr="0015091D" w:rsidRDefault="00402C38" w:rsidP="00290714">
      <w:pPr>
        <w:pStyle w:val="PEPpara"/>
      </w:pPr>
      <w:r w:rsidRPr="0015091D">
        <w:t>The quantile ratio is estimated as</w:t>
      </w:r>
    </w:p>
    <w:p w14:paraId="5E66EF99" w14:textId="77777777" w:rsidR="00402C38" w:rsidRPr="0015091D" w:rsidRDefault="00262AE4" w:rsidP="00402C38">
      <w:pPr>
        <w:jc w:val="center"/>
        <w:rPr>
          <w:color w:val="000000"/>
          <w:vertAlign w:val="subscript"/>
        </w:rPr>
      </w:pPr>
      <m:oMathPara>
        <m:oMath>
          <m:acc>
            <m:accPr>
              <m:ctrlPr>
                <w:rPr>
                  <w:rFonts w:ascii="Cambria Math" w:hAnsi="Cambria Math"/>
                </w:rPr>
              </m:ctrlPr>
            </m:accPr>
            <m:e>
              <m:r>
                <w:rPr>
                  <w:rFonts w:ascii="Cambria Math" w:hAnsi="Cambria Math"/>
                  <w:color w:val="000000"/>
                  <w:vertAlign w:val="subscript"/>
                </w:rPr>
                <m:t>QR</m:t>
              </m:r>
            </m:e>
          </m:acc>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1</m:t>
              </m:r>
            </m:sub>
          </m:sSub>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2</m:t>
              </m:r>
            </m:sub>
          </m:sSub>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acc>
                <m:accPr>
                  <m:ctrlPr>
                    <w:rPr>
                      <w:rFonts w:ascii="Cambria Math" w:hAnsi="Cambria Math"/>
                    </w:rPr>
                  </m:ctrlPr>
                </m:accPr>
                <m:e>
                  <m:r>
                    <w:rPr>
                      <w:rFonts w:ascii="Cambria Math" w:hAnsi="Cambria Math"/>
                      <w:color w:val="000000"/>
                      <w:vertAlign w:val="subscript"/>
                    </w:rPr>
                    <m:t>Q</m:t>
                  </m:r>
                </m:e>
              </m:acc>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1</m:t>
                  </m:r>
                </m:sub>
              </m:sSub>
              <m:r>
                <m:rPr>
                  <m:sty m:val="p"/>
                </m:rPr>
                <w:rPr>
                  <w:rFonts w:ascii="Cambria Math" w:hAnsi="Cambria Math"/>
                  <w:color w:val="000000"/>
                  <w:vertAlign w:val="subscript"/>
                </w:rPr>
                <m:t>)</m:t>
              </m:r>
            </m:num>
            <m:den>
              <m:acc>
                <m:accPr>
                  <m:ctrlPr>
                    <w:rPr>
                      <w:rFonts w:ascii="Cambria Math" w:hAnsi="Cambria Math"/>
                    </w:rPr>
                  </m:ctrlPr>
                </m:accPr>
                <m:e>
                  <m:r>
                    <w:rPr>
                      <w:rFonts w:ascii="Cambria Math" w:hAnsi="Cambria Math"/>
                      <w:color w:val="000000"/>
                      <w:vertAlign w:val="subscript"/>
                    </w:rPr>
                    <m:t>Q</m:t>
                  </m:r>
                </m:e>
              </m:acc>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2</m:t>
                  </m:r>
                </m:sub>
              </m:sSub>
              <m:r>
                <m:rPr>
                  <m:sty m:val="p"/>
                </m:rPr>
                <w:rPr>
                  <w:rFonts w:ascii="Cambria Math" w:hAnsi="Cambria Math"/>
                  <w:color w:val="000000"/>
                  <w:vertAlign w:val="subscript"/>
                </w:rPr>
                <m:t>)</m:t>
              </m:r>
            </m:den>
          </m:f>
          <m:r>
            <w:rPr>
              <w:rFonts w:ascii="Cambria Math" w:hAnsi="Cambria Math"/>
              <w:color w:val="000000"/>
              <w:vertAlign w:val="subscript"/>
            </w:rPr>
            <m:t xml:space="preserve">    </m:t>
          </m:r>
        </m:oMath>
      </m:oMathPara>
    </w:p>
    <w:p w14:paraId="2E02ACDB" w14:textId="77777777" w:rsidR="00402C38" w:rsidRPr="0015091D" w:rsidRDefault="00402C38" w:rsidP="00402C38">
      <w:pPr>
        <w:rPr>
          <w:color w:val="000000"/>
        </w:rPr>
      </w:pPr>
      <w:r w:rsidRPr="0015091D">
        <w:rPr>
          <w:color w:val="000000"/>
        </w:rPr>
        <w:t> </w:t>
      </w:r>
    </w:p>
    <w:p w14:paraId="37AE2A19" w14:textId="202D3989" w:rsidR="00402C38" w:rsidRPr="006E428F" w:rsidRDefault="00402C38" w:rsidP="00290714">
      <w:pPr>
        <w:pStyle w:val="PEPpara"/>
      </w:pPr>
      <w:r w:rsidRPr="006E428F">
        <w:t xml:space="preserve">where </w:t>
      </w:r>
      <m:oMath>
        <m:r>
          <w:rPr>
            <w:rFonts w:ascii="Cambria Math" w:hAnsi="Cambria Math"/>
          </w:rPr>
          <m:t>Q</m:t>
        </m:r>
        <m:r>
          <m:rPr>
            <m:sty m:val="p"/>
          </m:rPr>
          <w:rPr>
            <w:rFonts w:ascii="Cambria Math" w:hAnsi="Cambria Math"/>
          </w:rPr>
          <m:t>(</m:t>
        </m:r>
        <m:r>
          <w:rPr>
            <w:rFonts w:ascii="Cambria Math" w:hAnsi="Cambria Math"/>
          </w:rPr>
          <m:t>p</m:t>
        </m:r>
        <m:r>
          <m:rPr>
            <m:sty m:val="p"/>
          </m:rPr>
          <w:rPr>
            <w:rFonts w:ascii="Cambria Math" w:hAnsi="Cambria Math"/>
          </w:rPr>
          <m:t>)</m:t>
        </m:r>
      </m:oMath>
      <w:r w:rsidR="0046018B" w:rsidRPr="006E428F">
        <w:t xml:space="preserve"> </w:t>
      </w:r>
      <w:r w:rsidRPr="006E428F">
        <w:t>denotes a p-quantile</w:t>
      </w:r>
      <w:r w:rsidR="0046018B" w:rsidRPr="006E428F">
        <w:t>,</w:t>
      </w:r>
      <w:r w:rsidRPr="006E428F">
        <w:t xml:space="preserve"> and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Pr="006E428F">
        <w:t xml:space="preserve">and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Pr="006E428F">
        <w:t xml:space="preserve"> are percentiles.</w:t>
      </w:r>
    </w:p>
    <w:p w14:paraId="2F91C112" w14:textId="77777777" w:rsidR="00402C38" w:rsidRPr="0015091D" w:rsidRDefault="00402C38" w:rsidP="00402C38">
      <w:pPr>
        <w:pStyle w:val="Default"/>
        <w:rPr>
          <w:sz w:val="22"/>
          <w:szCs w:val="22"/>
          <w:lang w:val="en-CA"/>
        </w:rPr>
      </w:pPr>
    </w:p>
    <w:p w14:paraId="05A8AE07" w14:textId="45AAE029" w:rsidR="00402C38" w:rsidRPr="0015091D" w:rsidRDefault="00402C38" w:rsidP="00870CF8">
      <w:pPr>
        <w:pStyle w:val="PEPpara"/>
      </w:pPr>
      <w:r w:rsidRPr="0015091D">
        <w:t>The share ratio is estimated as</w:t>
      </w:r>
    </w:p>
    <w:p w14:paraId="3328F7E5" w14:textId="77777777" w:rsidR="00402C38" w:rsidRPr="0015091D" w:rsidRDefault="00262AE4" w:rsidP="00402C38">
      <w:pPr>
        <w:pStyle w:val="Default"/>
        <w:jc w:val="center"/>
        <w:rPr>
          <w:sz w:val="22"/>
          <w:szCs w:val="22"/>
          <w:lang w:val="en-CA"/>
        </w:rPr>
      </w:pPr>
      <m:oMathPara>
        <m:oMath>
          <m:acc>
            <m:accPr>
              <m:ctrlPr>
                <w:rPr>
                  <w:rFonts w:ascii="Cambria Math" w:hAnsi="Cambria Math"/>
                  <w:lang w:val="en-CA"/>
                </w:rPr>
              </m:ctrlPr>
            </m:accPr>
            <m:e>
              <m:r>
                <m:rPr>
                  <m:sty m:val="p"/>
                </m:rPr>
                <w:rPr>
                  <w:rFonts w:ascii="Cambria Math" w:hAnsi="Cambria Math"/>
                  <w:sz w:val="22"/>
                  <w:szCs w:val="22"/>
                  <w:vertAlign w:val="subscript"/>
                  <w:lang w:val="en-CA"/>
                </w:rPr>
                <m:t>SR</m:t>
              </m:r>
            </m:e>
          </m:acc>
          <m:r>
            <m:rPr>
              <m:sty m:val="p"/>
            </m:rPr>
            <w:rPr>
              <w:rFonts w:ascii="Cambria Math" w:hAnsi="Cambria Math"/>
              <w:sz w:val="22"/>
              <w:szCs w:val="22"/>
              <w:vertAlign w:val="subscript"/>
              <w:lang w:val="en-CA"/>
            </w:rPr>
            <m:t xml:space="preserve">(p1,p2,p3,p4) </m:t>
          </m:r>
          <m:r>
            <w:rPr>
              <w:rFonts w:ascii="Cambria Math" w:hAnsi="Cambria Math"/>
              <w:sz w:val="22"/>
              <w:szCs w:val="22"/>
              <w:vertAlign w:val="subscript"/>
              <w:lang w:val="en-CA"/>
            </w:rPr>
            <m:t>=</m:t>
          </m:r>
          <m:f>
            <m:fPr>
              <m:ctrlPr>
                <w:rPr>
                  <w:rFonts w:ascii="Cambria Math" w:hAnsi="Cambria Math"/>
                  <w:lang w:val="en-CA"/>
                </w:rPr>
              </m:ctrlPr>
            </m:fPr>
            <m:num>
              <m:acc>
                <m:accPr>
                  <m:ctrlPr>
                    <w:rPr>
                      <w:rFonts w:ascii="Cambria Math" w:hAnsi="Cambria Math"/>
                      <w:lang w:val="en-CA"/>
                    </w:rPr>
                  </m:ctrlPr>
                </m:accPr>
                <m:e>
                  <m:r>
                    <m:rPr>
                      <m:sty m:val="p"/>
                    </m:rPr>
                    <w:rPr>
                      <w:rFonts w:ascii="Cambria Math" w:hAnsi="Cambria Math"/>
                      <w:sz w:val="22"/>
                      <w:szCs w:val="22"/>
                      <w:vertAlign w:val="subscript"/>
                      <w:lang w:val="en-CA"/>
                    </w:rPr>
                    <m:t>GL</m:t>
                  </m:r>
                </m:e>
              </m:acc>
              <m:r>
                <m:rPr>
                  <m:sty m:val="p"/>
                </m:rPr>
                <w:rPr>
                  <w:rFonts w:ascii="Cambria Math" w:hAnsi="Cambria Math"/>
                  <w:sz w:val="22"/>
                  <w:szCs w:val="22"/>
                  <w:vertAlign w:val="subscript"/>
                  <w:lang w:val="en-CA"/>
                </w:rPr>
                <m:t>(p2)-</m:t>
              </m:r>
              <m:acc>
                <m:accPr>
                  <m:ctrlPr>
                    <w:rPr>
                      <w:rFonts w:ascii="Cambria Math" w:hAnsi="Cambria Math"/>
                      <w:lang w:val="en-CA"/>
                    </w:rPr>
                  </m:ctrlPr>
                </m:accPr>
                <m:e>
                  <m:r>
                    <m:rPr>
                      <m:sty m:val="p"/>
                    </m:rPr>
                    <w:rPr>
                      <w:rFonts w:ascii="Cambria Math" w:hAnsi="Cambria Math"/>
                      <w:sz w:val="22"/>
                      <w:szCs w:val="22"/>
                      <w:vertAlign w:val="subscript"/>
                      <w:lang w:val="en-CA"/>
                    </w:rPr>
                    <m:t>GL</m:t>
                  </m:r>
                </m:e>
              </m:acc>
              <m:r>
                <m:rPr>
                  <m:sty m:val="p"/>
                </m:rPr>
                <w:rPr>
                  <w:rFonts w:ascii="Cambria Math" w:hAnsi="Cambria Math"/>
                  <w:sz w:val="22"/>
                  <w:szCs w:val="22"/>
                  <w:vertAlign w:val="subscript"/>
                  <w:lang w:val="en-CA"/>
                </w:rPr>
                <m:t>(p1)</m:t>
              </m:r>
            </m:num>
            <m:den>
              <m:acc>
                <m:accPr>
                  <m:ctrlPr>
                    <w:rPr>
                      <w:rFonts w:ascii="Cambria Math" w:hAnsi="Cambria Math"/>
                      <w:lang w:val="en-CA"/>
                    </w:rPr>
                  </m:ctrlPr>
                </m:accPr>
                <m:e>
                  <m:r>
                    <m:rPr>
                      <m:sty m:val="p"/>
                    </m:rPr>
                    <w:rPr>
                      <w:rFonts w:ascii="Cambria Math" w:hAnsi="Cambria Math"/>
                      <w:sz w:val="22"/>
                      <w:szCs w:val="22"/>
                      <w:vertAlign w:val="subscript"/>
                      <w:lang w:val="en-CA"/>
                    </w:rPr>
                    <m:t>GL</m:t>
                  </m:r>
                </m:e>
              </m:acc>
              <m:r>
                <m:rPr>
                  <m:sty m:val="p"/>
                </m:rPr>
                <w:rPr>
                  <w:rFonts w:ascii="Cambria Math" w:hAnsi="Cambria Math"/>
                  <w:sz w:val="22"/>
                  <w:szCs w:val="22"/>
                  <w:vertAlign w:val="subscript"/>
                  <w:lang w:val="en-CA"/>
                </w:rPr>
                <m:t>(p4)-</m:t>
              </m:r>
              <m:acc>
                <m:accPr>
                  <m:ctrlPr>
                    <w:rPr>
                      <w:rFonts w:ascii="Cambria Math" w:hAnsi="Cambria Math"/>
                      <w:lang w:val="en-CA"/>
                    </w:rPr>
                  </m:ctrlPr>
                </m:accPr>
                <m:e>
                  <m:r>
                    <m:rPr>
                      <m:sty m:val="p"/>
                    </m:rPr>
                    <w:rPr>
                      <w:rFonts w:ascii="Cambria Math" w:hAnsi="Cambria Math"/>
                      <w:sz w:val="22"/>
                      <w:szCs w:val="22"/>
                      <w:vertAlign w:val="subscript"/>
                      <w:lang w:val="en-CA"/>
                    </w:rPr>
                    <m:t>GL</m:t>
                  </m:r>
                </m:e>
              </m:acc>
              <m:r>
                <m:rPr>
                  <m:sty m:val="p"/>
                </m:rPr>
                <w:rPr>
                  <w:rFonts w:ascii="Cambria Math" w:hAnsi="Cambria Math"/>
                  <w:sz w:val="22"/>
                  <w:szCs w:val="22"/>
                  <w:vertAlign w:val="subscript"/>
                  <w:lang w:val="en-CA"/>
                </w:rPr>
                <m:t>(p3)</m:t>
              </m:r>
            </m:den>
          </m:f>
          <m:r>
            <w:rPr>
              <w:rFonts w:ascii="Cambria Math" w:hAnsi="Cambria Math"/>
              <w:sz w:val="22"/>
              <w:szCs w:val="22"/>
              <w:vertAlign w:val="subscript"/>
              <w:lang w:val="en-CA"/>
            </w:rPr>
            <m:t xml:space="preserve">    </m:t>
          </m:r>
        </m:oMath>
      </m:oMathPara>
    </w:p>
    <w:p w14:paraId="45BACC41" w14:textId="77777777" w:rsidR="00402C38" w:rsidRPr="0015091D" w:rsidRDefault="00402C38" w:rsidP="00402C38">
      <w:pPr>
        <w:jc w:val="center"/>
        <w:rPr>
          <w:color w:val="000000"/>
        </w:rPr>
      </w:pPr>
    </w:p>
    <w:p w14:paraId="2A3ABF11" w14:textId="0B5525AF" w:rsidR="00402C38" w:rsidRPr="006E428F" w:rsidRDefault="00402C38" w:rsidP="00870CF8">
      <w:pPr>
        <w:pStyle w:val="PEPpara"/>
      </w:pPr>
      <w:r w:rsidRPr="006E428F">
        <w:t xml:space="preserve">where </w:t>
      </w:r>
      <m:oMath>
        <m:r>
          <w:rPr>
            <w:rFonts w:ascii="Cambria Math" w:hAnsi="Cambria Math"/>
          </w:rPr>
          <m:t>GL</m:t>
        </m:r>
        <m:r>
          <m:rPr>
            <m:sty m:val="p"/>
          </m:rPr>
          <w:rPr>
            <w:rFonts w:ascii="Cambria Math" w:hAnsi="Cambria Math"/>
          </w:rPr>
          <m:t>(</m:t>
        </m:r>
        <m:r>
          <w:rPr>
            <w:rFonts w:ascii="Cambria Math" w:hAnsi="Cambria Math"/>
          </w:rPr>
          <m:t>p</m:t>
        </m:r>
        <m:r>
          <m:rPr>
            <m:sty m:val="p"/>
          </m:rPr>
          <w:rPr>
            <w:rFonts w:ascii="Cambria Math" w:hAnsi="Cambria Math"/>
          </w:rPr>
          <m:t>)</m:t>
        </m:r>
      </m:oMath>
      <w:r w:rsidR="0046018B" w:rsidRPr="006E428F">
        <w:t xml:space="preserve"> </w:t>
      </w:r>
      <w:r w:rsidRPr="006E428F">
        <w:t xml:space="preserve">is the </w:t>
      </w:r>
      <w:bookmarkStart w:id="77" w:name="_Hlk85572599"/>
      <w:r w:rsidR="00747C04">
        <w:t>g</w:t>
      </w:r>
      <w:r w:rsidRPr="006E428F">
        <w:t>eneralised Lorenz curve</w:t>
      </w:r>
      <w:bookmarkEnd w:id="77"/>
      <w:r w:rsidR="00747C04" w:rsidRPr="006E428F">
        <w:t>,</w:t>
      </w:r>
      <w:r w:rsidRPr="006E428F">
        <w:t xml:space="preserve"> and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Pr="006E428F">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Pr="006E428F">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6E428F">
        <w:t xml:space="preserve">and </w:t>
      </w:r>
      <m:oMath>
        <m:sSub>
          <m:sSubPr>
            <m:ctrlPr>
              <w:rPr>
                <w:rFonts w:ascii="Cambria Math" w:hAnsi="Cambria Math"/>
              </w:rPr>
            </m:ctrlPr>
          </m:sSubPr>
          <m:e>
            <m:r>
              <w:rPr>
                <w:rFonts w:ascii="Cambria Math" w:hAnsi="Cambria Math"/>
              </w:rPr>
              <m:t>p</m:t>
            </m:r>
          </m:e>
          <m:sub>
            <m:r>
              <m:rPr>
                <m:sty m:val="p"/>
              </m:rPr>
              <w:rPr>
                <w:rFonts w:ascii="Cambria Math" w:hAnsi="Cambria Math"/>
              </w:rPr>
              <m:t>4</m:t>
            </m:r>
          </m:sub>
        </m:sSub>
      </m:oMath>
      <w:r w:rsidRPr="006E428F">
        <w:t xml:space="preserve"> are percentiles.</w:t>
      </w:r>
    </w:p>
    <w:p w14:paraId="7FF85E78" w14:textId="77777777" w:rsidR="00402C38" w:rsidRPr="0015091D" w:rsidRDefault="00402C38" w:rsidP="00402C38">
      <w:pPr>
        <w:autoSpaceDE w:val="0"/>
        <w:autoSpaceDN w:val="0"/>
        <w:adjustRightInd w:val="0"/>
        <w:rPr>
          <w:color w:val="000000"/>
        </w:rPr>
      </w:pPr>
    </w:p>
    <w:p w14:paraId="0AECBB44" w14:textId="77777777" w:rsidR="00402C38" w:rsidRPr="0015091D" w:rsidRDefault="00402C38" w:rsidP="00402C38">
      <w:pPr>
        <w:autoSpaceDE w:val="0"/>
        <w:autoSpaceDN w:val="0"/>
        <w:adjustRightInd w:val="0"/>
        <w:rPr>
          <w:color w:val="000000"/>
        </w:rPr>
      </w:pPr>
    </w:p>
    <w:p w14:paraId="1733052B" w14:textId="1B5A121F" w:rsidR="00402C38" w:rsidRPr="0015091D" w:rsidRDefault="00402C38" w:rsidP="00402C38">
      <w:pPr>
        <w:autoSpaceDE w:val="0"/>
        <w:autoSpaceDN w:val="0"/>
        <w:adjustRightInd w:val="0"/>
        <w:rPr>
          <w:color w:val="000000"/>
        </w:rPr>
      </w:pPr>
    </w:p>
    <w:p w14:paraId="6EACEE9C" w14:textId="37853271" w:rsidR="00402C38" w:rsidRPr="00870CF8" w:rsidRDefault="00402C38" w:rsidP="00402C38">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78" w:name="_Toc88717375"/>
      <w:r w:rsidRPr="00870CF8">
        <w:rPr>
          <w:rFonts w:ascii="Century Gothic" w:hAnsi="Century Gothic" w:cs="Times New Roman"/>
          <w:i w:val="0"/>
          <w:iCs w:val="0"/>
          <w:color w:val="2E74B5" w:themeColor="accent1" w:themeShade="BF"/>
          <w:sz w:val="24"/>
          <w:szCs w:val="24"/>
        </w:rPr>
        <w:t>Difference</w:t>
      </w:r>
      <w:r w:rsidR="001311B1" w:rsidRPr="00870CF8">
        <w:rPr>
          <w:rFonts w:ascii="Century Gothic" w:hAnsi="Century Gothic" w:cs="Times New Roman"/>
          <w:i w:val="0"/>
          <w:iCs w:val="0"/>
          <w:color w:val="2E74B5" w:themeColor="accent1" w:themeShade="BF"/>
          <w:sz w:val="24"/>
          <w:szCs w:val="24"/>
        </w:rPr>
        <w:t>s</w:t>
      </w:r>
      <w:r w:rsidRPr="00870CF8">
        <w:rPr>
          <w:rFonts w:ascii="Century Gothic" w:hAnsi="Century Gothic" w:cs="Times New Roman"/>
          <w:i w:val="0"/>
          <w:iCs w:val="0"/>
          <w:color w:val="2E74B5" w:themeColor="accent1" w:themeShade="BF"/>
          <w:sz w:val="24"/>
          <w:szCs w:val="24"/>
        </w:rPr>
        <w:t xml:space="preserve"> between </w:t>
      </w:r>
      <w:r w:rsidR="008D7AFE" w:rsidRPr="00870CF8">
        <w:rPr>
          <w:rFonts w:ascii="Century Gothic" w:hAnsi="Century Gothic" w:cs="Times New Roman"/>
          <w:i w:val="0"/>
          <w:iCs w:val="0"/>
          <w:color w:val="2E74B5" w:themeColor="accent1" w:themeShade="BF"/>
          <w:sz w:val="24"/>
          <w:szCs w:val="24"/>
        </w:rPr>
        <w:t>inequality</w:t>
      </w:r>
      <w:r w:rsidRPr="00870CF8">
        <w:rPr>
          <w:rFonts w:ascii="Century Gothic" w:hAnsi="Century Gothic" w:cs="Times New Roman"/>
          <w:i w:val="0"/>
          <w:iCs w:val="0"/>
          <w:color w:val="2E74B5" w:themeColor="accent1" w:themeShade="BF"/>
          <w:sz w:val="24"/>
          <w:szCs w:val="24"/>
        </w:rPr>
        <w:t xml:space="preserve"> indices (di</w:t>
      </w:r>
      <w:r w:rsidR="008D7AFE" w:rsidRPr="00870CF8">
        <w:rPr>
          <w:rFonts w:ascii="Century Gothic" w:hAnsi="Century Gothic" w:cs="Times New Roman"/>
          <w:i w:val="0"/>
          <w:iCs w:val="0"/>
          <w:color w:val="2E74B5" w:themeColor="accent1" w:themeShade="BF"/>
          <w:sz w:val="24"/>
          <w:szCs w:val="24"/>
        </w:rPr>
        <w:t>neq</w:t>
      </w:r>
      <w:r w:rsidRPr="00870CF8">
        <w:rPr>
          <w:rFonts w:ascii="Century Gothic" w:hAnsi="Century Gothic" w:cs="Times New Roman"/>
          <w:i w:val="0"/>
          <w:iCs w:val="0"/>
          <w:color w:val="2E74B5" w:themeColor="accent1" w:themeShade="BF"/>
          <w:sz w:val="24"/>
          <w:szCs w:val="24"/>
        </w:rPr>
        <w:t>)</w:t>
      </w:r>
      <w:bookmarkEnd w:id="78"/>
      <w:r w:rsidR="00FB005B" w:rsidRPr="00870CF8">
        <w:rPr>
          <w:rFonts w:ascii="Century Gothic" w:hAnsi="Century Gothic" w:cs="Times New Roman"/>
          <w:i w:val="0"/>
          <w:iCs w:val="0"/>
          <w:color w:val="2E74B5" w:themeColor="accent1" w:themeShade="BF"/>
          <w:sz w:val="24"/>
          <w:szCs w:val="24"/>
        </w:rPr>
        <w:t xml:space="preserve"> </w:t>
      </w:r>
    </w:p>
    <w:p w14:paraId="7B4ABDEB" w14:textId="77777777" w:rsidR="00402C38" w:rsidRPr="0015091D" w:rsidRDefault="00402C38" w:rsidP="00402C38">
      <w:pPr>
        <w:pStyle w:val="Default"/>
        <w:rPr>
          <w:b/>
          <w:color w:val="000080"/>
          <w:sz w:val="20"/>
          <w:szCs w:val="20"/>
          <w:lang w:val="en-CA"/>
        </w:rPr>
      </w:pPr>
    </w:p>
    <w:p w14:paraId="7D64EC42" w14:textId="6B3996E3" w:rsidR="00402C38" w:rsidRPr="0015091D" w:rsidRDefault="00402C38" w:rsidP="00870CF8">
      <w:pPr>
        <w:pStyle w:val="PEPpara"/>
      </w:pPr>
      <w:r w:rsidRPr="0015091D">
        <w:t>Th</w:t>
      </w:r>
      <w:r w:rsidR="00747C04">
        <w:t>e</w:t>
      </w:r>
      <w:r w:rsidRPr="0015091D">
        <w:t xml:space="preserve"> </w:t>
      </w:r>
      <w:r w:rsidR="00747C04" w:rsidRPr="00677D2C">
        <w:rPr>
          <w:b/>
          <w:bCs/>
          <w:i/>
          <w:iCs/>
        </w:rPr>
        <w:t>dineq</w:t>
      </w:r>
      <w:r w:rsidR="00747C04">
        <w:t xml:space="preserve"> </w:t>
      </w:r>
      <w:r w:rsidRPr="0015091D">
        <w:t xml:space="preserve">module estimates differences between the </w:t>
      </w:r>
      <w:r w:rsidR="008D7AFE" w:rsidRPr="0015091D">
        <w:t>inequality</w:t>
      </w:r>
      <w:r w:rsidRPr="0015091D">
        <w:t xml:space="preserve"> indices of two distributions. </w:t>
      </w:r>
    </w:p>
    <w:p w14:paraId="23C8A4FA" w14:textId="77777777" w:rsidR="00402C38" w:rsidRPr="0015091D" w:rsidRDefault="00402C38" w:rsidP="00402C38">
      <w:pPr>
        <w:pStyle w:val="Default"/>
        <w:rPr>
          <w:sz w:val="22"/>
          <w:szCs w:val="22"/>
          <w:lang w:val="en-CA"/>
        </w:rPr>
      </w:pPr>
    </w:p>
    <w:p w14:paraId="068B9FDE" w14:textId="03CC0FD2" w:rsidR="00402C38" w:rsidRPr="00870CF8" w:rsidRDefault="00402C38" w:rsidP="00870CF8">
      <w:pPr>
        <w:pStyle w:val="PEPpara"/>
        <w:rPr>
          <w:b/>
          <w:color w:val="000080"/>
        </w:rPr>
      </w:pPr>
      <w:r w:rsidRPr="0015091D">
        <w:t>For each distribution:</w:t>
      </w:r>
    </w:p>
    <w:p w14:paraId="3580C35E" w14:textId="4E5A1C2D" w:rsidR="00402C38" w:rsidRPr="0015091D" w:rsidRDefault="00402C38" w:rsidP="00870CF8">
      <w:pPr>
        <w:pStyle w:val="PEPbulletlist"/>
      </w:pPr>
      <w:r w:rsidRPr="0015091D">
        <w:t xml:space="preserve">One variable of interest should be </w:t>
      </w:r>
      <w:r w:rsidR="008D7AFE" w:rsidRPr="0015091D">
        <w:t>selected.</w:t>
      </w:r>
    </w:p>
    <w:p w14:paraId="27D3BE13" w14:textId="528D1CC1" w:rsidR="00402C38" w:rsidRPr="0015091D" w:rsidRDefault="00F65D3F" w:rsidP="00870CF8">
      <w:pPr>
        <w:pStyle w:val="PEPbulletlist"/>
      </w:pPr>
      <w:r>
        <w:t>A</w:t>
      </w:r>
      <w:r w:rsidRPr="0015091D">
        <w:t xml:space="preserve"> ranking variable must be selected </w:t>
      </w:r>
      <w:r>
        <w:t>t</w:t>
      </w:r>
      <w:r w:rsidR="00402C38" w:rsidRPr="0015091D">
        <w:t>o estimate a concentration index</w:t>
      </w:r>
      <w:r w:rsidR="008D7AFE" w:rsidRPr="0015091D">
        <w:t>.</w:t>
      </w:r>
    </w:p>
    <w:p w14:paraId="012F98FA" w14:textId="546FAE75" w:rsidR="00402C38" w:rsidRPr="0015091D" w:rsidRDefault="00402C38" w:rsidP="00870CF8">
      <w:pPr>
        <w:pStyle w:val="PEPbulletlist"/>
      </w:pPr>
      <w:r w:rsidRPr="0015091D">
        <w:t xml:space="preserve">Conditions can be specified to focus on specific population </w:t>
      </w:r>
      <w:r w:rsidR="008D7AFE" w:rsidRPr="0015091D">
        <w:t>subgroups.</w:t>
      </w:r>
    </w:p>
    <w:p w14:paraId="1A0C5988" w14:textId="11B8DB87" w:rsidR="00402C38" w:rsidRPr="0015091D" w:rsidRDefault="00402C38" w:rsidP="00870CF8">
      <w:pPr>
        <w:pStyle w:val="PEPbulletlist"/>
      </w:pPr>
      <w:r w:rsidRPr="0015091D">
        <w:t>Standard errors and confidence intervals with a confidence level of 95% are provided. Both the type of confidence interval and the level of confidence can be changed.</w:t>
      </w:r>
    </w:p>
    <w:p w14:paraId="66D37E69" w14:textId="0AF3A95F" w:rsidR="00402C38" w:rsidRPr="0015091D" w:rsidRDefault="00402C38" w:rsidP="00870CF8">
      <w:pPr>
        <w:pStyle w:val="PEPbulletlist"/>
      </w:pPr>
      <w:r w:rsidRPr="0015091D">
        <w:t xml:space="preserve">The results are displayed with 6 decimals; this can be changed. </w:t>
      </w:r>
    </w:p>
    <w:p w14:paraId="25BA0DA5" w14:textId="77777777" w:rsidR="00F65D3F" w:rsidRDefault="00F65D3F" w:rsidP="00870CF8">
      <w:pPr>
        <w:pStyle w:val="PEPbulletlist"/>
        <w:numPr>
          <w:ilvl w:val="0"/>
          <w:numId w:val="0"/>
        </w:numPr>
        <w:ind w:left="720"/>
      </w:pPr>
    </w:p>
    <w:p w14:paraId="500EA1E2" w14:textId="7CA5745C" w:rsidR="00AE0254" w:rsidRDefault="008D7AFE" w:rsidP="009537DD">
      <w:pPr>
        <w:pStyle w:val="PEPpara"/>
        <w:rPr>
          <w:rFonts w:ascii="Century Gothic" w:hAnsi="Century Gothic"/>
          <w:b/>
          <w:bCs/>
          <w:color w:val="2E74B5" w:themeColor="accent1" w:themeShade="BF"/>
        </w:rPr>
      </w:pPr>
      <w:r w:rsidRPr="0015091D">
        <w:t xml:space="preserve">See the </w:t>
      </w:r>
      <w:r w:rsidR="00F65D3F">
        <w:t>S</w:t>
      </w:r>
      <w:r w:rsidRPr="0015091D">
        <w:t xml:space="preserve">ection </w:t>
      </w:r>
      <w:r w:rsidRPr="00677D2C">
        <w:rPr>
          <w:b/>
          <w:bCs/>
        </w:rPr>
        <w:t>13.1</w:t>
      </w:r>
      <w:r w:rsidRPr="0015091D">
        <w:t xml:space="preserve"> for more information on inequality indices. </w:t>
      </w:r>
      <w:r w:rsidR="00AE0254">
        <w:rPr>
          <w:rFonts w:ascii="Century Gothic" w:hAnsi="Century Gothic"/>
          <w:i/>
          <w:iCs/>
          <w:color w:val="2E74B5" w:themeColor="accent1" w:themeShade="BF"/>
          <w:sz w:val="24"/>
          <w:szCs w:val="24"/>
        </w:rPr>
        <w:br w:type="page"/>
      </w:r>
    </w:p>
    <w:p w14:paraId="2566CCF1" w14:textId="4E4BE14A" w:rsidR="00380530" w:rsidRPr="0015091D" w:rsidRDefault="00380530" w:rsidP="003B15ED">
      <w:pPr>
        <w:pStyle w:val="Titre2"/>
        <w:tabs>
          <w:tab w:val="num" w:pos="851"/>
        </w:tabs>
        <w:ind w:left="851" w:hanging="851"/>
        <w:rPr>
          <w:rFonts w:ascii="Times New Roman" w:hAnsi="Times New Roman" w:cs="Times New Roman"/>
        </w:rPr>
      </w:pPr>
      <w:bookmarkStart w:id="79" w:name="_Toc88717376"/>
      <w:r w:rsidRPr="00870CF8">
        <w:rPr>
          <w:rFonts w:ascii="Century Gothic" w:hAnsi="Century Gothic" w:cs="Times New Roman"/>
          <w:i w:val="0"/>
          <w:iCs w:val="0"/>
          <w:color w:val="2E74B5" w:themeColor="accent1" w:themeShade="BF"/>
          <w:sz w:val="24"/>
          <w:szCs w:val="24"/>
        </w:rPr>
        <w:lastRenderedPageBreak/>
        <w:t>The Araar (2009) multidimensional inequality index</w:t>
      </w:r>
      <w:bookmarkEnd w:id="79"/>
      <w:r w:rsidRPr="0015091D">
        <w:rPr>
          <w:rFonts w:ascii="Times New Roman" w:hAnsi="Times New Roman" w:cs="Times New Roman"/>
        </w:rPr>
        <w:t xml:space="preserve"> </w:t>
      </w:r>
    </w:p>
    <w:p w14:paraId="73D0F5F1" w14:textId="77777777" w:rsidR="00380530" w:rsidRPr="0015091D" w:rsidRDefault="00380530" w:rsidP="003B15ED">
      <w:pPr>
        <w:autoSpaceDE w:val="0"/>
        <w:autoSpaceDN w:val="0"/>
        <w:adjustRightInd w:val="0"/>
        <w:rPr>
          <w:color w:val="000000"/>
          <w:sz w:val="20"/>
          <w:szCs w:val="20"/>
        </w:rPr>
      </w:pPr>
    </w:p>
    <w:p w14:paraId="327807D4" w14:textId="0BCF0E0A" w:rsidR="00380530" w:rsidRPr="0015091D" w:rsidRDefault="00380530" w:rsidP="00870CF8">
      <w:pPr>
        <w:pStyle w:val="PEPpara"/>
      </w:pPr>
      <w:r w:rsidRPr="0015091D">
        <w:t xml:space="preserve">The Araar (2009) the multidimensional inequality index for the </w:t>
      </w:r>
      <m:oMath>
        <m:r>
          <w:rPr>
            <w:rFonts w:ascii="Cambria Math" w:hAnsi="Cambria Math"/>
          </w:rPr>
          <m:t>K</m:t>
        </m:r>
      </m:oMath>
      <w:r w:rsidRPr="0015091D">
        <w:t xml:space="preserve"> dimensions of </w:t>
      </w:r>
      <w:r w:rsidR="005321E6" w:rsidRPr="0015091D">
        <w:t>well-being</w:t>
      </w:r>
      <w:r w:rsidRPr="0015091D">
        <w:t xml:space="preserve"> takes the following form: </w:t>
      </w:r>
    </w:p>
    <w:p w14:paraId="41D10B6F" w14:textId="77777777" w:rsidR="00380530" w:rsidRPr="0015091D" w:rsidRDefault="00380530" w:rsidP="003B15ED">
      <w:pPr>
        <w:pStyle w:val="MTDisplayEquation"/>
        <w:widowControl/>
        <w:tabs>
          <w:tab w:val="center" w:pos="4680"/>
          <w:tab w:val="right" w:pos="9360"/>
        </w:tabs>
        <w:adjustRightInd/>
        <w:rPr>
          <w:rFonts w:ascii="Times New Roman" w:hAnsi="Times New Roman" w:cs="Times New Roman"/>
        </w:rPr>
      </w:pPr>
      <w:r w:rsidRPr="0015091D">
        <w:rPr>
          <w:rFonts w:ascii="Times New Roman" w:hAnsi="Times New Roman" w:cs="Times New Roman"/>
        </w:rPr>
        <w:tab/>
      </w:r>
      <m:oMath>
        <m:sSub>
          <m:sSubPr>
            <m:ctrlPr>
              <w:rPr>
                <w:rFonts w:ascii="Cambria Math" w:hAnsi="Cambria Math" w:cs="Times New Roman"/>
              </w:rPr>
            </m:ctrlPr>
          </m:sSubPr>
          <m:e>
            <m:r>
              <w:rPr>
                <w:rFonts w:ascii="Cambria Math" w:hAnsi="Cambria Math" w:cs="Times New Roman"/>
              </w:rPr>
              <m:t>I</m:t>
            </m:r>
          </m:e>
          <m:sub/>
        </m:sSub>
        <m: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K</m:t>
            </m:r>
          </m:sup>
          <m:e>
            <m:r>
              <m:rPr>
                <m:sty m:val="p"/>
              </m:rPr>
              <w:rPr>
                <w:rFonts w:ascii="Cambria Math" w:hAnsi="Cambria Math" w:cs="Times New Roman"/>
              </w:rPr>
              <m:t>‍</m:t>
            </m:r>
          </m:e>
        </m:nary>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k</m:t>
                </m:r>
              </m:sub>
            </m:sSub>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k</m:t>
                    </m:r>
                  </m:sub>
                </m:sSub>
              </m:e>
            </m:d>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e>
        </m:d>
      </m:oMath>
      <w:r w:rsidRPr="0015091D">
        <w:rPr>
          <w:rFonts w:ascii="Times New Roman" w:hAnsi="Times New Roman" w:cs="Times New Roman"/>
        </w:rPr>
        <w:tab/>
      </w:r>
    </w:p>
    <w:p w14:paraId="0BB07CBE" w14:textId="77777777" w:rsidR="00380530" w:rsidRPr="0015091D" w:rsidRDefault="00380530" w:rsidP="003B15ED">
      <w:pPr>
        <w:autoSpaceDE w:val="0"/>
        <w:autoSpaceDN w:val="0"/>
        <w:adjustRightInd w:val="0"/>
        <w:jc w:val="both"/>
      </w:pPr>
    </w:p>
    <w:p w14:paraId="0CAE2938" w14:textId="1EB34B26" w:rsidR="00380530" w:rsidRPr="0015091D" w:rsidRDefault="00380530" w:rsidP="00870CF8">
      <w:pPr>
        <w:pStyle w:val="PEPpara"/>
      </w:pPr>
      <w:r w:rsidRPr="0015091D">
        <w:t xml:space="preserve">where </w:t>
      </w:r>
      <m:oMath>
        <m:sSub>
          <m:sSubPr>
            <m:ctrlPr>
              <w:rPr>
                <w:rFonts w:ascii="Cambria Math" w:hAnsi="Cambria Math"/>
              </w:rPr>
            </m:ctrlPr>
          </m:sSubPr>
          <m:e>
            <m:r>
              <w:rPr>
                <w:rFonts w:ascii="Cambria Math" w:hAnsi="Cambria Math"/>
              </w:rPr>
              <m:t>ϕ</m:t>
            </m:r>
          </m:e>
          <m:sub>
            <m:r>
              <w:rPr>
                <w:rFonts w:ascii="Cambria Math" w:hAnsi="Cambria Math"/>
              </w:rPr>
              <m:t>k</m:t>
            </m:r>
          </m:sub>
        </m:sSub>
      </m:oMath>
      <w:r w:rsidRPr="0015091D">
        <w:t xml:space="preserve"> is the weight attributed to the dimension </w:t>
      </w:r>
      <m:oMath>
        <m:r>
          <w:rPr>
            <w:rFonts w:ascii="Cambria Math" w:hAnsi="Cambria Math"/>
          </w:rPr>
          <m:t>k</m:t>
        </m:r>
      </m:oMath>
      <w:r w:rsidRPr="0015091D">
        <w:t xml:space="preserve"> (may take the same value across the dimensions or can depend on the averages of the </w:t>
      </w:r>
      <w:r w:rsidR="005321E6" w:rsidRPr="0015091D">
        <w:t>well-being</w:t>
      </w:r>
      <w:r w:rsidRPr="0015091D">
        <w:t xml:space="preserve"> dimensions). </w:t>
      </w:r>
      <m:oMath>
        <m:sSub>
          <m:sSubPr>
            <m:ctrlPr>
              <w:rPr>
                <w:rFonts w:ascii="Cambria Math" w:hAnsi="Cambria Math"/>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sidRPr="0015091D">
        <w:t xml:space="preserve"> are respectively the relative –absolute- Gini and concentration indices of component</w:t>
      </w:r>
      <m:oMath>
        <m:r>
          <w:rPr>
            <w:rFonts w:ascii="Cambria Math" w:hAnsi="Cambria Math"/>
          </w:rPr>
          <m:t>k</m:t>
        </m:r>
      </m:oMath>
      <w:r w:rsidRPr="0015091D">
        <w:t xml:space="preserve">. The normative parameter </w:t>
      </w:r>
      <m:oMath>
        <m:sSub>
          <m:sSubPr>
            <m:ctrlPr>
              <w:rPr>
                <w:rFonts w:ascii="Cambria Math" w:hAnsi="Cambria Math"/>
              </w:rPr>
            </m:ctrlPr>
          </m:sSubPr>
          <m:e>
            <m:r>
              <w:rPr>
                <w:rFonts w:ascii="Cambria Math" w:hAnsi="Cambria Math"/>
              </w:rPr>
              <m:t>λ</m:t>
            </m:r>
          </m:e>
          <m:sub>
            <m:r>
              <w:rPr>
                <w:rFonts w:ascii="Cambria Math" w:hAnsi="Cambria Math"/>
              </w:rPr>
              <m:t>k</m:t>
            </m:r>
          </m:sub>
        </m:sSub>
      </m:oMath>
      <w:r w:rsidRPr="0015091D">
        <w:t xml:space="preserve">controls the sensitivity of the index to the inter-correlation between dimensions. For more details, see: </w:t>
      </w:r>
    </w:p>
    <w:p w14:paraId="4430F33A" w14:textId="77777777" w:rsidR="00870CF8" w:rsidRDefault="00870CF8" w:rsidP="00870CF8">
      <w:pPr>
        <w:autoSpaceDE w:val="0"/>
        <w:autoSpaceDN w:val="0"/>
        <w:adjustRightInd w:val="0"/>
        <w:jc w:val="both"/>
        <w:rPr>
          <w:rFonts w:ascii="Avenir Book" w:hAnsi="Avenir Book"/>
          <w:sz w:val="20"/>
          <w:szCs w:val="20"/>
        </w:rPr>
      </w:pPr>
    </w:p>
    <w:p w14:paraId="106FF28F" w14:textId="62ED49B1" w:rsidR="00380530" w:rsidRPr="00870CF8" w:rsidRDefault="00380530" w:rsidP="00C72A01">
      <w:pPr>
        <w:pStyle w:val="PEPreferences"/>
      </w:pPr>
      <w:r w:rsidRPr="00870CF8">
        <w:t xml:space="preserve">Abdelkrim Araar, 2009. "The Hybrid Multidimensional Index of Inequality," Cahiers de recherche 0945, CIRPEE: </w:t>
      </w:r>
      <w:hyperlink r:id="rId65" w:history="1">
        <w:r w:rsidR="008D7AFE" w:rsidRPr="00870CF8">
          <w:rPr>
            <w:rStyle w:val="Lienhypertexte"/>
            <w:color w:val="2E74B5" w:themeColor="accent1" w:themeShade="BF"/>
          </w:rPr>
          <w:t>https://papers.ssrn.com/sol3/papers.cfm?abstract_id=1496505</w:t>
        </w:r>
      </w:hyperlink>
    </w:p>
    <w:p w14:paraId="72AEF672" w14:textId="77777777" w:rsidR="008D7AFE" w:rsidRPr="0015091D" w:rsidRDefault="008D7AFE" w:rsidP="003B15ED">
      <w:pPr>
        <w:autoSpaceDE w:val="0"/>
        <w:autoSpaceDN w:val="0"/>
        <w:adjustRightInd w:val="0"/>
        <w:ind w:firstLine="567"/>
        <w:jc w:val="both"/>
        <w:rPr>
          <w:sz w:val="20"/>
          <w:szCs w:val="20"/>
        </w:rPr>
      </w:pPr>
    </w:p>
    <w:p w14:paraId="31B907AE" w14:textId="77777777" w:rsidR="00380530" w:rsidRDefault="00380530" w:rsidP="003B15ED">
      <w:pPr>
        <w:autoSpaceDE w:val="0"/>
        <w:autoSpaceDN w:val="0"/>
        <w:adjustRightInd w:val="0"/>
        <w:ind w:firstLine="567"/>
        <w:jc w:val="both"/>
        <w:rPr>
          <w:sz w:val="20"/>
          <w:szCs w:val="20"/>
        </w:rPr>
      </w:pPr>
    </w:p>
    <w:p w14:paraId="3162083A" w14:textId="77777777" w:rsidR="00C72A01" w:rsidRDefault="00C72A01" w:rsidP="003B15ED">
      <w:pPr>
        <w:autoSpaceDE w:val="0"/>
        <w:autoSpaceDN w:val="0"/>
        <w:adjustRightInd w:val="0"/>
        <w:ind w:firstLine="567"/>
        <w:jc w:val="both"/>
        <w:rPr>
          <w:sz w:val="20"/>
          <w:szCs w:val="20"/>
        </w:rPr>
      </w:pPr>
    </w:p>
    <w:p w14:paraId="7D02D326" w14:textId="77777777" w:rsidR="009537DD" w:rsidRDefault="009537DD" w:rsidP="003B15ED">
      <w:pPr>
        <w:autoSpaceDE w:val="0"/>
        <w:autoSpaceDN w:val="0"/>
        <w:adjustRightInd w:val="0"/>
        <w:ind w:firstLine="567"/>
        <w:jc w:val="both"/>
        <w:rPr>
          <w:sz w:val="20"/>
          <w:szCs w:val="20"/>
        </w:rPr>
      </w:pPr>
    </w:p>
    <w:p w14:paraId="5AA932B4" w14:textId="77777777" w:rsidR="00C72A01" w:rsidRPr="0015091D" w:rsidRDefault="00C72A01" w:rsidP="003B15ED">
      <w:pPr>
        <w:autoSpaceDE w:val="0"/>
        <w:autoSpaceDN w:val="0"/>
        <w:adjustRightInd w:val="0"/>
        <w:ind w:firstLine="567"/>
        <w:jc w:val="both"/>
        <w:rPr>
          <w:sz w:val="20"/>
          <w:szCs w:val="20"/>
        </w:rPr>
      </w:pPr>
    </w:p>
    <w:p w14:paraId="22686CBD" w14:textId="77777777" w:rsidR="00380530" w:rsidRPr="0015091D" w:rsidRDefault="00380530" w:rsidP="003B15ED">
      <w:pPr>
        <w:pStyle w:val="Default"/>
        <w:rPr>
          <w:b/>
          <w:color w:val="auto"/>
          <w:sz w:val="20"/>
          <w:szCs w:val="20"/>
          <w:lang w:val="en-CA"/>
        </w:rPr>
      </w:pPr>
    </w:p>
    <w:p w14:paraId="1B204FED" w14:textId="00F1C4E5" w:rsidR="00380530" w:rsidRPr="0015091D" w:rsidRDefault="00380530" w:rsidP="00FE1842">
      <w:pPr>
        <w:pStyle w:val="Titre1"/>
      </w:pPr>
      <w:bookmarkStart w:id="80" w:name="_Toc184177068"/>
      <w:bookmarkStart w:id="81" w:name="_Toc88717377"/>
      <w:r w:rsidRPr="0015091D">
        <w:rPr>
          <w:i/>
        </w:rPr>
        <w:t>DASP</w:t>
      </w:r>
      <w:r w:rsidRPr="0015091D">
        <w:t xml:space="preserve"> and polari</w:t>
      </w:r>
      <w:r w:rsidR="005321E6" w:rsidRPr="0015091D">
        <w:t>s</w:t>
      </w:r>
      <w:r w:rsidRPr="0015091D">
        <w:t>ation indices</w:t>
      </w:r>
      <w:bookmarkEnd w:id="80"/>
      <w:bookmarkEnd w:id="81"/>
    </w:p>
    <w:p w14:paraId="6910E9D5" w14:textId="0F244675" w:rsidR="008D7AFE" w:rsidRPr="00870CF8" w:rsidRDefault="008D7AFE" w:rsidP="008D7AFE">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82" w:name="_Toc88717378"/>
      <w:r w:rsidRPr="00870CF8">
        <w:rPr>
          <w:rFonts w:ascii="Century Gothic" w:hAnsi="Century Gothic" w:cs="Times New Roman"/>
          <w:i w:val="0"/>
          <w:iCs w:val="0"/>
          <w:color w:val="2E74B5" w:themeColor="accent1" w:themeShade="BF"/>
          <w:sz w:val="24"/>
          <w:szCs w:val="24"/>
        </w:rPr>
        <w:t>Polari</w:t>
      </w:r>
      <w:r w:rsidR="005321E6" w:rsidRPr="00870CF8">
        <w:rPr>
          <w:rFonts w:ascii="Century Gothic" w:hAnsi="Century Gothic" w:cs="Times New Roman"/>
          <w:i w:val="0"/>
          <w:iCs w:val="0"/>
          <w:color w:val="2E74B5" w:themeColor="accent1" w:themeShade="BF"/>
          <w:sz w:val="24"/>
          <w:szCs w:val="24"/>
        </w:rPr>
        <w:t>s</w:t>
      </w:r>
      <w:r w:rsidRPr="00870CF8">
        <w:rPr>
          <w:rFonts w:ascii="Century Gothic" w:hAnsi="Century Gothic" w:cs="Times New Roman"/>
          <w:i w:val="0"/>
          <w:iCs w:val="0"/>
          <w:color w:val="2E74B5" w:themeColor="accent1" w:themeShade="BF"/>
          <w:sz w:val="24"/>
          <w:szCs w:val="24"/>
        </w:rPr>
        <w:t>ation indices (ipola)</w:t>
      </w:r>
      <w:bookmarkEnd w:id="82"/>
      <w:r w:rsidR="00FB005B" w:rsidRPr="00870CF8">
        <w:rPr>
          <w:rFonts w:ascii="Century Gothic" w:hAnsi="Century Gothic" w:cs="Times New Roman"/>
          <w:i w:val="0"/>
          <w:iCs w:val="0"/>
          <w:color w:val="2E74B5" w:themeColor="accent1" w:themeShade="BF"/>
          <w:sz w:val="24"/>
          <w:szCs w:val="24"/>
        </w:rPr>
        <w:t xml:space="preserve"> </w:t>
      </w:r>
    </w:p>
    <w:p w14:paraId="28E1ED7D" w14:textId="7E60931F" w:rsidR="008D7AFE" w:rsidRPr="0015091D" w:rsidRDefault="008D7AFE" w:rsidP="008D7AFE"/>
    <w:p w14:paraId="3BEDC55F" w14:textId="0C806EAA" w:rsidR="008D7AFE" w:rsidRPr="0015091D" w:rsidRDefault="004705F3" w:rsidP="00870CF8">
      <w:pPr>
        <w:pStyle w:val="PEPpara"/>
      </w:pPr>
      <w:r>
        <w:t>The</w:t>
      </w:r>
      <w:r w:rsidR="008D7AFE" w:rsidRPr="0015091D">
        <w:t xml:space="preserve"> </w:t>
      </w:r>
      <w:bookmarkStart w:id="83" w:name="_Hlk85573730"/>
      <w:r w:rsidR="008D7AFE" w:rsidRPr="00677D2C">
        <w:rPr>
          <w:b/>
          <w:bCs/>
          <w:i/>
          <w:iCs/>
        </w:rPr>
        <w:t>ipola</w:t>
      </w:r>
      <w:r w:rsidR="008D7AFE" w:rsidRPr="0015091D">
        <w:t xml:space="preserve"> </w:t>
      </w:r>
      <w:bookmarkEnd w:id="83"/>
      <w:r w:rsidR="008D7AFE" w:rsidRPr="0015091D">
        <w:t>module</w:t>
      </w:r>
      <w:r>
        <w:t xml:space="preserve"> can be used to estimate</w:t>
      </w:r>
      <w:r w:rsidR="008D7AFE" w:rsidRPr="0015091D">
        <w:t xml:space="preserve"> the different polarisation indices and their standard errors. The user </w:t>
      </w:r>
      <w:r>
        <w:t>must</w:t>
      </w:r>
      <w:r w:rsidR="008D7AFE" w:rsidRPr="0015091D">
        <w:t xml:space="preserve"> add the index</w:t>
      </w:r>
      <w:r>
        <w:t xml:space="preserve"> </w:t>
      </w:r>
      <w:r w:rsidRPr="0015091D">
        <w:t xml:space="preserve">option </w:t>
      </w:r>
      <w:r w:rsidR="008D7AFE" w:rsidRPr="0015091D">
        <w:t xml:space="preserve">(index_name) to estimate the desired index. </w:t>
      </w:r>
    </w:p>
    <w:p w14:paraId="2BB9AA20" w14:textId="77777777" w:rsidR="008D7AFE" w:rsidRPr="0015091D" w:rsidRDefault="008D7AFE" w:rsidP="008D7AFE"/>
    <w:tbl>
      <w:tblPr>
        <w:tblStyle w:val="Grilledutableau"/>
        <w:tblW w:w="0" w:type="auto"/>
        <w:tblLook w:val="04A0" w:firstRow="1" w:lastRow="0" w:firstColumn="1" w:lastColumn="0" w:noHBand="0" w:noVBand="1"/>
      </w:tblPr>
      <w:tblGrid>
        <w:gridCol w:w="1555"/>
        <w:gridCol w:w="6378"/>
      </w:tblGrid>
      <w:tr w:rsidR="008D7AFE" w:rsidRPr="00870CF8" w14:paraId="5CC167DC" w14:textId="77777777" w:rsidTr="00870CF8">
        <w:tc>
          <w:tcPr>
            <w:tcW w:w="1555" w:type="dxa"/>
          </w:tcPr>
          <w:p w14:paraId="0CC05496" w14:textId="77777777" w:rsidR="008D7AFE" w:rsidRPr="00870CF8" w:rsidRDefault="008D7AFE" w:rsidP="005858E5">
            <w:pPr>
              <w:rPr>
                <w:rFonts w:ascii="Century Gothic" w:hAnsi="Century Gothic"/>
                <w:b/>
                <w:bCs/>
                <w:i/>
                <w:iCs/>
                <w:sz w:val="22"/>
                <w:szCs w:val="22"/>
              </w:rPr>
            </w:pPr>
            <w:r w:rsidRPr="00870CF8">
              <w:rPr>
                <w:rFonts w:ascii="Century Gothic" w:hAnsi="Century Gothic"/>
                <w:b/>
                <w:bCs/>
                <w:i/>
                <w:iCs/>
                <w:sz w:val="22"/>
                <w:szCs w:val="22"/>
              </w:rPr>
              <w:t>Index name</w:t>
            </w:r>
          </w:p>
        </w:tc>
        <w:tc>
          <w:tcPr>
            <w:tcW w:w="6378" w:type="dxa"/>
          </w:tcPr>
          <w:p w14:paraId="4979B27E" w14:textId="36221BAB" w:rsidR="008D7AFE" w:rsidRPr="00870CF8" w:rsidRDefault="008D7AFE" w:rsidP="005858E5">
            <w:pPr>
              <w:rPr>
                <w:rFonts w:ascii="Century Gothic" w:hAnsi="Century Gothic"/>
                <w:b/>
                <w:bCs/>
                <w:i/>
                <w:iCs/>
                <w:sz w:val="22"/>
                <w:szCs w:val="22"/>
              </w:rPr>
            </w:pPr>
            <w:r w:rsidRPr="00870CF8">
              <w:rPr>
                <w:rFonts w:ascii="Century Gothic" w:hAnsi="Century Gothic"/>
                <w:b/>
                <w:bCs/>
                <w:i/>
                <w:iCs/>
                <w:sz w:val="22"/>
                <w:szCs w:val="22"/>
              </w:rPr>
              <w:t>Inequality index</w:t>
            </w:r>
          </w:p>
        </w:tc>
      </w:tr>
      <w:tr w:rsidR="008D7AFE" w:rsidRPr="00870CF8" w14:paraId="3CAF45C1" w14:textId="77777777" w:rsidTr="00870CF8">
        <w:tc>
          <w:tcPr>
            <w:tcW w:w="1555" w:type="dxa"/>
          </w:tcPr>
          <w:p w14:paraId="02BA45D5" w14:textId="71893038" w:rsidR="008D7AFE" w:rsidRPr="00870CF8" w:rsidRDefault="008D7AFE" w:rsidP="008D7AFE">
            <w:pPr>
              <w:rPr>
                <w:rFonts w:ascii="Century Gothic" w:hAnsi="Century Gothic"/>
                <w:b/>
                <w:bCs/>
                <w:color w:val="2E74B5" w:themeColor="accent1" w:themeShade="BF"/>
                <w:sz w:val="22"/>
                <w:szCs w:val="22"/>
              </w:rPr>
            </w:pPr>
            <w:r w:rsidRPr="00870CF8">
              <w:rPr>
                <w:rFonts w:ascii="Century Gothic" w:hAnsi="Century Gothic"/>
                <w:b/>
                <w:bCs/>
                <w:color w:val="2E74B5" w:themeColor="accent1" w:themeShade="BF"/>
                <w:sz w:val="22"/>
                <w:szCs w:val="22"/>
              </w:rPr>
              <w:t>der</w:t>
            </w:r>
          </w:p>
        </w:tc>
        <w:tc>
          <w:tcPr>
            <w:tcW w:w="6378" w:type="dxa"/>
          </w:tcPr>
          <w:p w14:paraId="3F15A6DD" w14:textId="3B5D4D9E" w:rsidR="008D7AFE" w:rsidRPr="00870CF8" w:rsidRDefault="008D7AFE" w:rsidP="008D7AFE">
            <w:pPr>
              <w:rPr>
                <w:rFonts w:ascii="Century Gothic" w:hAnsi="Century Gothic"/>
                <w:sz w:val="22"/>
                <w:szCs w:val="22"/>
              </w:rPr>
            </w:pPr>
            <w:bookmarkStart w:id="84" w:name="_Hlk85573053"/>
            <w:r w:rsidRPr="00870CF8">
              <w:rPr>
                <w:rFonts w:ascii="Century Gothic" w:hAnsi="Century Gothic"/>
                <w:sz w:val="22"/>
                <w:szCs w:val="22"/>
              </w:rPr>
              <w:t>Duclos</w:t>
            </w:r>
            <w:r w:rsidR="00952ED2" w:rsidRPr="00870CF8">
              <w:rPr>
                <w:rFonts w:ascii="Century Gothic" w:hAnsi="Century Gothic"/>
                <w:sz w:val="22"/>
                <w:szCs w:val="22"/>
              </w:rPr>
              <w:t>,</w:t>
            </w:r>
            <w:r w:rsidRPr="00870CF8">
              <w:rPr>
                <w:rFonts w:ascii="Century Gothic" w:hAnsi="Century Gothic"/>
                <w:sz w:val="22"/>
                <w:szCs w:val="22"/>
              </w:rPr>
              <w:t xml:space="preserve"> Esteban and Ray (2004</w:t>
            </w:r>
            <w:bookmarkEnd w:id="84"/>
            <w:r w:rsidRPr="00870CF8">
              <w:rPr>
                <w:rFonts w:ascii="Century Gothic" w:hAnsi="Century Gothic"/>
                <w:sz w:val="22"/>
                <w:szCs w:val="22"/>
              </w:rPr>
              <w:t>)</w:t>
            </w:r>
            <w:r w:rsidR="008C0B00" w:rsidRPr="00870CF8">
              <w:rPr>
                <w:rFonts w:ascii="Century Gothic" w:hAnsi="Century Gothic"/>
                <w:sz w:val="22"/>
                <w:szCs w:val="22"/>
              </w:rPr>
              <w:t xml:space="preserve"> polarisation index</w:t>
            </w:r>
          </w:p>
        </w:tc>
      </w:tr>
      <w:tr w:rsidR="008D7AFE" w:rsidRPr="00870CF8" w14:paraId="6EB605A4" w14:textId="77777777" w:rsidTr="00870CF8">
        <w:tc>
          <w:tcPr>
            <w:tcW w:w="1555" w:type="dxa"/>
          </w:tcPr>
          <w:p w14:paraId="2B13C2F3" w14:textId="73C5A748" w:rsidR="008D7AFE" w:rsidRPr="00870CF8" w:rsidRDefault="008D7AFE" w:rsidP="008D7AFE">
            <w:pPr>
              <w:rPr>
                <w:rFonts w:ascii="Century Gothic" w:hAnsi="Century Gothic"/>
                <w:b/>
                <w:bCs/>
                <w:color w:val="2E74B5" w:themeColor="accent1" w:themeShade="BF"/>
                <w:sz w:val="22"/>
                <w:szCs w:val="22"/>
              </w:rPr>
            </w:pPr>
            <w:r w:rsidRPr="00870CF8">
              <w:rPr>
                <w:rFonts w:ascii="Century Gothic" w:hAnsi="Century Gothic"/>
                <w:b/>
                <w:bCs/>
                <w:color w:val="2E74B5" w:themeColor="accent1" w:themeShade="BF"/>
                <w:sz w:val="22"/>
                <w:szCs w:val="22"/>
              </w:rPr>
              <w:t>fw</w:t>
            </w:r>
          </w:p>
        </w:tc>
        <w:tc>
          <w:tcPr>
            <w:tcW w:w="6378" w:type="dxa"/>
          </w:tcPr>
          <w:p w14:paraId="302AA2D8" w14:textId="0577748D" w:rsidR="008D7AFE" w:rsidRPr="00870CF8" w:rsidRDefault="008D7AFE" w:rsidP="008D7AFE">
            <w:pPr>
              <w:rPr>
                <w:rFonts w:ascii="Century Gothic" w:hAnsi="Century Gothic"/>
                <w:sz w:val="22"/>
                <w:szCs w:val="22"/>
              </w:rPr>
            </w:pPr>
            <w:r w:rsidRPr="00870CF8">
              <w:rPr>
                <w:rFonts w:ascii="Century Gothic" w:hAnsi="Century Gothic"/>
                <w:sz w:val="22"/>
                <w:szCs w:val="22"/>
              </w:rPr>
              <w:t>Foster and Wolfson (1992)</w:t>
            </w:r>
            <w:r w:rsidR="008C0B00" w:rsidRPr="00870CF8">
              <w:rPr>
                <w:rFonts w:ascii="Century Gothic" w:hAnsi="Century Gothic"/>
                <w:sz w:val="22"/>
                <w:szCs w:val="22"/>
              </w:rPr>
              <w:t xml:space="preserve"> polarisation index</w:t>
            </w:r>
          </w:p>
        </w:tc>
      </w:tr>
      <w:tr w:rsidR="008D7AFE" w:rsidRPr="00870CF8" w14:paraId="5BC83CBF" w14:textId="77777777" w:rsidTr="00870CF8">
        <w:tc>
          <w:tcPr>
            <w:tcW w:w="1555" w:type="dxa"/>
          </w:tcPr>
          <w:p w14:paraId="5803683A" w14:textId="00C2F2A8" w:rsidR="008D7AFE" w:rsidRPr="00870CF8" w:rsidRDefault="008D7AFE" w:rsidP="008D7AFE">
            <w:pPr>
              <w:rPr>
                <w:rFonts w:ascii="Century Gothic" w:hAnsi="Century Gothic"/>
                <w:b/>
                <w:bCs/>
                <w:color w:val="2E74B5" w:themeColor="accent1" w:themeShade="BF"/>
                <w:sz w:val="22"/>
                <w:szCs w:val="22"/>
              </w:rPr>
            </w:pPr>
            <w:r w:rsidRPr="00870CF8">
              <w:rPr>
                <w:rFonts w:ascii="Century Gothic" w:hAnsi="Century Gothic"/>
                <w:b/>
                <w:bCs/>
                <w:color w:val="2E74B5" w:themeColor="accent1" w:themeShade="BF"/>
                <w:sz w:val="22"/>
                <w:szCs w:val="22"/>
              </w:rPr>
              <w:t>egr</w:t>
            </w:r>
          </w:p>
        </w:tc>
        <w:tc>
          <w:tcPr>
            <w:tcW w:w="6378" w:type="dxa"/>
          </w:tcPr>
          <w:p w14:paraId="15C25875" w14:textId="52BF0A02" w:rsidR="008D7AFE" w:rsidRPr="00870CF8" w:rsidRDefault="0062513C" w:rsidP="008D7AFE">
            <w:pPr>
              <w:rPr>
                <w:rFonts w:ascii="Century Gothic" w:hAnsi="Century Gothic"/>
                <w:sz w:val="22"/>
                <w:szCs w:val="22"/>
              </w:rPr>
            </w:pPr>
            <w:r w:rsidRPr="00870CF8">
              <w:rPr>
                <w:rFonts w:ascii="Century Gothic" w:hAnsi="Century Gothic"/>
                <w:sz w:val="22"/>
                <w:szCs w:val="22"/>
              </w:rPr>
              <w:t xml:space="preserve">Generalised </w:t>
            </w:r>
            <w:r w:rsidR="008D7AFE" w:rsidRPr="00870CF8">
              <w:rPr>
                <w:rFonts w:ascii="Century Gothic" w:hAnsi="Century Gothic"/>
                <w:sz w:val="22"/>
                <w:szCs w:val="22"/>
              </w:rPr>
              <w:t>Esteban, Gradin and Ray (1999)</w:t>
            </w:r>
            <w:r w:rsidR="00D14DB5" w:rsidRPr="00870CF8">
              <w:rPr>
                <w:rFonts w:ascii="Century Gothic" w:hAnsi="Century Gothic"/>
                <w:sz w:val="22"/>
                <w:szCs w:val="22"/>
              </w:rPr>
              <w:t xml:space="preserve"> polarisation index</w:t>
            </w:r>
          </w:p>
        </w:tc>
      </w:tr>
      <w:tr w:rsidR="008D7AFE" w:rsidRPr="00870CF8" w14:paraId="2773FF3A" w14:textId="77777777" w:rsidTr="00870CF8">
        <w:tc>
          <w:tcPr>
            <w:tcW w:w="1555" w:type="dxa"/>
          </w:tcPr>
          <w:p w14:paraId="2BCF46BA" w14:textId="7865ACCB" w:rsidR="008D7AFE" w:rsidRPr="00870CF8" w:rsidRDefault="008D7AFE" w:rsidP="008D7AFE">
            <w:pPr>
              <w:rPr>
                <w:rFonts w:ascii="Century Gothic" w:hAnsi="Century Gothic"/>
                <w:b/>
                <w:bCs/>
                <w:color w:val="2E74B5" w:themeColor="accent1" w:themeShade="BF"/>
                <w:sz w:val="22"/>
                <w:szCs w:val="22"/>
              </w:rPr>
            </w:pPr>
            <w:r w:rsidRPr="00870CF8">
              <w:rPr>
                <w:rFonts w:ascii="Century Gothic" w:hAnsi="Century Gothic"/>
                <w:b/>
                <w:bCs/>
                <w:color w:val="2E74B5" w:themeColor="accent1" w:themeShade="BF"/>
                <w:sz w:val="22"/>
                <w:szCs w:val="22"/>
              </w:rPr>
              <w:t>in</w:t>
            </w:r>
          </w:p>
        </w:tc>
        <w:tc>
          <w:tcPr>
            <w:tcW w:w="6378" w:type="dxa"/>
          </w:tcPr>
          <w:p w14:paraId="49D91128" w14:textId="023D686E" w:rsidR="008D7AFE" w:rsidRPr="00870CF8" w:rsidRDefault="008D7AFE" w:rsidP="008D7AFE">
            <w:pPr>
              <w:rPr>
                <w:rFonts w:ascii="Century Gothic" w:hAnsi="Century Gothic"/>
                <w:sz w:val="22"/>
                <w:szCs w:val="22"/>
              </w:rPr>
            </w:pPr>
            <w:bookmarkStart w:id="85" w:name="_Hlk85576155"/>
            <w:bookmarkStart w:id="86" w:name="_Hlk85577051"/>
            <w:r w:rsidRPr="00870CF8">
              <w:rPr>
                <w:rFonts w:ascii="Century Gothic" w:hAnsi="Century Gothic"/>
                <w:sz w:val="22"/>
                <w:szCs w:val="22"/>
              </w:rPr>
              <w:t>I</w:t>
            </w:r>
            <w:r w:rsidR="006B03E5" w:rsidRPr="00870CF8">
              <w:rPr>
                <w:rFonts w:ascii="Century Gothic" w:hAnsi="Century Gothic"/>
                <w:sz w:val="22"/>
                <w:szCs w:val="22"/>
              </w:rPr>
              <w:t>n</w:t>
            </w:r>
            <w:r w:rsidRPr="00870CF8">
              <w:rPr>
                <w:rFonts w:ascii="Century Gothic" w:hAnsi="Century Gothic"/>
                <w:sz w:val="22"/>
                <w:szCs w:val="22"/>
              </w:rPr>
              <w:t xml:space="preserve">aki </w:t>
            </w:r>
            <w:bookmarkEnd w:id="85"/>
            <w:bookmarkEnd w:id="86"/>
            <w:r w:rsidRPr="00870CF8">
              <w:rPr>
                <w:rFonts w:ascii="Century Gothic" w:hAnsi="Century Gothic"/>
                <w:sz w:val="22"/>
                <w:szCs w:val="22"/>
              </w:rPr>
              <w:t>(2008)</w:t>
            </w:r>
            <w:r w:rsidR="00F56629" w:rsidRPr="00870CF8">
              <w:rPr>
                <w:rFonts w:ascii="Century Gothic" w:hAnsi="Century Gothic"/>
                <w:sz w:val="22"/>
                <w:szCs w:val="22"/>
              </w:rPr>
              <w:t xml:space="preserve"> polarisation index</w:t>
            </w:r>
          </w:p>
        </w:tc>
      </w:tr>
    </w:tbl>
    <w:p w14:paraId="1981A588" w14:textId="77777777" w:rsidR="008D7AFE" w:rsidRPr="00870CF8" w:rsidRDefault="008D7AFE" w:rsidP="008D7AFE">
      <w:pPr>
        <w:rPr>
          <w:rFonts w:ascii="Century Gothic" w:hAnsi="Century Gothic"/>
          <w:sz w:val="22"/>
          <w:szCs w:val="22"/>
        </w:rPr>
      </w:pPr>
    </w:p>
    <w:p w14:paraId="1DB80B81" w14:textId="07BC0643" w:rsidR="008D7AFE" w:rsidRPr="00870CF8" w:rsidRDefault="008D7AFE" w:rsidP="00870CF8">
      <w:pPr>
        <w:pStyle w:val="PEPbulletlist"/>
      </w:pPr>
      <w:r w:rsidRPr="0015091D">
        <w:t xml:space="preserve">The user can </w:t>
      </w:r>
      <w:r w:rsidRPr="00870CF8">
        <w:t xml:space="preserve">select more than one variable of interest </w:t>
      </w:r>
      <w:r w:rsidR="001D13FD" w:rsidRPr="00870CF8">
        <w:t>at a time</w:t>
      </w:r>
      <w:r w:rsidRPr="00870CF8">
        <w:t>. For example, polari</w:t>
      </w:r>
      <w:r w:rsidR="005321E6" w:rsidRPr="00870CF8">
        <w:t>s</w:t>
      </w:r>
      <w:r w:rsidRPr="00870CF8">
        <w:t>ation</w:t>
      </w:r>
      <w:r w:rsidR="001D13FD" w:rsidRPr="00870CF8">
        <w:t xml:space="preserve"> can be estimated</w:t>
      </w:r>
      <w:r w:rsidRPr="00870CF8">
        <w:t xml:space="preserve"> by simultaneously </w:t>
      </w:r>
      <w:r w:rsidR="001D13FD" w:rsidRPr="00870CF8">
        <w:t xml:space="preserve">using </w:t>
      </w:r>
      <w:r w:rsidRPr="00870CF8">
        <w:t>per capita consumption and per capita income.</w:t>
      </w:r>
    </w:p>
    <w:p w14:paraId="389E1713" w14:textId="5348E525" w:rsidR="008D7AFE" w:rsidRPr="00870CF8" w:rsidRDefault="008D7AFE" w:rsidP="00870CF8">
      <w:pPr>
        <w:pStyle w:val="PEPbulletlist"/>
      </w:pPr>
      <w:r w:rsidRPr="00870CF8">
        <w:t>A group variable can be used to estimate polari</w:t>
      </w:r>
      <w:r w:rsidR="005321E6" w:rsidRPr="00870CF8">
        <w:t>s</w:t>
      </w:r>
      <w:r w:rsidRPr="00870CF8">
        <w:t>ation at the level of a categorial group. If a group variable is selected, only the first variable of interest is then used.</w:t>
      </w:r>
    </w:p>
    <w:p w14:paraId="23E80B1F" w14:textId="3FA330B4" w:rsidR="008D7AFE" w:rsidRPr="00870CF8" w:rsidRDefault="008D7AFE" w:rsidP="00870CF8">
      <w:pPr>
        <w:pStyle w:val="PEPbulletlist"/>
      </w:pPr>
      <w:r w:rsidRPr="00870CF8">
        <w:t xml:space="preserve">Standard errors and confidence intervals with a confidence level of 95% are provided. Both the type of confidence interval and the level of confidence can be changed. </w:t>
      </w:r>
    </w:p>
    <w:p w14:paraId="6D4C2B89" w14:textId="729DC5FC" w:rsidR="00C72A01" w:rsidRPr="00C72A01" w:rsidRDefault="008D7AFE" w:rsidP="003F0FC1">
      <w:pPr>
        <w:pStyle w:val="PEPbulletlist"/>
        <w:rPr>
          <w:rFonts w:ascii="Century Gothic" w:hAnsi="Century Gothic" w:cs="Arial"/>
          <w:iCs/>
          <w:color w:val="2E74B5" w:themeColor="accent1" w:themeShade="BF"/>
          <w:szCs w:val="26"/>
        </w:rPr>
      </w:pPr>
      <w:r w:rsidRPr="00870CF8">
        <w:t xml:space="preserve">The results are displayed with 6 decimals; this can be changed. </w:t>
      </w:r>
      <w:r w:rsidR="00C72A01" w:rsidRPr="00C72A01">
        <w:rPr>
          <w:rFonts w:ascii="Century Gothic" w:hAnsi="Century Gothic"/>
          <w:b/>
          <w:bCs/>
          <w:i/>
          <w:iCs/>
          <w:color w:val="2E74B5" w:themeColor="accent1" w:themeShade="BF"/>
        </w:rPr>
        <w:br w:type="page"/>
      </w:r>
    </w:p>
    <w:p w14:paraId="1E1BD690" w14:textId="26BAF4C0" w:rsidR="008D7AFE" w:rsidRPr="00870CF8" w:rsidRDefault="008D7AFE" w:rsidP="00870CF8">
      <w:pPr>
        <w:pStyle w:val="Titre3"/>
        <w:tabs>
          <w:tab w:val="num" w:pos="720"/>
        </w:tabs>
        <w:ind w:left="720"/>
        <w:rPr>
          <w:rFonts w:ascii="Century Gothic" w:hAnsi="Century Gothic"/>
          <w:b w:val="0"/>
          <w:bCs w:val="0"/>
          <w:i w:val="0"/>
          <w:iCs/>
          <w:color w:val="2E74B5" w:themeColor="accent1" w:themeShade="BF"/>
        </w:rPr>
      </w:pPr>
      <w:bookmarkStart w:id="87" w:name="_Toc88717379"/>
      <w:r w:rsidRPr="00870CF8">
        <w:rPr>
          <w:rFonts w:ascii="Century Gothic" w:hAnsi="Century Gothic"/>
          <w:b w:val="0"/>
          <w:bCs w:val="0"/>
          <w:i w:val="0"/>
          <w:iCs/>
          <w:color w:val="2E74B5" w:themeColor="accent1" w:themeShade="BF"/>
        </w:rPr>
        <w:lastRenderedPageBreak/>
        <w:t>The Duclos, Esteban and Ray (2004)</w:t>
      </w:r>
      <w:r w:rsidR="008C0B00" w:rsidRPr="00870CF8">
        <w:rPr>
          <w:rFonts w:ascii="Century Gothic" w:hAnsi="Century Gothic"/>
          <w:b w:val="0"/>
          <w:bCs w:val="0"/>
          <w:i w:val="0"/>
          <w:iCs/>
          <w:color w:val="2E74B5" w:themeColor="accent1" w:themeShade="BF"/>
        </w:rPr>
        <w:t xml:space="preserve"> polarisation index</w:t>
      </w:r>
      <w:bookmarkEnd w:id="87"/>
    </w:p>
    <w:p w14:paraId="68D96FF3" w14:textId="77777777" w:rsidR="008D7AFE" w:rsidRPr="0015091D" w:rsidRDefault="008D7AFE" w:rsidP="003B15ED">
      <w:pPr>
        <w:rPr>
          <w:color w:val="000000"/>
        </w:rPr>
      </w:pPr>
    </w:p>
    <w:p w14:paraId="172C8398" w14:textId="72903CA2" w:rsidR="00380530" w:rsidRPr="0015091D" w:rsidRDefault="00380530" w:rsidP="00870CF8">
      <w:pPr>
        <w:pStyle w:val="PEPpara"/>
      </w:pPr>
      <w:r w:rsidRPr="0015091D">
        <w:t>The Duclos, Esteban and Ray (2004) polari</w:t>
      </w:r>
      <w:r w:rsidR="005321E6" w:rsidRPr="0015091D">
        <w:t>s</w:t>
      </w:r>
      <w:r w:rsidRPr="0015091D">
        <w:t xml:space="preserve">ation index </w:t>
      </w:r>
      <w:r w:rsidR="008C0B00">
        <w:t xml:space="preserve">(DER) </w:t>
      </w:r>
      <w:r w:rsidRPr="0015091D">
        <w:t xml:space="preserve">can be expressed as: </w:t>
      </w:r>
    </w:p>
    <w:p w14:paraId="21C12E2B" w14:textId="77777777" w:rsidR="00380530" w:rsidRPr="0015091D" w:rsidRDefault="00380530" w:rsidP="003B15ED">
      <w:pPr>
        <w:jc w:val="center"/>
      </w:pPr>
      <m:oMathPara>
        <m:oMath>
          <m:r>
            <w:rPr>
              <w:rFonts w:ascii="Cambria Math" w:hAnsi="Cambria Math"/>
            </w:rPr>
            <m:t>DER</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m:t>
          </m:r>
          <m:nary>
            <m:naryPr>
              <m:chr m:val="∬"/>
              <m:limLoc m:val="subSup"/>
              <m:subHide m:val="1"/>
              <m:supHide m:val="1"/>
              <m:ctrlPr>
                <w:rPr>
                  <w:rFonts w:ascii="Cambria Math" w:hAnsi="Cambria Math"/>
                  <w:sz w:val="22"/>
                  <w:szCs w:val="22"/>
                </w:rPr>
              </m:ctrlPr>
            </m:naryPr>
            <m:sub/>
            <m:sup/>
            <m:e>
              <m:r>
                <w:rPr>
                  <w:rFonts w:ascii="Cambria Math" w:hAnsi="Cambria Math"/>
                </w:rPr>
                <m:t>f</m:t>
              </m:r>
              <m:r>
                <m:rPr>
                  <m:sty m:val="p"/>
                </m:rPr>
                <w:rPr>
                  <w:rFonts w:ascii="Cambria Math" w:hAnsi="Cambria Math"/>
                </w:rPr>
                <m:t>(</m:t>
              </m:r>
              <m:r>
                <w:rPr>
                  <w:rFonts w:ascii="Cambria Math" w:hAnsi="Cambria Math"/>
                </w:rPr>
                <m:t>x</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r>
                    <w:rPr>
                      <w:rFonts w:ascii="Cambria Math" w:hAnsi="Cambria Math"/>
                    </w:rPr>
                    <m:t>+α</m:t>
                  </m:r>
                </m:sup>
              </m:sSup>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d>
                <m:dPr>
                  <m:begChr m:val="|"/>
                  <m:endChr m:val="|"/>
                  <m:ctrlPr>
                    <w:rPr>
                      <w:rFonts w:ascii="Cambria Math" w:hAnsi="Cambria Math"/>
                    </w:rPr>
                  </m:ctrlPr>
                </m:dPr>
                <m:e>
                  <m:r>
                    <w:rPr>
                      <w:rFonts w:ascii="Cambria Math" w:hAnsi="Cambria Math"/>
                    </w:rPr>
                    <m:t>y-x</m:t>
                  </m:r>
                </m:e>
              </m:d>
              <m:r>
                <w:rPr>
                  <w:rFonts w:ascii="Cambria Math" w:hAnsi="Cambria Math"/>
                </w:rPr>
                <m:t>dydx</m:t>
              </m:r>
            </m:e>
          </m:nary>
        </m:oMath>
      </m:oMathPara>
    </w:p>
    <w:p w14:paraId="292A51AA" w14:textId="77777777" w:rsidR="006E4948" w:rsidRDefault="00380530" w:rsidP="00870CF8">
      <w:pPr>
        <w:pStyle w:val="PEPpara"/>
      </w:pPr>
      <w:r w:rsidRPr="0015091D">
        <w:t xml:space="preserve">where f(x) denotes the density function at x. </w:t>
      </w:r>
    </w:p>
    <w:p w14:paraId="254657D4" w14:textId="77777777" w:rsidR="006E4948" w:rsidRDefault="006E4948" w:rsidP="003B15ED"/>
    <w:p w14:paraId="0B14FA32" w14:textId="22730B7D" w:rsidR="00380530" w:rsidRPr="0015091D" w:rsidRDefault="00380530" w:rsidP="00870CF8">
      <w:pPr>
        <w:pStyle w:val="PEPpara"/>
      </w:pPr>
      <w:r w:rsidRPr="0015091D">
        <w:t>The discrete formula that is used to estimate this index is:</w:t>
      </w:r>
    </w:p>
    <w:p w14:paraId="3ECF0A16" w14:textId="77777777" w:rsidR="00380530" w:rsidRPr="0015091D" w:rsidRDefault="00380530" w:rsidP="003B15ED"/>
    <w:p w14:paraId="27C2B121" w14:textId="77777777" w:rsidR="00380530" w:rsidRPr="0015091D" w:rsidRDefault="00380530" w:rsidP="003B15ED">
      <w:pPr>
        <w:jc w:val="center"/>
      </w:pPr>
      <m:oMathPara>
        <m:oMath>
          <m:r>
            <w:rPr>
              <w:rFonts w:ascii="Cambria Math" w:hAnsi="Cambria Math"/>
            </w:rPr>
            <m:t>DER</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m:t>
          </m:r>
          <m:f>
            <m:fPr>
              <m:ctrlPr>
                <w:rPr>
                  <w:rFonts w:ascii="Cambria Math" w:hAnsi="Cambria Math"/>
                </w:rPr>
              </m:ctrlPr>
            </m:fPr>
            <m:num>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i</m:t>
                      </m:r>
                    </m:sub>
                    <m:sup/>
                  </m:sSubSup>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sSup>
                    <m:sSupPr>
                      <m:ctrlPr>
                        <w:rPr>
                          <w:rFonts w:ascii="Cambria Math" w:hAnsi="Cambria Math"/>
                        </w:rPr>
                      </m:ctrlPr>
                    </m:sSupPr>
                    <m:e>
                      <m:r>
                        <m:rPr>
                          <m:sty m:val="p"/>
                        </m:rPr>
                        <w:rPr>
                          <w:rFonts w:ascii="Cambria Math" w:hAnsi="Cambria Math"/>
                        </w:rPr>
                        <m:t>)</m:t>
                      </m:r>
                    </m:e>
                    <m:sup>
                      <m:r>
                        <w:rPr>
                          <w:rFonts w:ascii="Cambria Math" w:hAnsi="Cambria Math"/>
                        </w:rPr>
                        <m:t>α</m:t>
                      </m:r>
                    </m:sup>
                  </m:sSup>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nary>
            </m:num>
            <m:den>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i</m:t>
                      </m:r>
                    </m:sub>
                    <m:sup/>
                  </m:sSubSup>
                </m:e>
              </m:nary>
            </m:den>
          </m:f>
        </m:oMath>
      </m:oMathPara>
    </w:p>
    <w:p w14:paraId="31D70010" w14:textId="77777777" w:rsidR="006E4948" w:rsidRDefault="006E4948" w:rsidP="003B15ED"/>
    <w:p w14:paraId="73120F3C" w14:textId="52EFD1A6" w:rsidR="00380530" w:rsidRPr="0015091D" w:rsidRDefault="00380530" w:rsidP="003B15ED">
      <w:r w:rsidRPr="0015091D">
        <w:t>The normali</w:t>
      </w:r>
      <w:r w:rsidR="005321E6" w:rsidRPr="0015091D">
        <w:t>s</w:t>
      </w:r>
      <w:r w:rsidRPr="0015091D">
        <w:t>ed DER estimated by th</w:t>
      </w:r>
      <w:r w:rsidR="006E4948">
        <w:t xml:space="preserve">e </w:t>
      </w:r>
      <w:r w:rsidR="006E4948" w:rsidRPr="00677D2C">
        <w:t>ipola</w:t>
      </w:r>
      <w:r w:rsidR="006E4948" w:rsidRPr="0015091D">
        <w:t xml:space="preserve"> </w:t>
      </w:r>
      <w:r w:rsidRPr="0015091D">
        <w:t>module is defined as:</w:t>
      </w:r>
    </w:p>
    <w:p w14:paraId="16DF5F3E" w14:textId="77777777" w:rsidR="00380530" w:rsidRPr="0015091D" w:rsidRDefault="00380530" w:rsidP="003B15ED"/>
    <w:p w14:paraId="12559D7A" w14:textId="77777777" w:rsidR="00380530" w:rsidRPr="0015091D" w:rsidRDefault="00262AE4" w:rsidP="003B15ED">
      <w:pPr>
        <w:jc w:val="center"/>
      </w:pPr>
      <m:oMathPara>
        <m:oMath>
          <m:bar>
            <m:barPr>
              <m:pos m:val="top"/>
              <m:ctrlPr>
                <w:rPr>
                  <w:rFonts w:ascii="Cambria Math" w:hAnsi="Cambria Math"/>
                </w:rPr>
              </m:ctrlPr>
            </m:barPr>
            <m:e>
              <m:r>
                <w:rPr>
                  <w:rFonts w:ascii="Cambria Math" w:hAnsi="Cambria Math"/>
                </w:rPr>
                <m:t>DER</m:t>
              </m:r>
            </m:e>
          </m:ba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DER</m:t>
              </m:r>
              <m:r>
                <m:rPr>
                  <m:sty m:val="p"/>
                </m:rPr>
                <w:rPr>
                  <w:rFonts w:ascii="Cambria Math" w:hAnsi="Cambria Math"/>
                </w:rPr>
                <m:t>(</m:t>
              </m:r>
              <m:r>
                <w:rPr>
                  <w:rFonts w:ascii="Cambria Math" w:hAnsi="Cambria Math"/>
                </w:rPr>
                <m:t>α</m:t>
              </m:r>
              <m:r>
                <m:rPr>
                  <m:sty m:val="p"/>
                </m:rPr>
                <w:rPr>
                  <w:rFonts w:ascii="Cambria Math" w:hAnsi="Cambria Math"/>
                </w:rPr>
                <m:t>)</m:t>
              </m:r>
            </m:num>
            <m:den>
              <m:r>
                <m:rPr>
                  <m:sty m:val="p"/>
                </m:rPr>
                <w:rPr>
                  <w:rFonts w:ascii="Cambria Math" w:hAnsi="Cambria Math"/>
                </w:rPr>
                <m:t>2</m:t>
              </m:r>
              <m:sSup>
                <m:sSupPr>
                  <m:ctrlPr>
                    <w:rPr>
                      <w:rFonts w:ascii="Cambria Math" w:hAnsi="Cambria Math"/>
                    </w:rPr>
                  </m:ctrlPr>
                </m:sSupPr>
                <m:e>
                  <m:r>
                    <w:rPr>
                      <w:rFonts w:ascii="Cambria Math" w:hAnsi="Cambria Math"/>
                    </w:rPr>
                    <m:t>μ</m:t>
                  </m:r>
                </m:e>
                <m:sup>
                  <m:r>
                    <m:rPr>
                      <m:sty m:val="p"/>
                    </m:rPr>
                    <w:rPr>
                      <w:rFonts w:ascii="Cambria Math" w:hAnsi="Cambria Math"/>
                    </w:rPr>
                    <m:t>(1</m:t>
                  </m:r>
                  <m:r>
                    <w:rPr>
                      <w:rFonts w:ascii="Cambria Math" w:hAnsi="Cambria Math"/>
                    </w:rPr>
                    <m:t>-α</m:t>
                  </m:r>
                  <m:r>
                    <m:rPr>
                      <m:sty m:val="p"/>
                    </m:rPr>
                    <w:rPr>
                      <w:rFonts w:ascii="Cambria Math" w:hAnsi="Cambria Math"/>
                    </w:rPr>
                    <m:t>)</m:t>
                  </m:r>
                </m:sup>
              </m:sSup>
            </m:den>
          </m:f>
        </m:oMath>
      </m:oMathPara>
    </w:p>
    <w:p w14:paraId="7986FD86" w14:textId="554ABA2D" w:rsidR="00380530" w:rsidRPr="0015091D" w:rsidRDefault="00380530" w:rsidP="00870CF8">
      <w:pPr>
        <w:pStyle w:val="PEPpara"/>
      </w:pPr>
      <w:r w:rsidRPr="00870CF8">
        <w:t>where</w:t>
      </w:r>
    </w:p>
    <w:p w14:paraId="4AB90453" w14:textId="77777777" w:rsidR="00380530" w:rsidRPr="0015091D" w:rsidRDefault="00380530" w:rsidP="003B15ED">
      <w:pPr>
        <w:jc w:val="center"/>
      </w:pPr>
      <m:oMathPara>
        <m:oMath>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=μ+</m:t>
          </m:r>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d>
                <m:dPr>
                  <m:ctrlPr>
                    <w:rPr>
                      <w:rFonts w:ascii="Cambria Math" w:hAnsi="Cambria Math"/>
                    </w:rPr>
                  </m:ctrlPr>
                </m:dPr>
                <m:e>
                  <m:f>
                    <m:fPr>
                      <m:ctrlPr>
                        <w:rPr>
                          <w:rFonts w:ascii="Cambria Math" w:hAnsi="Cambria Math"/>
                        </w:rPr>
                      </m:ctrlPr>
                    </m:fPr>
                    <m:num>
                      <m:r>
                        <m:rPr>
                          <m:sty m:val="p"/>
                        </m:rPr>
                        <w:rPr>
                          <w:rFonts w:ascii="Cambria Math" w:hAnsi="Cambria Math"/>
                        </w:rPr>
                        <m:t>2</m:t>
                      </m:r>
                      <m:nary>
                        <m:naryPr>
                          <m:chr m:val="∑"/>
                          <m:limLoc m:val="undOvr"/>
                          <m:ctrlPr>
                            <w:rPr>
                              <w:rFonts w:ascii="Cambria Math" w:hAnsi="Cambria Math"/>
                              <w:sz w:val="22"/>
                              <w:szCs w:val="22"/>
                            </w:rPr>
                          </m:ctrlPr>
                        </m:naryPr>
                        <m:sub>
                          <m:r>
                            <w:rPr>
                              <w:rFonts w:ascii="Cambria Math" w:hAnsi="Cambria Math"/>
                            </w:rPr>
                            <m:t>j=</m:t>
                          </m:r>
                          <m:r>
                            <m:rPr>
                              <m:sty m:val="p"/>
                            </m:rPr>
                            <w:rPr>
                              <w:rFonts w:ascii="Cambria Math" w:hAnsi="Cambria Math"/>
                            </w:rPr>
                            <m:t>1</m:t>
                          </m:r>
                        </m:sub>
                        <m:sup>
                          <m:r>
                            <w:rPr>
                              <w:rFonts w:ascii="Cambria Math" w:hAnsi="Cambria Math"/>
                            </w:rPr>
                            <m:t>i</m:t>
                          </m:r>
                        </m:sup>
                        <m:e>
                          <m:sSubSup>
                            <m:sSubSupPr>
                              <m:ctrlPr>
                                <w:rPr>
                                  <w:rFonts w:ascii="Cambria Math" w:hAnsi="Cambria Math"/>
                                </w:rPr>
                              </m:ctrlPr>
                            </m:sSubSupPr>
                            <m:e>
                              <m:r>
                                <w:rPr>
                                  <w:rFonts w:ascii="Cambria Math" w:hAnsi="Cambria Math"/>
                                </w:rPr>
                                <m:t>w</m:t>
                              </m:r>
                            </m:e>
                            <m:sub>
                              <m:r>
                                <w:rPr>
                                  <w:rFonts w:ascii="Cambria Math" w:hAnsi="Cambria Math"/>
                                </w:rPr>
                                <m:t>j</m:t>
                              </m:r>
                            </m:sub>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m:t>
                              </m:r>
                            </m:sub>
                            <m:sup/>
                          </m:sSubSup>
                        </m:e>
                      </m:nary>
                    </m:num>
                    <m:den>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i</m:t>
                              </m:r>
                            </m:sub>
                            <m:sup/>
                          </m:sSubSup>
                        </m:e>
                      </m:nary>
                    </m:den>
                  </m:f>
                </m:e>
              </m:d>
              <m:r>
                <w:rPr>
                  <w:rFonts w:ascii="Cambria Math" w:hAnsi="Cambria Math"/>
                </w:rPr>
                <m:t>-</m:t>
              </m:r>
              <m:r>
                <m:rPr>
                  <m:sty m:val="p"/>
                </m:rPr>
                <w:rPr>
                  <w:rFonts w:ascii="Cambria Math" w:hAnsi="Cambria Math"/>
                </w:rPr>
                <m:t>1</m:t>
              </m:r>
            </m:e>
          </m:d>
          <m: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2</m:t>
                  </m:r>
                  <m:nary>
                    <m:naryPr>
                      <m:chr m:val="∑"/>
                      <m:limLoc m:val="undOvr"/>
                      <m:ctrlPr>
                        <w:rPr>
                          <w:rFonts w:ascii="Cambria Math" w:hAnsi="Cambria Math"/>
                          <w:sz w:val="22"/>
                          <w:szCs w:val="22"/>
                        </w:rPr>
                      </m:ctrlPr>
                    </m:naryPr>
                    <m:sub>
                      <m:r>
                        <w:rPr>
                          <w:rFonts w:ascii="Cambria Math" w:hAnsi="Cambria Math"/>
                        </w:rPr>
                        <m:t>j=</m:t>
                      </m:r>
                      <m:r>
                        <m:rPr>
                          <m:sty m:val="p"/>
                        </m:rPr>
                        <w:rPr>
                          <w:rFonts w:ascii="Cambria Math" w:hAnsi="Cambria Math"/>
                        </w:rPr>
                        <m:t>1</m:t>
                      </m:r>
                    </m:sub>
                    <m:sup>
                      <m:r>
                        <w:rPr>
                          <w:rFonts w:ascii="Cambria Math" w:hAnsi="Cambria Math"/>
                        </w:rPr>
                        <m:t>i-</m:t>
                      </m:r>
                      <m:r>
                        <m:rPr>
                          <m:sty m:val="p"/>
                        </m:rPr>
                        <w:rPr>
                          <w:rFonts w:ascii="Cambria Math" w:hAnsi="Cambria Math"/>
                        </w:rPr>
                        <m:t>1</m:t>
                      </m:r>
                    </m:sup>
                    <m:e>
                      <m:sSubSup>
                        <m:sSubSupPr>
                          <m:ctrlPr>
                            <w:rPr>
                              <w:rFonts w:ascii="Cambria Math" w:hAnsi="Cambria Math"/>
                            </w:rPr>
                          </m:ctrlPr>
                        </m:sSubSupPr>
                        <m:e>
                          <m:r>
                            <w:rPr>
                              <w:rFonts w:ascii="Cambria Math" w:hAnsi="Cambria Math"/>
                            </w:rPr>
                            <m:t>w</m:t>
                          </m:r>
                        </m:e>
                        <m:sub>
                          <m:r>
                            <w:rPr>
                              <w:rFonts w:ascii="Cambria Math" w:hAnsi="Cambria Math"/>
                            </w:rPr>
                            <m:t>j</m:t>
                          </m:r>
                        </m:sub>
                        <m:sup/>
                      </m:sSubSup>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m:t>
                          </m:r>
                        </m:sub>
                        <m:sup/>
                      </m:sSubSup>
                      <m:sSub>
                        <m:sSubPr>
                          <m:ctrlPr>
                            <w:rPr>
                              <w:rFonts w:ascii="Cambria Math" w:hAnsi="Cambria Math"/>
                            </w:rPr>
                          </m:ctrlPr>
                        </m:sSubPr>
                        <m:e>
                          <m:r>
                            <w:rPr>
                              <w:rFonts w:ascii="Cambria Math" w:hAnsi="Cambria Math"/>
                            </w:rPr>
                            <m:t>y</m:t>
                          </m:r>
                        </m:e>
                        <m:sub>
                          <m:r>
                            <w:rPr>
                              <w:rFonts w:ascii="Cambria Math" w:hAnsi="Cambria Math"/>
                            </w:rPr>
                            <m:t>i</m:t>
                          </m:r>
                        </m:sub>
                      </m:sSub>
                    </m:e>
                  </m:nary>
                </m:num>
                <m:den>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i</m:t>
                          </m:r>
                        </m:sub>
                        <m:sup/>
                      </m:sSubSup>
                    </m:e>
                  </m:nary>
                </m:den>
              </m:f>
            </m:e>
          </m:d>
        </m:oMath>
      </m:oMathPara>
    </w:p>
    <w:p w14:paraId="36E7CDBA" w14:textId="77777777" w:rsidR="00380530" w:rsidRPr="0015091D" w:rsidRDefault="00380530" w:rsidP="003B15ED">
      <w:pPr>
        <w:jc w:val="center"/>
      </w:pPr>
    </w:p>
    <w:p w14:paraId="75CC2FC9" w14:textId="77777777" w:rsidR="00380530" w:rsidRPr="0015091D" w:rsidRDefault="00380530" w:rsidP="00870CF8">
      <w:pPr>
        <w:pStyle w:val="PEPpara"/>
      </w:pPr>
      <w:r w:rsidRPr="0015091D">
        <w:t xml:space="preserve">The Gaussian kernel estimator is used to estimate the density function. </w:t>
      </w:r>
    </w:p>
    <w:p w14:paraId="35521C58" w14:textId="77777777" w:rsidR="00380530" w:rsidRPr="0015091D" w:rsidRDefault="00380530" w:rsidP="003B15ED">
      <w:pPr>
        <w:jc w:val="center"/>
        <w:rPr>
          <w:color w:val="000000"/>
        </w:rPr>
      </w:pPr>
    </w:p>
    <w:p w14:paraId="2510D677" w14:textId="77777777" w:rsidR="00380530" w:rsidRPr="0015091D" w:rsidRDefault="00380530" w:rsidP="003B15ED"/>
    <w:p w14:paraId="1200559F" w14:textId="35D2B869" w:rsidR="00380530" w:rsidRPr="00870CF8" w:rsidRDefault="00380530" w:rsidP="00870CF8">
      <w:pPr>
        <w:spacing w:after="120"/>
        <w:rPr>
          <w:rFonts w:ascii="Avenir Book" w:hAnsi="Avenir Book"/>
          <w:bCs/>
          <w:iCs/>
          <w:sz w:val="20"/>
          <w:szCs w:val="20"/>
        </w:rPr>
      </w:pPr>
      <w:r w:rsidRPr="00870CF8">
        <w:rPr>
          <w:rFonts w:ascii="Avenir Book" w:hAnsi="Avenir Book"/>
          <w:bCs/>
          <w:iCs/>
          <w:sz w:val="20"/>
          <w:szCs w:val="20"/>
        </w:rPr>
        <w:t>Main reference</w:t>
      </w:r>
    </w:p>
    <w:p w14:paraId="5384B9EF" w14:textId="31BCF289" w:rsidR="00380530" w:rsidRPr="00870CF8" w:rsidRDefault="00380530" w:rsidP="00C72A01">
      <w:pPr>
        <w:pStyle w:val="PEPreferences"/>
      </w:pPr>
      <w:r w:rsidRPr="00870CF8">
        <w:t>DUCLOS, J.-Y., J. ESTEBAN, AND D. RAY (2004): “Polari</w:t>
      </w:r>
      <w:r w:rsidR="005321E6" w:rsidRPr="00870CF8">
        <w:t>s</w:t>
      </w:r>
      <w:r w:rsidRPr="00870CF8">
        <w:t xml:space="preserve">ation: Concepts, Measurement, Estimation,” </w:t>
      </w:r>
      <w:r w:rsidRPr="00870CF8">
        <w:rPr>
          <w:i/>
          <w:iCs/>
        </w:rPr>
        <w:t>Econometrica</w:t>
      </w:r>
      <w:r w:rsidRPr="00870CF8">
        <w:t>, 72, 1737–1772.</w:t>
      </w:r>
    </w:p>
    <w:p w14:paraId="55902A56" w14:textId="77777777" w:rsidR="008D7AFE" w:rsidRPr="0015091D" w:rsidRDefault="008D7AFE" w:rsidP="003B15ED">
      <w:pPr>
        <w:rPr>
          <w:sz w:val="20"/>
          <w:szCs w:val="20"/>
        </w:rPr>
      </w:pPr>
    </w:p>
    <w:p w14:paraId="16B51749" w14:textId="4305FA01" w:rsidR="008D7AFE" w:rsidRPr="00870CF8" w:rsidRDefault="008D7AFE" w:rsidP="00870CF8">
      <w:pPr>
        <w:pStyle w:val="Titre3"/>
        <w:tabs>
          <w:tab w:val="num" w:pos="720"/>
        </w:tabs>
        <w:ind w:left="720"/>
        <w:rPr>
          <w:rFonts w:ascii="Century Gothic" w:hAnsi="Century Gothic"/>
          <w:b w:val="0"/>
          <w:bCs w:val="0"/>
          <w:i w:val="0"/>
          <w:iCs/>
          <w:color w:val="2E74B5" w:themeColor="accent1" w:themeShade="BF"/>
        </w:rPr>
      </w:pPr>
      <w:bookmarkStart w:id="88" w:name="_Toc88717380"/>
      <w:r w:rsidRPr="00870CF8">
        <w:rPr>
          <w:rFonts w:ascii="Century Gothic" w:hAnsi="Century Gothic"/>
          <w:b w:val="0"/>
          <w:bCs w:val="0"/>
          <w:i w:val="0"/>
          <w:iCs/>
          <w:color w:val="2E74B5" w:themeColor="accent1" w:themeShade="BF"/>
        </w:rPr>
        <w:t xml:space="preserve">The Foster and Wolfson (1992) </w:t>
      </w:r>
      <w:r w:rsidR="009D15FB" w:rsidRPr="00870CF8">
        <w:rPr>
          <w:rFonts w:ascii="Century Gothic" w:hAnsi="Century Gothic"/>
          <w:b w:val="0"/>
          <w:bCs w:val="0"/>
          <w:i w:val="0"/>
          <w:iCs/>
          <w:color w:val="2E74B5" w:themeColor="accent1" w:themeShade="BF"/>
        </w:rPr>
        <w:t>polari</w:t>
      </w:r>
      <w:r w:rsidR="005321E6" w:rsidRPr="00870CF8">
        <w:rPr>
          <w:rFonts w:ascii="Century Gothic" w:hAnsi="Century Gothic"/>
          <w:b w:val="0"/>
          <w:bCs w:val="0"/>
          <w:i w:val="0"/>
          <w:iCs/>
          <w:color w:val="2E74B5" w:themeColor="accent1" w:themeShade="BF"/>
        </w:rPr>
        <w:t>s</w:t>
      </w:r>
      <w:r w:rsidR="009D15FB" w:rsidRPr="00870CF8">
        <w:rPr>
          <w:rFonts w:ascii="Century Gothic" w:hAnsi="Century Gothic"/>
          <w:b w:val="0"/>
          <w:bCs w:val="0"/>
          <w:i w:val="0"/>
          <w:iCs/>
          <w:color w:val="2E74B5" w:themeColor="accent1" w:themeShade="BF"/>
        </w:rPr>
        <w:t>ation index</w:t>
      </w:r>
      <w:bookmarkEnd w:id="88"/>
      <w:r w:rsidRPr="00870CF8">
        <w:rPr>
          <w:rFonts w:ascii="Century Gothic" w:hAnsi="Century Gothic"/>
          <w:b w:val="0"/>
          <w:bCs w:val="0"/>
          <w:i w:val="0"/>
          <w:iCs/>
          <w:color w:val="2E74B5" w:themeColor="accent1" w:themeShade="BF"/>
        </w:rPr>
        <w:t xml:space="preserve"> </w:t>
      </w:r>
    </w:p>
    <w:p w14:paraId="3C4B1087" w14:textId="77777777" w:rsidR="008D7AFE" w:rsidRPr="0015091D" w:rsidRDefault="008D7AFE" w:rsidP="008D7AFE">
      <w:pPr>
        <w:rPr>
          <w:b/>
          <w:color w:val="000000"/>
        </w:rPr>
      </w:pPr>
      <w:r w:rsidRPr="0015091D">
        <w:rPr>
          <w:b/>
          <w:color w:val="000000"/>
        </w:rPr>
        <w:t> </w:t>
      </w:r>
    </w:p>
    <w:p w14:paraId="26C5F00C" w14:textId="64AE832B" w:rsidR="008D7AFE" w:rsidRPr="0015091D" w:rsidRDefault="008D7AFE" w:rsidP="00870CF8">
      <w:pPr>
        <w:pStyle w:val="PEPpara"/>
      </w:pPr>
      <w:r w:rsidRPr="0015091D">
        <w:t xml:space="preserve">The Foster and Wolfson (1992) </w:t>
      </w:r>
      <w:r w:rsidR="009D15FB" w:rsidRPr="0015091D">
        <w:t>polari</w:t>
      </w:r>
      <w:r w:rsidR="005321E6" w:rsidRPr="0015091D">
        <w:t>s</w:t>
      </w:r>
      <w:r w:rsidR="009D15FB" w:rsidRPr="0015091D">
        <w:t>ation index</w:t>
      </w:r>
      <w:r w:rsidRPr="0015091D">
        <w:t xml:space="preserve"> </w:t>
      </w:r>
      <w:r w:rsidR="001C536E">
        <w:t xml:space="preserve">(FW) </w:t>
      </w:r>
      <w:r w:rsidRPr="0015091D">
        <w:t xml:space="preserve">can be </w:t>
      </w:r>
      <w:r w:rsidRPr="00870CF8">
        <w:t>expressed</w:t>
      </w:r>
      <w:r w:rsidRPr="0015091D">
        <w:t xml:space="preserve"> as: </w:t>
      </w:r>
    </w:p>
    <w:p w14:paraId="1296D082" w14:textId="77777777" w:rsidR="008D7AFE" w:rsidRPr="0015091D" w:rsidRDefault="008D7AFE" w:rsidP="008D7AFE">
      <w:pPr>
        <w:jc w:val="center"/>
        <w:rPr>
          <w:color w:val="000000"/>
          <w:vertAlign w:val="subscript"/>
        </w:rPr>
      </w:pPr>
      <m:oMathPara>
        <m:oMath>
          <m:r>
            <w:rPr>
              <w:rFonts w:ascii="Cambria Math" w:hAnsi="Cambria Math"/>
              <w:color w:val="000000"/>
              <w:vertAlign w:val="subscript"/>
            </w:rPr>
            <m:t>FW=</m:t>
          </m:r>
          <m:r>
            <m:rPr>
              <m:sty m:val="p"/>
            </m:rPr>
            <w:rPr>
              <w:rFonts w:ascii="Cambria Math" w:hAnsi="Cambria Math"/>
              <w:color w:val="000000"/>
              <w:vertAlign w:val="subscript"/>
            </w:rPr>
            <m:t>2</m:t>
          </m:r>
          <m:d>
            <m:dPr>
              <m:begChr m:val="["/>
              <m:endChr m:val="]"/>
              <m:ctrlPr>
                <w:rPr>
                  <w:rFonts w:ascii="Cambria Math" w:hAnsi="Cambria Math"/>
                </w:rPr>
              </m:ctrlPr>
            </m:dPr>
            <m:e>
              <m:r>
                <m:rPr>
                  <m:sty m:val="p"/>
                </m:rPr>
                <w:rPr>
                  <w:rFonts w:ascii="Cambria Math" w:hAnsi="Cambria Math"/>
                  <w:color w:val="000000"/>
                  <w:vertAlign w:val="subscript"/>
                </w:rPr>
                <m:t>2</m:t>
              </m:r>
              <m:d>
                <m:dPr>
                  <m:begChr m:val="["/>
                  <m:endChr m:val="]"/>
                  <m:ctrlPr>
                    <w:rPr>
                      <w:rFonts w:ascii="Cambria Math" w:hAnsi="Cambria Math"/>
                    </w:rPr>
                  </m:ctrlPr>
                </m:dPr>
                <m:e>
                  <m:r>
                    <m:rPr>
                      <m:sty m:val="p"/>
                    </m:rPr>
                    <w:rPr>
                      <w:rFonts w:ascii="Cambria Math" w:hAnsi="Cambria Math"/>
                      <w:color w:val="000000"/>
                      <w:vertAlign w:val="subscript"/>
                    </w:rPr>
                    <m:t>0.5</m:t>
                  </m:r>
                  <m:r>
                    <w:rPr>
                      <w:rFonts w:ascii="Cambria Math" w:hAnsi="Cambria Math"/>
                      <w:color w:val="000000"/>
                      <w:vertAlign w:val="subscript"/>
                    </w:rPr>
                    <m:t>-Lorenz</m:t>
                  </m:r>
                  <m:r>
                    <m:rPr>
                      <m:sty m:val="p"/>
                    </m:rPr>
                    <w:rPr>
                      <w:rFonts w:ascii="Cambria Math" w:hAnsi="Cambria Math"/>
                      <w:color w:val="000000"/>
                      <w:vertAlign w:val="subscript"/>
                    </w:rPr>
                    <m:t>(</m:t>
                  </m:r>
                  <m:r>
                    <w:rPr>
                      <w:rFonts w:ascii="Cambria Math" w:hAnsi="Cambria Math"/>
                      <w:color w:val="000000"/>
                      <w:vertAlign w:val="subscript"/>
                    </w:rPr>
                    <m:t>p=</m:t>
                  </m:r>
                  <m:r>
                    <m:rPr>
                      <m:sty m:val="p"/>
                    </m:rPr>
                    <w:rPr>
                      <w:rFonts w:ascii="Cambria Math" w:hAnsi="Cambria Math"/>
                      <w:color w:val="000000"/>
                      <w:vertAlign w:val="subscript"/>
                    </w:rPr>
                    <m:t>0.5)</m:t>
                  </m:r>
                </m:e>
              </m:d>
              <m:r>
                <w:rPr>
                  <w:rFonts w:ascii="Cambria Math" w:hAnsi="Cambria Math"/>
                  <w:color w:val="000000"/>
                  <w:vertAlign w:val="subscript"/>
                </w:rPr>
                <m:t>-Gini</m:t>
              </m:r>
            </m:e>
          </m:d>
          <m:f>
            <m:fPr>
              <m:ctrlPr>
                <w:rPr>
                  <w:rFonts w:ascii="Cambria Math" w:hAnsi="Cambria Math"/>
                </w:rPr>
              </m:ctrlPr>
            </m:fPr>
            <m:num>
              <m:r>
                <w:rPr>
                  <w:rFonts w:ascii="Cambria Math" w:hAnsi="Cambria Math"/>
                  <w:color w:val="000000"/>
                  <w:vertAlign w:val="subscript"/>
                </w:rPr>
                <m:t>μ</m:t>
              </m:r>
            </m:num>
            <m:den>
              <m:r>
                <w:rPr>
                  <w:rFonts w:ascii="Cambria Math" w:hAnsi="Cambria Math"/>
                  <w:color w:val="000000"/>
                  <w:vertAlign w:val="subscript"/>
                </w:rPr>
                <m:t>median</m:t>
              </m:r>
            </m:den>
          </m:f>
        </m:oMath>
      </m:oMathPara>
    </w:p>
    <w:p w14:paraId="56889053" w14:textId="77777777" w:rsidR="008D7AFE" w:rsidRPr="0015091D" w:rsidRDefault="008D7AFE" w:rsidP="008D7AFE"/>
    <w:p w14:paraId="50159A24" w14:textId="63E31A48" w:rsidR="008D7AFE" w:rsidRPr="00870CF8" w:rsidRDefault="008D7AFE" w:rsidP="00870CF8">
      <w:pPr>
        <w:spacing w:after="120"/>
        <w:rPr>
          <w:rFonts w:ascii="Avenir Book" w:hAnsi="Avenir Book"/>
          <w:bCs/>
          <w:iCs/>
          <w:sz w:val="20"/>
          <w:szCs w:val="20"/>
        </w:rPr>
      </w:pPr>
      <w:r w:rsidRPr="00870CF8">
        <w:rPr>
          <w:rFonts w:ascii="Avenir Book" w:hAnsi="Avenir Book"/>
          <w:bCs/>
          <w:iCs/>
          <w:sz w:val="20"/>
          <w:szCs w:val="20"/>
        </w:rPr>
        <w:t xml:space="preserve">Main reference </w:t>
      </w:r>
    </w:p>
    <w:p w14:paraId="67C736AF" w14:textId="597745DB" w:rsidR="008D7AFE" w:rsidRPr="00870CF8" w:rsidRDefault="008D7AFE" w:rsidP="00A36645">
      <w:pPr>
        <w:pStyle w:val="PEPreferences"/>
        <w:sectPr w:rsidR="008D7AFE" w:rsidRPr="00870CF8" w:rsidSect="000513DE">
          <w:footerReference w:type="even" r:id="rId66"/>
          <w:footerReference w:type="default" r:id="rId67"/>
          <w:type w:val="continuous"/>
          <w:pgSz w:w="12240" w:h="15840"/>
          <w:pgMar w:top="1417" w:right="1417" w:bottom="1417" w:left="1417" w:header="720" w:footer="720" w:gutter="0"/>
          <w:cols w:space="720"/>
          <w:noEndnote/>
          <w:titlePg/>
        </w:sectPr>
      </w:pPr>
      <w:r w:rsidRPr="00870CF8">
        <w:t>FOSTER, J. AND M. WOLFSON (1992): “Polari</w:t>
      </w:r>
      <w:r w:rsidR="005321E6" w:rsidRPr="00870CF8">
        <w:t>s</w:t>
      </w:r>
      <w:r w:rsidRPr="00870CF8">
        <w:t>ation and the Decline of the Middle Class: Canada and the U.S.” mimeo, Vanderbilt University.</w:t>
      </w:r>
    </w:p>
    <w:p w14:paraId="2F07023B" w14:textId="1F8F3FD2" w:rsidR="008D7AFE" w:rsidRPr="0015091D" w:rsidRDefault="008D7AFE" w:rsidP="003B15ED">
      <w:pPr>
        <w:rPr>
          <w:sz w:val="20"/>
          <w:szCs w:val="20"/>
        </w:rPr>
        <w:sectPr w:rsidR="008D7AFE" w:rsidRPr="0015091D" w:rsidSect="000513DE">
          <w:footerReference w:type="even" r:id="rId68"/>
          <w:footerReference w:type="default" r:id="rId69"/>
          <w:type w:val="continuous"/>
          <w:pgSz w:w="12240" w:h="15840"/>
          <w:pgMar w:top="1417" w:right="1417" w:bottom="1417" w:left="1417" w:header="720" w:footer="720" w:gutter="0"/>
          <w:cols w:space="720"/>
          <w:noEndnote/>
          <w:titlePg/>
        </w:sectPr>
      </w:pPr>
    </w:p>
    <w:p w14:paraId="5A4BDA64" w14:textId="1FB50ED2" w:rsidR="008D7AFE" w:rsidRPr="0015091D" w:rsidRDefault="008D7AFE" w:rsidP="00870CF8">
      <w:pPr>
        <w:pStyle w:val="Titre3"/>
        <w:tabs>
          <w:tab w:val="num" w:pos="720"/>
        </w:tabs>
        <w:ind w:left="720"/>
        <w:rPr>
          <w:rFonts w:ascii="Times New Roman" w:hAnsi="Times New Roman" w:cs="Times New Roman"/>
        </w:rPr>
      </w:pPr>
      <w:bookmarkStart w:id="89" w:name="_Toc88717381"/>
      <w:r w:rsidRPr="00870CF8">
        <w:rPr>
          <w:rFonts w:ascii="Century Gothic" w:hAnsi="Century Gothic"/>
          <w:b w:val="0"/>
          <w:bCs w:val="0"/>
          <w:i w:val="0"/>
          <w:iCs/>
          <w:color w:val="2E74B5" w:themeColor="accent1" w:themeShade="BF"/>
        </w:rPr>
        <w:lastRenderedPageBreak/>
        <w:t xml:space="preserve">The </w:t>
      </w:r>
      <w:r w:rsidR="00952ED2" w:rsidRPr="00870CF8">
        <w:rPr>
          <w:rFonts w:ascii="Century Gothic" w:hAnsi="Century Gothic"/>
          <w:b w:val="0"/>
          <w:bCs w:val="0"/>
          <w:i w:val="0"/>
          <w:iCs/>
          <w:color w:val="2E74B5" w:themeColor="accent1" w:themeShade="BF"/>
        </w:rPr>
        <w:t>g</w:t>
      </w:r>
      <w:r w:rsidRPr="00870CF8">
        <w:rPr>
          <w:rFonts w:ascii="Century Gothic" w:hAnsi="Century Gothic"/>
          <w:b w:val="0"/>
          <w:bCs w:val="0"/>
          <w:i w:val="0"/>
          <w:iCs/>
          <w:color w:val="2E74B5" w:themeColor="accent1" w:themeShade="BF"/>
        </w:rPr>
        <w:t>eneralised Esteban, Gradin and Ray (1999) polarisation index</w:t>
      </w:r>
      <w:bookmarkEnd w:id="89"/>
      <w:r w:rsidRPr="0015091D">
        <w:rPr>
          <w:rFonts w:ascii="Times New Roman" w:hAnsi="Times New Roman" w:cs="Times New Roman"/>
        </w:rPr>
        <w:t xml:space="preserve"> </w:t>
      </w:r>
    </w:p>
    <w:p w14:paraId="2B061B0D" w14:textId="77777777" w:rsidR="008D7AFE" w:rsidRPr="0015091D" w:rsidRDefault="008D7AFE" w:rsidP="008D7AFE">
      <w:pPr>
        <w:widowControl w:val="0"/>
        <w:autoSpaceDE w:val="0"/>
        <w:autoSpaceDN w:val="0"/>
        <w:adjustRightInd w:val="0"/>
        <w:spacing w:line="240" w:lineRule="atLeast"/>
      </w:pPr>
    </w:p>
    <w:p w14:paraId="24488AB4" w14:textId="7D418F03" w:rsidR="008D7AFE" w:rsidRPr="0015091D" w:rsidRDefault="008D7AFE" w:rsidP="00870CF8">
      <w:pPr>
        <w:pStyle w:val="PEPpara"/>
      </w:pPr>
      <w:r w:rsidRPr="0015091D">
        <w:t xml:space="preserve">The </w:t>
      </w:r>
      <w:r w:rsidR="00174B65" w:rsidRPr="0015091D">
        <w:t xml:space="preserve">polarisation </w:t>
      </w:r>
      <w:r w:rsidR="00CB3FCB">
        <w:t>index</w:t>
      </w:r>
      <w:r w:rsidRPr="0015091D">
        <w:t xml:space="preserve"> </w:t>
      </w:r>
      <w:r w:rsidR="00174B65" w:rsidRPr="0015091D">
        <w:t xml:space="preserve">proposed </w:t>
      </w:r>
      <w:r w:rsidRPr="0015091D">
        <w:t xml:space="preserve">by Esteban and Ray (1994) is defined as: </w:t>
      </w:r>
    </w:p>
    <w:p w14:paraId="06C9746A" w14:textId="77777777" w:rsidR="007B0A05" w:rsidRPr="0015091D" w:rsidRDefault="007B0A05" w:rsidP="008D7AFE">
      <w:pPr>
        <w:widowControl w:val="0"/>
        <w:autoSpaceDE w:val="0"/>
        <w:autoSpaceDN w:val="0"/>
        <w:adjustRightInd w:val="0"/>
        <w:spacing w:line="240" w:lineRule="atLeast"/>
        <w:jc w:val="both"/>
      </w:pPr>
    </w:p>
    <w:p w14:paraId="0DFDF216" w14:textId="77777777" w:rsidR="008D7AFE" w:rsidRPr="0015091D" w:rsidRDefault="008D7AFE" w:rsidP="008D7AFE">
      <w:pPr>
        <w:pStyle w:val="MTDisplayEquation"/>
        <w:rPr>
          <w:rFonts w:ascii="Times New Roman" w:hAnsi="Times New Roman" w:cs="Times New Roman"/>
          <w:sz w:val="22"/>
          <w:szCs w:val="22"/>
        </w:rPr>
      </w:pPr>
      <w:r w:rsidRPr="0015091D">
        <w:rPr>
          <w:rFonts w:ascii="Times New Roman" w:hAnsi="Times New Roman" w:cs="Times New Roman"/>
          <w:sz w:val="22"/>
          <w:szCs w:val="22"/>
        </w:rPr>
        <w:tab/>
      </w:r>
      <m:oMath>
        <m:sSup>
          <m:sSupPr>
            <m:ctrlPr>
              <w:rPr>
                <w:rFonts w:ascii="Cambria Math" w:hAnsi="Cambria Math" w:cs="Times New Roman"/>
              </w:rPr>
            </m:ctrlPr>
          </m:sSupPr>
          <m:e>
            <m:r>
              <w:rPr>
                <w:rFonts w:ascii="Cambria Math" w:hAnsi="Cambria Math" w:cs="Times New Roman"/>
                <w:sz w:val="22"/>
                <w:szCs w:val="22"/>
              </w:rPr>
              <m:t>P</m:t>
            </m:r>
          </m:e>
          <m:sup>
            <m:r>
              <w:rPr>
                <w:rFonts w:ascii="Cambria Math" w:hAnsi="Cambria Math" w:cs="Times New Roman"/>
                <w:sz w:val="22"/>
                <w:szCs w:val="22"/>
              </w:rPr>
              <m:t>ER</m:t>
            </m:r>
          </m:sup>
        </m:sSup>
        <m:r>
          <m:rPr>
            <m:sty m:val="p"/>
          </m:rPr>
          <w:rPr>
            <w:rFonts w:ascii="Cambria Math" w:hAnsi="Cambria Math" w:cs="Times New Roman"/>
            <w:sz w:val="22"/>
            <w:szCs w:val="22"/>
          </w:rPr>
          <m:t>(</m:t>
        </m:r>
        <m:r>
          <w:rPr>
            <w:rFonts w:ascii="Cambria Math" w:hAnsi="Cambria Math" w:cs="Times New Roman"/>
            <w:sz w:val="22"/>
            <w:szCs w:val="22"/>
          </w:rPr>
          <m:t>f</m:t>
        </m:r>
        <m:r>
          <m:rPr>
            <m:sty m:val="p"/>
          </m:rPr>
          <w:rPr>
            <w:rFonts w:ascii="Cambria Math" w:hAnsi="Cambria Math" w:cs="Times New Roman"/>
            <w:sz w:val="22"/>
            <w:szCs w:val="22"/>
          </w:rPr>
          <m:t>,</m:t>
        </m:r>
        <m:r>
          <w:rPr>
            <w:rFonts w:ascii="Cambria Math" w:hAnsi="Cambria Math" w:cs="Times New Roman"/>
            <w:sz w:val="22"/>
            <w:szCs w:val="22"/>
          </w:rPr>
          <m:t>α</m:t>
        </m:r>
        <m:r>
          <m:rPr>
            <m:sty m:val="p"/>
          </m:rPr>
          <w:rPr>
            <w:rFonts w:ascii="Cambria Math" w:hAnsi="Cambria Math" w:cs="Times New Roman"/>
            <w:sz w:val="22"/>
            <w:szCs w:val="22"/>
          </w:rPr>
          <m:t>)</m:t>
        </m:r>
        <m:r>
          <w:rPr>
            <w:rFonts w:ascii="Cambria Math" w:hAnsi="Cambria Math" w:cs="Times New Roman"/>
            <w:sz w:val="22"/>
            <w:szCs w:val="22"/>
          </w:rPr>
          <m:t>=</m:t>
        </m:r>
        <m:nary>
          <m:naryPr>
            <m:chr m:val="∑"/>
            <m:limLoc m:val="undOvr"/>
            <m:ctrlPr>
              <w:rPr>
                <w:rFonts w:ascii="Cambria Math" w:hAnsi="Cambria Math" w:cs="Times New Roman"/>
                <w:sz w:val="22"/>
                <w:szCs w:val="22"/>
              </w:rPr>
            </m:ctrlPr>
          </m:naryPr>
          <m:sub>
            <m:r>
              <w:rPr>
                <w:rFonts w:ascii="Cambria Math" w:hAnsi="Cambria Math" w:cs="Times New Roman"/>
                <w:sz w:val="22"/>
                <w:szCs w:val="22"/>
              </w:rPr>
              <m:t>j=</m:t>
            </m:r>
            <m:r>
              <m:rPr>
                <m:sty m:val="p"/>
              </m:rPr>
              <w:rPr>
                <w:rFonts w:ascii="Cambria Math" w:hAnsi="Cambria Math" w:cs="Times New Roman"/>
                <w:sz w:val="22"/>
                <w:szCs w:val="22"/>
              </w:rPr>
              <m:t>1</m:t>
            </m:r>
          </m:sub>
          <m:sup>
            <m:r>
              <w:rPr>
                <w:rFonts w:ascii="Cambria Math" w:hAnsi="Cambria Math" w:cs="Times New Roman"/>
                <w:sz w:val="22"/>
                <w:szCs w:val="22"/>
              </w:rPr>
              <m:t>m</m:t>
            </m:r>
          </m:sup>
          <m:e>
            <m:nary>
              <m:naryPr>
                <m:chr m:val="∑"/>
                <m:limLoc m:val="undOvr"/>
                <m:ctrlPr>
                  <w:rPr>
                    <w:rFonts w:ascii="Cambria Math" w:hAnsi="Cambria Math" w:cs="Times New Roman"/>
                    <w:sz w:val="22"/>
                    <w:szCs w:val="22"/>
                  </w:rPr>
                </m:ctrlPr>
              </m:naryPr>
              <m:sub>
                <m:r>
                  <w:rPr>
                    <w:rFonts w:ascii="Cambria Math" w:hAnsi="Cambria Math" w:cs="Times New Roman"/>
                    <w:sz w:val="22"/>
                    <w:szCs w:val="22"/>
                  </w:rPr>
                  <m:t>k=</m:t>
                </m:r>
                <m:r>
                  <m:rPr>
                    <m:sty m:val="p"/>
                  </m:rPr>
                  <w:rPr>
                    <w:rFonts w:ascii="Cambria Math" w:hAnsi="Cambria Math" w:cs="Times New Roman"/>
                    <w:sz w:val="22"/>
                    <w:szCs w:val="22"/>
                  </w:rPr>
                  <m:t>1</m:t>
                </m:r>
              </m:sub>
              <m:sup>
                <m:r>
                  <w:rPr>
                    <w:rFonts w:ascii="Cambria Math" w:hAnsi="Cambria Math" w:cs="Times New Roman"/>
                    <w:sz w:val="22"/>
                    <w:szCs w:val="22"/>
                  </w:rPr>
                  <m:t>m</m:t>
                </m:r>
              </m:sup>
              <m:e>
                <m:sSubSup>
                  <m:sSubSupPr>
                    <m:ctrlPr>
                      <w:rPr>
                        <w:rFonts w:ascii="Cambria Math" w:hAnsi="Cambria Math" w:cs="Times New Roman"/>
                      </w:rPr>
                    </m:ctrlPr>
                  </m:sSubSupPr>
                  <m:e>
                    <m:r>
                      <w:rPr>
                        <w:rFonts w:ascii="Cambria Math" w:hAnsi="Cambria Math" w:cs="Times New Roman"/>
                        <w:sz w:val="22"/>
                        <w:szCs w:val="22"/>
                      </w:rPr>
                      <m:t>p</m:t>
                    </m:r>
                  </m:e>
                  <m:sub>
                    <m:r>
                      <w:rPr>
                        <w:rFonts w:ascii="Cambria Math" w:hAnsi="Cambria Math" w:cs="Times New Roman"/>
                        <w:sz w:val="22"/>
                        <w:szCs w:val="22"/>
                      </w:rPr>
                      <m:t>j</m:t>
                    </m:r>
                  </m:sub>
                  <m:sup>
                    <m:r>
                      <m:rPr>
                        <m:sty m:val="p"/>
                      </m:rPr>
                      <w:rPr>
                        <w:rFonts w:ascii="Cambria Math" w:hAnsi="Cambria Math" w:cs="Times New Roman"/>
                        <w:sz w:val="22"/>
                        <w:szCs w:val="22"/>
                      </w:rPr>
                      <m:t>1</m:t>
                    </m:r>
                    <m:r>
                      <w:rPr>
                        <w:rFonts w:ascii="Cambria Math" w:hAnsi="Cambria Math" w:cs="Times New Roman"/>
                        <w:sz w:val="22"/>
                        <w:szCs w:val="22"/>
                      </w:rPr>
                      <m:t>+α</m:t>
                    </m:r>
                  </m:sup>
                </m:sSubSup>
              </m:e>
            </m:nary>
          </m:e>
        </m:nary>
        <m:sSubSup>
          <m:sSubSupPr>
            <m:ctrlPr>
              <w:rPr>
                <w:rFonts w:ascii="Cambria Math" w:hAnsi="Cambria Math" w:cs="Times New Roman"/>
              </w:rPr>
            </m:ctrlPr>
          </m:sSubSupPr>
          <m:e>
            <m:r>
              <w:rPr>
                <w:rFonts w:ascii="Cambria Math" w:hAnsi="Cambria Math" w:cs="Times New Roman"/>
                <w:sz w:val="22"/>
                <w:szCs w:val="22"/>
              </w:rPr>
              <m:t>p</m:t>
            </m:r>
          </m:e>
          <m:sub>
            <m:r>
              <w:rPr>
                <w:rFonts w:ascii="Cambria Math" w:hAnsi="Cambria Math" w:cs="Times New Roman"/>
                <w:sz w:val="22"/>
                <w:szCs w:val="22"/>
              </w:rPr>
              <m:t>k</m:t>
            </m:r>
          </m:sub>
          <m:sup/>
        </m:sSubSup>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sz w:val="22"/>
                    <w:szCs w:val="22"/>
                  </w:rPr>
                  <m:t>μ</m:t>
                </m:r>
              </m:e>
              <m:sub>
                <m:r>
                  <w:rPr>
                    <w:rFonts w:ascii="Cambria Math" w:hAnsi="Cambria Math" w:cs="Times New Roman"/>
                    <w:sz w:val="22"/>
                    <w:szCs w:val="22"/>
                  </w:rPr>
                  <m:t>j</m:t>
                </m:r>
              </m:sub>
            </m:sSub>
            <m:r>
              <w:rPr>
                <w:rFonts w:ascii="Cambria Math" w:hAnsi="Cambria Math" w:cs="Times New Roman"/>
                <w:sz w:val="22"/>
                <w:szCs w:val="22"/>
              </w:rPr>
              <m:t>-</m:t>
            </m:r>
            <m:sSub>
              <m:sSubPr>
                <m:ctrlPr>
                  <w:rPr>
                    <w:rFonts w:ascii="Cambria Math" w:hAnsi="Cambria Math" w:cs="Times New Roman"/>
                  </w:rPr>
                </m:ctrlPr>
              </m:sSubPr>
              <m:e>
                <m:r>
                  <w:rPr>
                    <w:rFonts w:ascii="Cambria Math" w:hAnsi="Cambria Math" w:cs="Times New Roman"/>
                    <w:sz w:val="22"/>
                    <w:szCs w:val="22"/>
                  </w:rPr>
                  <m:t>μ</m:t>
                </m:r>
              </m:e>
              <m:sub>
                <m:r>
                  <w:rPr>
                    <w:rFonts w:ascii="Cambria Math" w:hAnsi="Cambria Math" w:cs="Times New Roman"/>
                    <w:sz w:val="22"/>
                    <w:szCs w:val="22"/>
                  </w:rPr>
                  <m:t>k</m:t>
                </m:r>
              </m:sub>
            </m:sSub>
          </m:e>
        </m:d>
      </m:oMath>
      <w:r w:rsidRPr="0015091D">
        <w:rPr>
          <w:rFonts w:ascii="Times New Roman" w:hAnsi="Times New Roman" w:cs="Times New Roman"/>
          <w:sz w:val="22"/>
          <w:szCs w:val="22"/>
        </w:rPr>
        <w:tab/>
      </w:r>
    </w:p>
    <w:p w14:paraId="623CEF89" w14:textId="77777777" w:rsidR="008D7AFE" w:rsidRPr="0015091D" w:rsidRDefault="008D7AFE" w:rsidP="008D7AFE">
      <w:pPr>
        <w:widowControl w:val="0"/>
        <w:autoSpaceDE w:val="0"/>
        <w:autoSpaceDN w:val="0"/>
        <w:adjustRightInd w:val="0"/>
        <w:spacing w:line="240" w:lineRule="atLeast"/>
        <w:jc w:val="both"/>
      </w:pPr>
    </w:p>
    <w:p w14:paraId="56BE47CA" w14:textId="7B5C25A2" w:rsidR="008D7AFE" w:rsidRPr="0015091D" w:rsidRDefault="008D7AFE" w:rsidP="00870CF8">
      <w:pPr>
        <w:pStyle w:val="PEPpara"/>
      </w:pPr>
      <w:r w:rsidRPr="0015091D">
        <w:t xml:space="preserve">where </w:t>
      </w:r>
      <m:oMath>
        <m:sSub>
          <m:sSubPr>
            <m:ctrlPr>
              <w:rPr>
                <w:rFonts w:ascii="Cambria Math" w:hAnsi="Cambria Math"/>
              </w:rPr>
            </m:ctrlPr>
          </m:sSubPr>
          <m:e>
            <m:r>
              <w:rPr>
                <w:rFonts w:ascii="Cambria Math" w:hAnsi="Cambria Math"/>
              </w:rPr>
              <m:t>μ</m:t>
            </m:r>
          </m:e>
          <m:sub>
            <m:r>
              <w:rPr>
                <w:rFonts w:ascii="Cambria Math" w:hAnsi="Cambria Math"/>
              </w:rPr>
              <m:t>j</m:t>
            </m:r>
          </m:sub>
        </m:sSub>
      </m:oMath>
      <w:r w:rsidRPr="0015091D">
        <w:t xml:space="preserve"> and </w:t>
      </w:r>
      <m:oMath>
        <m:sSub>
          <m:sSubPr>
            <m:ctrlPr>
              <w:rPr>
                <w:rFonts w:ascii="Cambria Math" w:hAnsi="Cambria Math"/>
              </w:rPr>
            </m:ctrlPr>
          </m:sSubPr>
          <m:e>
            <m:r>
              <w:rPr>
                <w:rFonts w:ascii="Cambria Math" w:hAnsi="Cambria Math"/>
              </w:rPr>
              <m:t>p</m:t>
            </m:r>
          </m:e>
          <m:sub>
            <m:r>
              <w:rPr>
                <w:rFonts w:ascii="Cambria Math" w:hAnsi="Cambria Math"/>
              </w:rPr>
              <m:t>j</m:t>
            </m:r>
          </m:sub>
        </m:sSub>
      </m:oMath>
      <w:r w:rsidRPr="0015091D">
        <w:t xml:space="preserve"> </w:t>
      </w:r>
      <w:r w:rsidR="005321E6" w:rsidRPr="0015091D">
        <w:t>d</w:t>
      </w:r>
      <w:r w:rsidRPr="0015091D">
        <w:t>enote the average income and the population share of group j</w:t>
      </w:r>
      <w:r w:rsidR="00174B65">
        <w:t>,</w:t>
      </w:r>
      <w:r w:rsidR="00174B65" w:rsidRPr="00174B65">
        <w:t xml:space="preserve"> </w:t>
      </w:r>
      <w:r w:rsidR="00174B65" w:rsidRPr="0015091D">
        <w:t>respectively</w:t>
      </w:r>
      <w:r w:rsidRPr="0015091D">
        <w:t xml:space="preserve">. </w:t>
      </w:r>
      <w:r w:rsidR="00712D6A">
        <w:t>P</w:t>
      </w:r>
      <w:r w:rsidRPr="0015091D">
        <w:t xml:space="preserve">arameter </w:t>
      </w:r>
      <m:oMath>
        <m:r>
          <w:rPr>
            <w:rFonts w:ascii="Cambria Math" w:hAnsi="Cambria Math"/>
          </w:rPr>
          <m:t>α∈</m:t>
        </m:r>
        <m:d>
          <m:dPr>
            <m:begChr m:val="["/>
            <m:endChr m:val="]"/>
            <m:ctrlPr>
              <w:rPr>
                <w:rFonts w:ascii="Cambria Math" w:hAnsi="Cambria Math"/>
              </w:rPr>
            </m:ctrlPr>
          </m:dPr>
          <m:e>
            <m:r>
              <m:rPr>
                <m:sty m:val="p"/>
              </m:rPr>
              <w:rPr>
                <w:rFonts w:ascii="Cambria Math" w:hAnsi="Cambria Math"/>
              </w:rPr>
              <m:t>1,1.6</m:t>
            </m:r>
          </m:e>
        </m:d>
      </m:oMath>
      <w:r w:rsidRPr="0015091D">
        <w:rPr>
          <w:position w:val="-14"/>
        </w:rPr>
        <w:t xml:space="preserve"> </w:t>
      </w:r>
      <w:r w:rsidRPr="0015091D">
        <w:t xml:space="preserve">reﬂects </w:t>
      </w:r>
      <w:r w:rsidR="00712D6A">
        <w:t xml:space="preserve">society’s </w:t>
      </w:r>
      <w:r w:rsidRPr="0015091D">
        <w:t xml:space="preserve">sensitivity to polarisation. The first step </w:t>
      </w:r>
      <w:r w:rsidR="00712D6A">
        <w:t>of</w:t>
      </w:r>
      <w:r w:rsidRPr="0015091D">
        <w:t xml:space="preserve"> the estimation </w:t>
      </w:r>
      <w:r w:rsidR="00712D6A">
        <w:t xml:space="preserve">process </w:t>
      </w:r>
      <w:r w:rsidRPr="0015091D">
        <w:t>requires defin</w:t>
      </w:r>
      <w:r w:rsidR="0097094C">
        <w:t>ing</w:t>
      </w:r>
      <w:r w:rsidRPr="0015091D">
        <w:t xml:space="preserve"> exhaustive and mutually exclusive groups, </w:t>
      </w:r>
      <m:oMath>
        <m:r>
          <w:rPr>
            <w:rFonts w:ascii="Cambria Math" w:hAnsi="Cambria Math"/>
          </w:rPr>
          <m:t>ρ</m:t>
        </m:r>
      </m:oMath>
      <w:r w:rsidRPr="0015091D">
        <w:t>. This involve</w:t>
      </w:r>
      <w:r w:rsidR="0097094C">
        <w:t>s</w:t>
      </w:r>
      <w:r w:rsidRPr="0015091D">
        <w:t xml:space="preserve"> some degree of error. The polarisation </w:t>
      </w:r>
      <w:r w:rsidR="00D319A0">
        <w:t>index</w:t>
      </w:r>
      <w:r w:rsidR="0097094C" w:rsidRPr="0015091D">
        <w:t xml:space="preserve"> </w:t>
      </w:r>
      <w:r w:rsidRPr="0015091D">
        <w:t xml:space="preserve">proposed by Esteban et al. (1999) </w:t>
      </w:r>
      <w:r w:rsidR="009F174E">
        <w:t xml:space="preserve">takes this idea into account and </w:t>
      </w:r>
      <w:r w:rsidRPr="0015091D">
        <w:t xml:space="preserve">is obtained after correcting the </w:t>
      </w:r>
      <m:oMath>
        <m:sSup>
          <m:sSupPr>
            <m:ctrlPr>
              <w:rPr>
                <w:rFonts w:ascii="Cambria Math" w:hAnsi="Cambria Math"/>
              </w:rPr>
            </m:ctrlPr>
          </m:sSupPr>
          <m:e>
            <m:r>
              <w:rPr>
                <w:rFonts w:ascii="Cambria Math" w:hAnsi="Cambria Math"/>
              </w:rPr>
              <m:t>P</m:t>
            </m:r>
          </m:e>
          <m:sup>
            <m:r>
              <w:rPr>
                <w:rFonts w:ascii="Cambria Math" w:hAnsi="Cambria Math"/>
              </w:rPr>
              <m:t>ER</m:t>
            </m:r>
          </m:sup>
        </m:sSup>
        <m:r>
          <m:rPr>
            <m:sty m:val="p"/>
          </m:rPr>
          <w:rPr>
            <w:rFonts w:ascii="Cambria Math" w:hAnsi="Cambria Math"/>
          </w:rPr>
          <m:t>(</m:t>
        </m:r>
        <m:r>
          <w:rPr>
            <w:rFonts w:ascii="Cambria Math" w:hAnsi="Cambria Math"/>
          </w:rPr>
          <m:t>α</m:t>
        </m:r>
        <m:r>
          <m:rPr>
            <m:sty m:val="p"/>
          </m:rPr>
          <w:rPr>
            <w:rFonts w:ascii="Cambria Math" w:hAnsi="Cambria Math"/>
          </w:rPr>
          <m:t>)</m:t>
        </m:r>
      </m:oMath>
      <w:r w:rsidR="00472AEE">
        <w:t xml:space="preserve"> </w:t>
      </w:r>
      <w:r w:rsidRPr="0015091D">
        <w:t>index applied to the simplified representation of the original distribution with a measure</w:t>
      </w:r>
      <w:r w:rsidR="009F174E">
        <w:t>ment</w:t>
      </w:r>
      <w:r w:rsidRPr="0015091D">
        <w:t xml:space="preserve"> of the grouping error. Nonetheless, when dealing with personal or spatial income distributions, there are no unanimous criteria for demarcati</w:t>
      </w:r>
      <w:r w:rsidR="00D862C5">
        <w:t>ng</w:t>
      </w:r>
      <w:r w:rsidRPr="0015091D">
        <w:t xml:space="preserve"> different groups. To address this problem, Esteban et al. (1999) follow the methodology proposed by Aghevli and Mehran (1981) and Davies and Shorrocks (1989) to ﬁnd an optimal </w:t>
      </w:r>
      <w:r w:rsidR="00931222" w:rsidRPr="0015091D">
        <w:t xml:space="preserve">distribution </w:t>
      </w:r>
      <w:r w:rsidRPr="0015091D">
        <w:t xml:space="preserve">partition for a given number of groups, </w:t>
      </w:r>
      <m:oMath>
        <m:sSup>
          <m:sSupPr>
            <m:ctrlPr>
              <w:rPr>
                <w:rFonts w:ascii="Cambria Math" w:hAnsi="Cambria Math"/>
              </w:rPr>
            </m:ctrlPr>
          </m:sSupPr>
          <m:e>
            <m:r>
              <w:rPr>
                <w:rFonts w:ascii="Cambria Math" w:hAnsi="Cambria Math"/>
              </w:rPr>
              <m:t>ρ</m:t>
            </m:r>
          </m:e>
          <m:sup>
            <m:r>
              <m:rPr>
                <m:sty m:val="p"/>
              </m:rPr>
              <w:rPr>
                <w:rFonts w:ascii="Cambria Math" w:hAnsi="Cambria Math"/>
              </w:rPr>
              <m:t>*</m:t>
            </m:r>
          </m:sup>
        </m:sSup>
      </m:oMath>
      <w:r w:rsidRPr="0015091D">
        <w:t xml:space="preserve">. This means selecting the partition that minimises the Gini index value of within-group inequality, </w:t>
      </w:r>
      <m:oMath>
        <m:r>
          <w:rPr>
            <w:rFonts w:ascii="Cambria Math" w:hAnsi="Cambria Math"/>
          </w:rPr>
          <m:t>Error=G</m:t>
        </m:r>
        <m:d>
          <m:dPr>
            <m:ctrlPr>
              <w:rPr>
                <w:rFonts w:ascii="Cambria Math" w:hAnsi="Cambria Math"/>
              </w:rPr>
            </m:ctrlPr>
          </m:dPr>
          <m:e>
            <m:r>
              <w:rPr>
                <w:rFonts w:ascii="Cambria Math" w:hAnsi="Cambria Math"/>
              </w:rPr>
              <m:t>f</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ρ</m:t>
                </m:r>
              </m:e>
              <m:sup>
                <m:r>
                  <m:rPr>
                    <m:sty m:val="p"/>
                  </m:rPr>
                  <w:rPr>
                    <w:rFonts w:ascii="Cambria Math" w:hAnsi="Cambria Math"/>
                  </w:rPr>
                  <m:t>*</m:t>
                </m:r>
              </m:sup>
            </m:sSup>
          </m:e>
        </m:d>
      </m:oMath>
      <w:r w:rsidRPr="0015091D">
        <w:t xml:space="preserve"> (see Esteban et al., 1999). The polarisation </w:t>
      </w:r>
      <w:r w:rsidR="00D319A0">
        <w:t>index</w:t>
      </w:r>
      <w:r w:rsidR="009D7ADF" w:rsidRPr="0015091D">
        <w:t xml:space="preserve"> </w:t>
      </w:r>
      <w:r w:rsidRPr="0015091D">
        <w:t>proposed by Esteban et al. (1999) is therefore given by:</w:t>
      </w:r>
    </w:p>
    <w:p w14:paraId="5CD4F53C" w14:textId="77777777" w:rsidR="008D7AFE" w:rsidRPr="0015091D" w:rsidRDefault="008D7AFE" w:rsidP="008D7AFE">
      <w:pPr>
        <w:widowControl w:val="0"/>
        <w:autoSpaceDE w:val="0"/>
        <w:autoSpaceDN w:val="0"/>
        <w:adjustRightInd w:val="0"/>
        <w:jc w:val="both"/>
      </w:pPr>
    </w:p>
    <w:p w14:paraId="70D0EB5E" w14:textId="77777777" w:rsidR="008D7AFE" w:rsidRPr="0015091D" w:rsidRDefault="008D7AFE" w:rsidP="008D7AFE">
      <w:pPr>
        <w:pStyle w:val="MTDisplayEquation"/>
        <w:rPr>
          <w:rFonts w:ascii="Times New Roman" w:hAnsi="Times New Roman" w:cs="Times New Roman"/>
        </w:rPr>
      </w:pPr>
      <w:r w:rsidRPr="0015091D">
        <w:rPr>
          <w:rFonts w:ascii="Times New Roman" w:hAnsi="Times New Roman" w:cs="Times New Roman"/>
        </w:rPr>
        <w:tab/>
      </w:r>
      <m:oMath>
        <m:sSup>
          <m:sSupPr>
            <m:ctrlPr>
              <w:rPr>
                <w:rFonts w:ascii="Cambria Math" w:hAnsi="Cambria Math" w:cs="Times New Roman"/>
              </w:rPr>
            </m:ctrlPr>
          </m:sSupPr>
          <m:e>
            <m:r>
              <w:rPr>
                <w:rFonts w:ascii="Cambria Math" w:hAnsi="Cambria Math" w:cs="Times New Roman"/>
              </w:rPr>
              <m:t>P</m:t>
            </m:r>
          </m:e>
          <m:sup>
            <m:r>
              <w:rPr>
                <w:rFonts w:ascii="Cambria Math" w:hAnsi="Cambria Math" w:cs="Times New Roman"/>
              </w:rPr>
              <m:t>EGR</m:t>
            </m:r>
          </m:sup>
        </m:sSup>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ρ</m:t>
            </m:r>
          </m:e>
          <m:sup>
            <m:r>
              <m:rPr>
                <m:sty m:val="p"/>
              </m:rPr>
              <w:rPr>
                <w:rFonts w:ascii="Cambria Math" w:hAnsi="Cambria Math" w:cs="Times New Roman"/>
              </w:rPr>
              <m:t>*</m:t>
            </m:r>
          </m:sup>
        </m:sSup>
        <m:r>
          <m:rPr>
            <m:sty m:val="p"/>
          </m:rPr>
          <w:rPr>
            <w:rFonts w:ascii="Cambria Math" w:hAnsi="Cambria Math" w:cs="Times New Roman"/>
          </w:rPr>
          <m:t>,</m:t>
        </m:r>
        <m:r>
          <w:rPr>
            <w:rFonts w:ascii="Cambria Math" w:hAnsi="Cambria Math" w:cs="Times New Roman"/>
          </w:rPr>
          <m:t>β</m:t>
        </m:r>
        <m:r>
          <m:rPr>
            <m:sty m:val="p"/>
          </m:rPr>
          <w:rPr>
            <w:rFonts w:ascii="Cambria Math" w:hAnsi="Cambria Math" w:cs="Times New Roman"/>
          </w:rPr>
          <m:t>)</m:t>
        </m:r>
        <m: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j=</m:t>
            </m:r>
            <m:r>
              <m:rPr>
                <m:sty m:val="p"/>
              </m:rPr>
              <w:rPr>
                <w:rFonts w:ascii="Cambria Math" w:hAnsi="Cambria Math" w:cs="Times New Roman"/>
              </w:rPr>
              <m:t>1</m:t>
            </m:r>
          </m:sub>
          <m:sup>
            <m:r>
              <w:rPr>
                <w:rFonts w:ascii="Cambria Math" w:hAnsi="Cambria Math" w:cs="Times New Roman"/>
              </w:rPr>
              <m:t>m</m:t>
            </m:r>
          </m:sup>
          <m:e>
            <m:nary>
              <m:naryPr>
                <m:chr m:val="∑"/>
                <m:limLoc m:val="undOvr"/>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1</m:t>
                </m:r>
              </m:sub>
              <m:sup>
                <m:r>
                  <w:rPr>
                    <w:rFonts w:ascii="Cambria Math" w:hAnsi="Cambria Math" w:cs="Times New Roman"/>
                  </w:rPr>
                  <m:t>m</m:t>
                </m:r>
              </m:sup>
              <m:e>
                <m:sSubSup>
                  <m:sSubSupPr>
                    <m:ctrlPr>
                      <w:rPr>
                        <w:rFonts w:ascii="Cambria Math" w:hAnsi="Cambria Math" w:cs="Times New Roman"/>
                      </w:rPr>
                    </m:ctrlPr>
                  </m:sSubSupPr>
                  <m:e>
                    <m:r>
                      <w:rPr>
                        <w:rFonts w:ascii="Cambria Math" w:hAnsi="Cambria Math" w:cs="Times New Roman"/>
                      </w:rPr>
                      <m:t>p</m:t>
                    </m:r>
                  </m:e>
                  <m:sub>
                    <m:r>
                      <w:rPr>
                        <w:rFonts w:ascii="Cambria Math" w:hAnsi="Cambria Math" w:cs="Times New Roman"/>
                      </w:rPr>
                      <m:t>j</m:t>
                    </m:r>
                  </m:sub>
                  <m:sup>
                    <m:r>
                      <m:rPr>
                        <m:sty m:val="p"/>
                      </m:rPr>
                      <w:rPr>
                        <w:rFonts w:ascii="Cambria Math" w:hAnsi="Cambria Math" w:cs="Times New Roman"/>
                      </w:rPr>
                      <m:t>1</m:t>
                    </m:r>
                    <m:r>
                      <w:rPr>
                        <w:rFonts w:ascii="Cambria Math" w:hAnsi="Cambria Math" w:cs="Times New Roman"/>
                      </w:rPr>
                      <m:t>+α</m:t>
                    </m:r>
                  </m:sup>
                </m:sSubSup>
              </m:e>
            </m:nary>
          </m:e>
        </m:nary>
        <m:sSubSup>
          <m:sSubSupPr>
            <m:ctrlPr>
              <w:rPr>
                <w:rFonts w:ascii="Cambria Math" w:hAnsi="Cambria Math" w:cs="Times New Roman"/>
              </w:rPr>
            </m:ctrlPr>
          </m:sSubSupPr>
          <m:e>
            <m:r>
              <w:rPr>
                <w:rFonts w:ascii="Cambria Math" w:hAnsi="Cambria Math" w:cs="Times New Roman"/>
              </w:rPr>
              <m:t>p</m:t>
            </m:r>
          </m:e>
          <m:sub>
            <m:r>
              <w:rPr>
                <w:rFonts w:ascii="Cambria Math" w:hAnsi="Cambria Math" w:cs="Times New Roman"/>
              </w:rPr>
              <m:t>k</m:t>
            </m:r>
          </m:sub>
          <m:sup/>
        </m:sSubSup>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k</m:t>
                </m:r>
              </m:sub>
            </m:sSub>
          </m:e>
        </m:d>
        <m:r>
          <w:rPr>
            <w:rFonts w:ascii="Cambria Math" w:hAnsi="Cambria Math" w:cs="Times New Roman"/>
          </w:rPr>
          <m:t>-β</m:t>
        </m:r>
        <m:d>
          <m:dPr>
            <m:ctrlPr>
              <w:rPr>
                <w:rFonts w:ascii="Cambria Math" w:hAnsi="Cambria Math" w:cs="Times New Roman"/>
              </w:rPr>
            </m:ctrlPr>
          </m:dPr>
          <m:e>
            <m:r>
              <w:rPr>
                <w:rFonts w:ascii="Cambria Math" w:hAnsi="Cambria Math" w:cs="Times New Roman"/>
              </w:rPr>
              <m:t>G</m:t>
            </m:r>
            <m:d>
              <m:dPr>
                <m:ctrlPr>
                  <w:rPr>
                    <w:rFonts w:ascii="Cambria Math" w:hAnsi="Cambria Math" w:cs="Times New Roman"/>
                  </w:rPr>
                </m:ctrlPr>
              </m:dPr>
              <m:e>
                <m:r>
                  <w:rPr>
                    <w:rFonts w:ascii="Cambria Math" w:hAnsi="Cambria Math" w:cs="Times New Roman"/>
                  </w:rPr>
                  <m:t>f</m:t>
                </m:r>
              </m:e>
            </m:d>
            <m:r>
              <w:rPr>
                <w:rFonts w:ascii="Cambria Math" w:hAnsi="Cambria Math" w:cs="Times New Roman"/>
              </w:rPr>
              <m:t>-G</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ρ</m:t>
                    </m:r>
                  </m:e>
                  <m:sup>
                    <m:r>
                      <m:rPr>
                        <m:sty m:val="p"/>
                      </m:rPr>
                      <w:rPr>
                        <w:rFonts w:ascii="Cambria Math" w:hAnsi="Cambria Math" w:cs="Times New Roman"/>
                      </w:rPr>
                      <m:t>*</m:t>
                    </m:r>
                  </m:sup>
                </m:sSup>
              </m:e>
            </m:d>
          </m:e>
        </m:d>
      </m:oMath>
      <w:r w:rsidRPr="0015091D">
        <w:rPr>
          <w:rFonts w:ascii="Times New Roman" w:hAnsi="Times New Roman" w:cs="Times New Roman"/>
        </w:rPr>
        <w:tab/>
      </w:r>
    </w:p>
    <w:p w14:paraId="19E2568F" w14:textId="77777777" w:rsidR="008D7AFE" w:rsidRPr="0015091D" w:rsidRDefault="008D7AFE" w:rsidP="008D7AFE">
      <w:pPr>
        <w:widowControl w:val="0"/>
        <w:autoSpaceDE w:val="0"/>
        <w:autoSpaceDN w:val="0"/>
        <w:adjustRightInd w:val="0"/>
        <w:jc w:val="both"/>
      </w:pPr>
    </w:p>
    <w:p w14:paraId="1E60217A" w14:textId="74207780" w:rsidR="008D7AFE" w:rsidRPr="0015091D" w:rsidRDefault="008D7AFE" w:rsidP="00C72A01">
      <w:pPr>
        <w:pStyle w:val="PEPpara"/>
      </w:pPr>
      <w:r w:rsidRPr="0015091D">
        <w:t xml:space="preserve">where </w:t>
      </w:r>
      <m:oMath>
        <m:r>
          <w:rPr>
            <w:rFonts w:ascii="Cambria Math" w:hAnsi="Cambria Math"/>
          </w:rPr>
          <m:t>β≥</m:t>
        </m:r>
        <m:r>
          <m:rPr>
            <m:sty m:val="p"/>
          </m:rPr>
          <w:rPr>
            <w:rFonts w:ascii="Cambria Math" w:hAnsi="Cambria Math"/>
          </w:rPr>
          <m:t>0</m:t>
        </m:r>
      </m:oMath>
      <w:r w:rsidRPr="0015091D">
        <w:t xml:space="preserve"> is a parameter that informs the weight assigned to the error term. (In Esteban et al.</w:t>
      </w:r>
      <w:r w:rsidR="00FF2666">
        <w:t>,</w:t>
      </w:r>
      <w:r w:rsidRPr="0015091D">
        <w:t xml:space="preserve"> 1999</w:t>
      </w:r>
      <w:r w:rsidR="007B0A05" w:rsidRPr="0015091D">
        <w:t>, the</w:t>
      </w:r>
      <w:r w:rsidRPr="0015091D">
        <w:t xml:space="preserve"> value used is </w:t>
      </w:r>
      <m:oMath>
        <m:r>
          <w:rPr>
            <w:rFonts w:ascii="Cambria Math" w:hAnsi="Cambria Math"/>
          </w:rPr>
          <m:t>β=</m:t>
        </m:r>
        <m:r>
          <m:rPr>
            <m:sty m:val="p"/>
          </m:rPr>
          <w:rPr>
            <w:rFonts w:ascii="Cambria Math" w:hAnsi="Cambria Math"/>
          </w:rPr>
          <m:t>1</m:t>
        </m:r>
      </m:oMath>
      <w:r w:rsidR="00FF2666">
        <w:t>.</w:t>
      </w:r>
      <w:r w:rsidRPr="0015091D">
        <w:t xml:space="preserve">) </w:t>
      </w:r>
    </w:p>
    <w:p w14:paraId="68F11305" w14:textId="481E9DEB" w:rsidR="008D7AFE" w:rsidRPr="0015091D" w:rsidRDefault="008D7AFE" w:rsidP="00870CF8">
      <w:pPr>
        <w:pStyle w:val="PEPpara"/>
      </w:pPr>
      <w:r w:rsidRPr="0015091D">
        <w:t xml:space="preserve">The </w:t>
      </w:r>
      <w:r w:rsidR="007B0A05" w:rsidRPr="00677D2C">
        <w:rPr>
          <w:bCs/>
        </w:rPr>
        <w:t>ipola</w:t>
      </w:r>
      <w:r w:rsidR="007B0A05" w:rsidRPr="0015091D">
        <w:rPr>
          <w:bCs/>
        </w:rPr>
        <w:t xml:space="preserve"> </w:t>
      </w:r>
      <w:r w:rsidR="00BB1835" w:rsidRPr="0015091D">
        <w:t xml:space="preserve">module </w:t>
      </w:r>
      <w:r w:rsidR="007B0A05" w:rsidRPr="0015091D">
        <w:rPr>
          <w:bCs/>
        </w:rPr>
        <w:t>with the index</w:t>
      </w:r>
      <w:r w:rsidR="00BB1835">
        <w:rPr>
          <w:bCs/>
        </w:rPr>
        <w:t xml:space="preserve"> </w:t>
      </w:r>
      <w:r w:rsidR="00BB1835" w:rsidRPr="0015091D">
        <w:rPr>
          <w:bCs/>
        </w:rPr>
        <w:t xml:space="preserve">option </w:t>
      </w:r>
      <w:r w:rsidR="007B0A05" w:rsidRPr="0015091D">
        <w:rPr>
          <w:bCs/>
        </w:rPr>
        <w:t>(egr)</w:t>
      </w:r>
      <w:r w:rsidR="007B0A05" w:rsidRPr="0015091D">
        <w:rPr>
          <w:b/>
        </w:rPr>
        <w:t xml:space="preserve"> </w:t>
      </w:r>
      <w:r w:rsidRPr="0015091D">
        <w:t xml:space="preserve">estimates the generalised form of the Esteban et al. (1999) polarisation index. In addition to the usual variables, this routine offers the following </w:t>
      </w:r>
      <w:r w:rsidR="005D1D39" w:rsidRPr="0015091D">
        <w:t xml:space="preserve">three </w:t>
      </w:r>
      <w:r w:rsidRPr="0015091D">
        <w:t>options:</w:t>
      </w:r>
    </w:p>
    <w:p w14:paraId="03738E85" w14:textId="526956D4" w:rsidR="008D7AFE" w:rsidRPr="00903F06" w:rsidRDefault="008D7AFE" w:rsidP="00126CE7">
      <w:pPr>
        <w:pStyle w:val="PEPbulletlist"/>
        <w:numPr>
          <w:ilvl w:val="0"/>
          <w:numId w:val="30"/>
        </w:numPr>
      </w:pPr>
      <w:r w:rsidRPr="00903F06">
        <w:t>The number of groups</w:t>
      </w:r>
      <w:r w:rsidR="00CB3E41" w:rsidRPr="00903F06">
        <w:t>, which</w:t>
      </w:r>
      <w:r w:rsidRPr="00903F06">
        <w:t xml:space="preserve"> </w:t>
      </w:r>
      <w:r w:rsidR="00CB3E41" w:rsidRPr="00903F06">
        <w:t>t</w:t>
      </w:r>
      <w:r w:rsidRPr="00903F06">
        <w:t xml:space="preserve">he user can select. </w:t>
      </w:r>
      <w:r w:rsidR="00825E88" w:rsidRPr="00903F06">
        <w:t xml:space="preserve">Empirical studies use two or three groups. </w:t>
      </w:r>
      <w:r w:rsidR="0036155D" w:rsidRPr="00903F06">
        <w:t>T</w:t>
      </w:r>
      <w:r w:rsidRPr="00903F06">
        <w:t xml:space="preserve">he program searches for </w:t>
      </w:r>
      <w:r w:rsidR="0036155D" w:rsidRPr="00903F06">
        <w:t xml:space="preserve">and displays </w:t>
      </w:r>
      <w:r w:rsidRPr="00903F06">
        <w:t xml:space="preserve">the optimal income interval for each group </w:t>
      </w:r>
      <w:r w:rsidR="0036155D" w:rsidRPr="00903F06">
        <w:t>depending on this number</w:t>
      </w:r>
      <w:r w:rsidRPr="00903F06">
        <w:t xml:space="preserve">. It also displays the error </w:t>
      </w:r>
      <w:r w:rsidR="00BB1835" w:rsidRPr="00903F06">
        <w:t>as a</w:t>
      </w:r>
      <w:r w:rsidRPr="00903F06">
        <w:t xml:space="preserve"> percentage, i</w:t>
      </w:r>
      <w:r w:rsidR="00750436" w:rsidRPr="00903F06">
        <w:t>.</w:t>
      </w:r>
      <w:r w:rsidRPr="00903F06">
        <w:t>e</w:t>
      </w:r>
      <w:r w:rsidR="00750436" w:rsidRPr="00903F06">
        <w:t>., </w:t>
      </w:r>
      <m:oMath>
        <m:f>
          <m:fPr>
            <m:ctrlPr>
              <w:rPr>
                <w:rFonts w:ascii="Cambria Math" w:hAnsi="Cambria Math"/>
              </w:rPr>
            </m:ctrlPr>
          </m:fPr>
          <m:num>
            <m:r>
              <w:rPr>
                <w:rFonts w:ascii="Cambria Math" w:hAnsi="Cambria Math"/>
              </w:rPr>
              <m:t>G</m:t>
            </m:r>
            <m:d>
              <m:dPr>
                <m:ctrlPr>
                  <w:rPr>
                    <w:rFonts w:ascii="Cambria Math" w:hAnsi="Cambria Math"/>
                  </w:rPr>
                </m:ctrlPr>
              </m:dPr>
              <m:e>
                <m:r>
                  <w:rPr>
                    <w:rFonts w:ascii="Cambria Math" w:hAnsi="Cambria Math"/>
                  </w:rPr>
                  <m:t>f</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ρ</m:t>
                    </m:r>
                  </m:e>
                  <m:sup>
                    <m:r>
                      <m:rPr>
                        <m:sty m:val="p"/>
                      </m:rPr>
                      <w:rPr>
                        <w:rFonts w:ascii="Cambria Math" w:hAnsi="Cambria Math"/>
                      </w:rPr>
                      <m:t>*</m:t>
                    </m:r>
                  </m:sup>
                </m:sSup>
              </m:e>
            </m:d>
          </m:num>
          <m:den>
            <m:r>
              <w:rPr>
                <w:rFonts w:ascii="Cambria Math" w:hAnsi="Cambria Math"/>
              </w:rPr>
              <m:t>G</m:t>
            </m:r>
            <m:d>
              <m:dPr>
                <m:ctrlPr>
                  <w:rPr>
                    <w:rFonts w:ascii="Cambria Math" w:hAnsi="Cambria Math"/>
                  </w:rPr>
                </m:ctrlPr>
              </m:dPr>
              <m:e>
                <m:r>
                  <w:rPr>
                    <w:rFonts w:ascii="Cambria Math" w:hAnsi="Cambria Math"/>
                  </w:rPr>
                  <m:t>f</m:t>
                </m:r>
              </m:e>
            </m:d>
          </m:den>
        </m:f>
        <m:r>
          <m:rPr>
            <m:sty m:val="p"/>
          </m:rPr>
          <w:rPr>
            <w:rFonts w:ascii="Cambria Math" w:hAnsi="Cambria Math"/>
          </w:rPr>
          <m:t>*100</m:t>
        </m:r>
      </m:oMath>
      <w:r w:rsidRPr="00903F06">
        <w:t>;</w:t>
      </w:r>
    </w:p>
    <w:p w14:paraId="032F46C8" w14:textId="2E34E262" w:rsidR="008D7AFE" w:rsidRPr="00903F06" w:rsidRDefault="00BB1835" w:rsidP="00126CE7">
      <w:pPr>
        <w:pStyle w:val="PEPbulletlist"/>
        <w:numPr>
          <w:ilvl w:val="0"/>
          <w:numId w:val="30"/>
        </w:numPr>
      </w:pPr>
      <w:r w:rsidRPr="00903F06">
        <w:t>P</w:t>
      </w:r>
      <w:r w:rsidR="008D7AFE" w:rsidRPr="00903F06">
        <w:t xml:space="preserve">arameter </w:t>
      </w:r>
      <m:oMath>
        <m:r>
          <w:rPr>
            <w:rFonts w:ascii="Cambria Math" w:hAnsi="Cambria Math"/>
          </w:rPr>
          <m:t>α</m:t>
        </m:r>
      </m:oMath>
      <w:r w:rsidR="008D7AFE" w:rsidRPr="00903F06">
        <w:t>;</w:t>
      </w:r>
      <w:r w:rsidR="00A8473A" w:rsidRPr="00903F06">
        <w:t xml:space="preserve"> and</w:t>
      </w:r>
    </w:p>
    <w:p w14:paraId="47BB1E8D" w14:textId="3DDD8DB6" w:rsidR="008D7AFE" w:rsidRPr="00903F06" w:rsidRDefault="00BB1835" w:rsidP="00126CE7">
      <w:pPr>
        <w:pStyle w:val="PEPbulletlist"/>
        <w:numPr>
          <w:ilvl w:val="0"/>
          <w:numId w:val="30"/>
        </w:numPr>
      </w:pPr>
      <w:r w:rsidRPr="00903F06">
        <w:t>P</w:t>
      </w:r>
      <w:r w:rsidR="008D7AFE" w:rsidRPr="00903F06">
        <w:t>arameter</w:t>
      </w:r>
      <w:r w:rsidR="00CB3E41" w:rsidRPr="00903F06">
        <w:t xml:space="preserve"> </w:t>
      </w:r>
      <m:oMath>
        <m:r>
          <w:rPr>
            <w:rFonts w:ascii="Cambria Math" w:hAnsi="Cambria Math"/>
          </w:rPr>
          <m:t>β</m:t>
        </m:r>
      </m:oMath>
      <w:r w:rsidR="008D7AFE" w:rsidRPr="00903F06">
        <w:t>.</w:t>
      </w:r>
    </w:p>
    <w:p w14:paraId="50DB13EF" w14:textId="77777777" w:rsidR="00C00EA0" w:rsidRDefault="00C00EA0" w:rsidP="008D7AFE">
      <w:pPr>
        <w:autoSpaceDE w:val="0"/>
        <w:autoSpaceDN w:val="0"/>
        <w:adjustRightInd w:val="0"/>
        <w:jc w:val="both"/>
      </w:pPr>
    </w:p>
    <w:p w14:paraId="708FF465" w14:textId="78E1DA14" w:rsidR="008D7AFE" w:rsidRPr="0015091D" w:rsidRDefault="008D7AFE" w:rsidP="00870CF8">
      <w:pPr>
        <w:pStyle w:val="PEPpara"/>
      </w:pPr>
      <w:r w:rsidRPr="0015091D">
        <w:t xml:space="preserve">To respect the scale invariance principle, all incomes are divided by </w:t>
      </w:r>
      <w:r w:rsidR="00F56629">
        <w:t xml:space="preserve">the </w:t>
      </w:r>
      <w:r w:rsidRPr="0015091D">
        <w:t>average income i.e.</w:t>
      </w:r>
      <w:r w:rsidR="00750436">
        <w:t>, </w:t>
      </w:r>
      <m:oMath>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μ</m:t>
                    </m:r>
                  </m:e>
                </m:acc>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m:rPr>
                <m:sty m:val="p"/>
              </m:rPr>
              <w:rPr>
                <w:rFonts w:ascii="Cambria Math" w:hAnsi="Cambria Math"/>
              </w:rPr>
              <m:t>/</m:t>
            </m:r>
            <m:r>
              <w:rPr>
                <w:rFonts w:ascii="Cambria Math" w:hAnsi="Cambria Math"/>
              </w:rPr>
              <m:t>μ</m:t>
            </m:r>
          </m:e>
        </m:d>
      </m:oMath>
      <w:r w:rsidRPr="0015091D">
        <w:t xml:space="preserve">. In addition, the index </w:t>
      </w:r>
      <w:r w:rsidR="004958D3">
        <w:t xml:space="preserve">is divided </w:t>
      </w:r>
      <w:r w:rsidRPr="0015091D">
        <w:t xml:space="preserve">by the scalar 2 to make its interval lie between 0 and 1 when </w:t>
      </w:r>
      <m:oMath>
        <m:r>
          <w:rPr>
            <w:rFonts w:ascii="Cambria Math" w:hAnsi="Cambria Math"/>
          </w:rPr>
          <m:t>α=</m:t>
        </m:r>
        <m:r>
          <m:rPr>
            <m:sty m:val="p"/>
          </m:rPr>
          <w:rPr>
            <w:rFonts w:ascii="Cambria Math" w:hAnsi="Cambria Math"/>
          </w:rPr>
          <m:t>1</m:t>
        </m:r>
      </m:oMath>
      <w:r w:rsidRPr="0015091D">
        <w:t>.</w:t>
      </w:r>
    </w:p>
    <w:p w14:paraId="5D9FAA1F" w14:textId="77777777" w:rsidR="008D7AFE" w:rsidRPr="0015091D" w:rsidRDefault="00262AE4" w:rsidP="008D7AFE">
      <w:pPr>
        <w:autoSpaceDE w:val="0"/>
        <w:autoSpaceDN w:val="0"/>
        <w:adjustRightInd w:val="0"/>
        <w:jc w:val="center"/>
        <w:rPr>
          <w:position w:val="-36"/>
        </w:rPr>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P</m:t>
                  </m:r>
                </m:e>
              </m:acc>
            </m:e>
            <m:sup>
              <m:r>
                <w:rPr>
                  <w:rFonts w:ascii="Cambria Math" w:hAnsi="Cambria Math"/>
                </w:rPr>
                <m:t>EGR</m:t>
              </m:r>
            </m:sup>
          </m:sSup>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α</m:t>
          </m:r>
          <m:r>
            <m:rPr>
              <m:sty m:val="p"/>
            </m:rPr>
            <w:rPr>
              <w:rFonts w:ascii="Cambria Math" w:hAnsi="Cambria Math"/>
            </w:rPr>
            <m:t>,</m:t>
          </m:r>
          <m:sSup>
            <m:sSupPr>
              <m:ctrlPr>
                <w:rPr>
                  <w:rFonts w:ascii="Cambria Math" w:hAnsi="Cambria Math"/>
                </w:rPr>
              </m:ctrlPr>
            </m:sSupPr>
            <m:e>
              <m:r>
                <w:rPr>
                  <w:rFonts w:ascii="Cambria Math" w:hAnsi="Cambria Math"/>
                </w:rPr>
                <m:t>ρ</m:t>
              </m:r>
            </m:e>
            <m:sup>
              <m:r>
                <m:rPr>
                  <m:sty m:val="p"/>
                </m:rPr>
                <w:rPr>
                  <w:rFonts w:ascii="Cambria Math" w:hAnsi="Cambria Math"/>
                </w:rPr>
                <m:t>*</m:t>
              </m:r>
            </m:sup>
          </m:sSup>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m:t>
          </m:r>
          <m:r>
            <m:rPr>
              <m:sty m:val="p"/>
            </m:rPr>
            <w:rPr>
              <w:rFonts w:ascii="Cambria Math" w:hAnsi="Cambria Math"/>
            </w:rPr>
            <m:t>0.5</m:t>
          </m:r>
          <m:d>
            <m:dPr>
              <m:ctrlPr>
                <w:rPr>
                  <w:rFonts w:ascii="Cambria Math" w:hAnsi="Cambria Math"/>
                </w:rPr>
              </m:ctrlPr>
            </m:dPr>
            <m:e>
              <m:nary>
                <m:naryPr>
                  <m:chr m:val="∑"/>
                  <m:limLoc m:val="undOvr"/>
                  <m:ctrlPr>
                    <w:rPr>
                      <w:rFonts w:ascii="Cambria Math" w:hAnsi="Cambria Math"/>
                      <w:sz w:val="22"/>
                      <w:szCs w:val="22"/>
                    </w:rPr>
                  </m:ctrlPr>
                </m:naryPr>
                <m:sub>
                  <m:r>
                    <w:rPr>
                      <w:rFonts w:ascii="Cambria Math" w:hAnsi="Cambria Math"/>
                    </w:rPr>
                    <m:t>j=</m:t>
                  </m:r>
                  <m:r>
                    <m:rPr>
                      <m:sty m:val="p"/>
                    </m:rPr>
                    <w:rPr>
                      <w:rFonts w:ascii="Cambria Math" w:hAnsi="Cambria Math"/>
                    </w:rPr>
                    <m:t>1</m:t>
                  </m:r>
                </m:sub>
                <m:sup>
                  <m:r>
                    <w:rPr>
                      <w:rFonts w:ascii="Cambria Math" w:hAnsi="Cambria Math"/>
                    </w:rPr>
                    <m:t>m</m:t>
                  </m:r>
                </m:sup>
                <m:e>
                  <m:nary>
                    <m:naryPr>
                      <m:chr m:val="∑"/>
                      <m:limLoc m:val="undOvr"/>
                      <m:ctrlPr>
                        <w:rPr>
                          <w:rFonts w:ascii="Cambria Math" w:hAnsi="Cambria Math"/>
                          <w:sz w:val="22"/>
                          <w:szCs w:val="22"/>
                        </w:rPr>
                      </m:ctrlPr>
                    </m:naryPr>
                    <m:sub>
                      <m:r>
                        <w:rPr>
                          <w:rFonts w:ascii="Cambria Math" w:hAnsi="Cambria Math"/>
                        </w:rPr>
                        <m:t>k=</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p</m:t>
                          </m:r>
                        </m:e>
                        <m:sub>
                          <m:r>
                            <w:rPr>
                              <w:rFonts w:ascii="Cambria Math" w:hAnsi="Cambria Math"/>
                            </w:rPr>
                            <m:t>j</m:t>
                          </m:r>
                        </m:sub>
                        <m:sup>
                          <m:r>
                            <m:rPr>
                              <m:sty m:val="p"/>
                            </m:rPr>
                            <w:rPr>
                              <w:rFonts w:ascii="Cambria Math" w:hAnsi="Cambria Math"/>
                            </w:rPr>
                            <m:t>1</m:t>
                          </m:r>
                          <m:r>
                            <w:rPr>
                              <w:rFonts w:ascii="Cambria Math" w:hAnsi="Cambria Math"/>
                            </w:rPr>
                            <m:t>+α</m:t>
                          </m:r>
                        </m:sup>
                      </m:sSubSup>
                    </m:e>
                  </m:nary>
                </m:e>
              </m:nary>
              <m:sSubSup>
                <m:sSubSupPr>
                  <m:ctrlPr>
                    <w:rPr>
                      <w:rFonts w:ascii="Cambria Math" w:hAnsi="Cambria Math"/>
                    </w:rPr>
                  </m:ctrlPr>
                </m:sSubSupPr>
                <m:e>
                  <m:r>
                    <w:rPr>
                      <w:rFonts w:ascii="Cambria Math" w:hAnsi="Cambria Math"/>
                    </w:rPr>
                    <m:t>p</m:t>
                  </m:r>
                </m:e>
                <m:sub>
                  <m:r>
                    <w:rPr>
                      <w:rFonts w:ascii="Cambria Math" w:hAnsi="Cambria Math"/>
                    </w:rPr>
                    <m:t>k</m:t>
                  </m:r>
                </m:sub>
                <m:sup/>
              </m:sSubSup>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μ</m:t>
                          </m:r>
                        </m:e>
                      </m:acc>
                    </m:e>
                    <m:sub>
                      <m:r>
                        <w:rPr>
                          <w:rFonts w:ascii="Cambria Math" w:hAnsi="Cambria Math"/>
                        </w:rPr>
                        <m:t>j</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μ</m:t>
                          </m:r>
                        </m:e>
                      </m:acc>
                    </m:e>
                    <m:sub>
                      <m:r>
                        <w:rPr>
                          <w:rFonts w:ascii="Cambria Math" w:hAnsi="Cambria Math"/>
                        </w:rPr>
                        <m:t>k</m:t>
                      </m:r>
                    </m:sub>
                  </m:sSub>
                </m:e>
              </m:d>
              <m:r>
                <w:rPr>
                  <w:rFonts w:ascii="Cambria Math" w:hAnsi="Cambria Math"/>
                </w:rPr>
                <m:t>-β</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f</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ρ</m:t>
                          </m:r>
                        </m:e>
                        <m:sup>
                          <m:r>
                            <m:rPr>
                              <m:sty m:val="p"/>
                            </m:rPr>
                            <w:rPr>
                              <w:rFonts w:ascii="Cambria Math" w:hAnsi="Cambria Math"/>
                            </w:rPr>
                            <m:t>*</m:t>
                          </m:r>
                        </m:sup>
                      </m:sSup>
                    </m:e>
                  </m:d>
                </m:e>
              </m:d>
            </m:e>
          </m:d>
        </m:oMath>
      </m:oMathPara>
    </w:p>
    <w:p w14:paraId="514E4299" w14:textId="0FF3F2B2" w:rsidR="008D7AFE" w:rsidRDefault="008D7AFE" w:rsidP="008D7AFE">
      <w:pPr>
        <w:autoSpaceDE w:val="0"/>
        <w:autoSpaceDN w:val="0"/>
        <w:adjustRightInd w:val="0"/>
        <w:jc w:val="center"/>
        <w:rPr>
          <w:position w:val="-36"/>
        </w:rPr>
      </w:pPr>
    </w:p>
    <w:p w14:paraId="1CB247AB" w14:textId="77777777" w:rsidR="0029574F" w:rsidRPr="0015091D" w:rsidRDefault="0029574F" w:rsidP="008D7AFE">
      <w:pPr>
        <w:autoSpaceDE w:val="0"/>
        <w:autoSpaceDN w:val="0"/>
        <w:adjustRightInd w:val="0"/>
        <w:jc w:val="center"/>
        <w:rPr>
          <w:position w:val="-36"/>
        </w:rPr>
      </w:pPr>
    </w:p>
    <w:p w14:paraId="425DD188" w14:textId="5CB0B5DB" w:rsidR="008D7AFE" w:rsidRPr="00870CF8" w:rsidRDefault="008D7AFE" w:rsidP="00870CF8">
      <w:pPr>
        <w:pStyle w:val="Titre3"/>
        <w:tabs>
          <w:tab w:val="num" w:pos="720"/>
        </w:tabs>
        <w:ind w:left="720"/>
        <w:rPr>
          <w:rFonts w:ascii="Century Gothic" w:hAnsi="Century Gothic"/>
          <w:b w:val="0"/>
          <w:bCs w:val="0"/>
          <w:i w:val="0"/>
          <w:iCs/>
          <w:color w:val="2E74B5" w:themeColor="accent1" w:themeShade="BF"/>
        </w:rPr>
      </w:pPr>
      <w:bookmarkStart w:id="90" w:name="_Toc88717382"/>
      <w:r w:rsidRPr="00870CF8">
        <w:rPr>
          <w:rFonts w:ascii="Century Gothic" w:hAnsi="Century Gothic"/>
          <w:b w:val="0"/>
          <w:bCs w:val="0"/>
          <w:i w:val="0"/>
          <w:iCs/>
          <w:color w:val="2E74B5" w:themeColor="accent1" w:themeShade="BF"/>
        </w:rPr>
        <w:lastRenderedPageBreak/>
        <w:t xml:space="preserve">The </w:t>
      </w:r>
      <w:r w:rsidR="006B03E5" w:rsidRPr="00870CF8">
        <w:rPr>
          <w:rFonts w:ascii="Century Gothic" w:hAnsi="Century Gothic"/>
          <w:b w:val="0"/>
          <w:bCs w:val="0"/>
          <w:i w:val="0"/>
          <w:iCs/>
          <w:color w:val="2E74B5" w:themeColor="accent1" w:themeShade="BF"/>
        </w:rPr>
        <w:t xml:space="preserve">Inaki </w:t>
      </w:r>
      <w:r w:rsidRPr="00870CF8">
        <w:rPr>
          <w:rFonts w:ascii="Century Gothic" w:hAnsi="Century Gothic"/>
          <w:b w:val="0"/>
          <w:bCs w:val="0"/>
          <w:i w:val="0"/>
          <w:iCs/>
          <w:color w:val="2E74B5" w:themeColor="accent1" w:themeShade="BF"/>
        </w:rPr>
        <w:t>(2008) polarisation index</w:t>
      </w:r>
      <w:bookmarkEnd w:id="90"/>
      <w:r w:rsidRPr="00870CF8">
        <w:rPr>
          <w:rFonts w:ascii="Century Gothic" w:hAnsi="Century Gothic"/>
          <w:b w:val="0"/>
          <w:bCs w:val="0"/>
          <w:i w:val="0"/>
          <w:iCs/>
          <w:color w:val="2E74B5" w:themeColor="accent1" w:themeShade="BF"/>
        </w:rPr>
        <w:t xml:space="preserve"> </w:t>
      </w:r>
    </w:p>
    <w:p w14:paraId="243C221A" w14:textId="77777777" w:rsidR="008D7AFE" w:rsidRPr="0015091D" w:rsidRDefault="008D7AFE" w:rsidP="008D7AFE">
      <w:pPr>
        <w:autoSpaceDE w:val="0"/>
        <w:autoSpaceDN w:val="0"/>
        <w:adjustRightInd w:val="0"/>
        <w:jc w:val="center"/>
      </w:pPr>
    </w:p>
    <w:p w14:paraId="31F5152A" w14:textId="2371B81B" w:rsidR="008D7AFE" w:rsidRPr="0015091D" w:rsidRDefault="008D7AFE" w:rsidP="00F76D04">
      <w:pPr>
        <w:pStyle w:val="PEPpara"/>
      </w:pPr>
      <w:r w:rsidRPr="0015091D">
        <w:t xml:space="preserve">Let a population be split into </w:t>
      </w:r>
      <m:oMath>
        <m:r>
          <w:rPr>
            <w:rFonts w:ascii="Cambria Math" w:hAnsi="Cambria Math"/>
          </w:rPr>
          <m:t>N</m:t>
        </m:r>
      </m:oMath>
      <w:r w:rsidRPr="0015091D">
        <w:t xml:space="preserve"> groups of size</w:t>
      </w:r>
      <w:r w:rsidR="00913B91">
        <w:t xml:space="preserve"> </w:t>
      </w:r>
      <m:oMath>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&gt;</m:t>
        </m:r>
        <m:r>
          <m:rPr>
            <m:sty m:val="p"/>
          </m:rPr>
          <w:rPr>
            <w:rFonts w:ascii="Cambria Math" w:hAnsi="Cambria Math"/>
          </w:rPr>
          <m:t>0</m:t>
        </m:r>
      </m:oMath>
      <w:r w:rsidRPr="0015091D">
        <w:t xml:space="preserve">. The density function, the mean and the population share of group </w:t>
      </w:r>
      <m:oMath>
        <m:r>
          <w:rPr>
            <w:rFonts w:ascii="Cambria Math" w:hAnsi="Cambria Math"/>
          </w:rPr>
          <m:t>i</m:t>
        </m:r>
      </m:oMath>
      <w:r w:rsidR="00913B91">
        <w:t xml:space="preserve"> </w:t>
      </w:r>
      <w:r w:rsidRPr="0015091D">
        <w:t>are denoted by</w:t>
      </w:r>
      <w:r w:rsidR="00913B91">
        <w:t xml:space="preserve"> </w:t>
      </w: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15091D">
        <w:t xml:space="preserve">, </w:t>
      </w:r>
      <m:oMath>
        <m:sSub>
          <m:sSubPr>
            <m:ctrlPr>
              <w:rPr>
                <w:rFonts w:ascii="Cambria Math" w:hAnsi="Cambria Math"/>
              </w:rPr>
            </m:ctrlPr>
          </m:sSubPr>
          <m:e>
            <m:r>
              <w:rPr>
                <w:rFonts w:ascii="Cambria Math" w:hAnsi="Cambria Math"/>
              </w:rPr>
              <m:t>μ</m:t>
            </m:r>
          </m:e>
          <m:sub>
            <m:r>
              <w:rPr>
                <w:rFonts w:ascii="Cambria Math" w:hAnsi="Cambria Math"/>
              </w:rPr>
              <m:t>i</m:t>
            </m:r>
          </m:sub>
        </m:sSub>
      </m:oMath>
      <w:r w:rsidRPr="0015091D">
        <w:rPr>
          <w:position w:val="-12"/>
        </w:rPr>
        <w:t xml:space="preserve"> </w:t>
      </w:r>
      <w:r w:rsidRPr="0015091D">
        <w:t>and</w:t>
      </w:r>
      <w:r w:rsidR="00913B91">
        <w:t xml:space="preserve"> </w:t>
      </w:r>
      <m:oMath>
        <m:sSub>
          <m:sSubPr>
            <m:ctrlPr>
              <w:rPr>
                <w:rFonts w:ascii="Cambria Math" w:hAnsi="Cambria Math"/>
              </w:rPr>
            </m:ctrlPr>
          </m:sSubPr>
          <m:e>
            <m:r>
              <w:rPr>
                <w:rFonts w:ascii="Cambria Math" w:hAnsi="Cambria Math"/>
              </w:rPr>
              <m:t>π</m:t>
            </m:r>
          </m:e>
          <m:sub>
            <m:r>
              <w:rPr>
                <w:rFonts w:ascii="Cambria Math" w:hAnsi="Cambria Math"/>
              </w:rPr>
              <m:t>i</m:t>
            </m:r>
          </m:sub>
        </m:sSub>
      </m:oMath>
      <w:r w:rsidR="00913B91">
        <w:t xml:space="preserve">, </w:t>
      </w:r>
      <w:r w:rsidRPr="0015091D">
        <w:t>respectively.</w:t>
      </w:r>
      <w:r w:rsidR="00913B91">
        <w:t xml:space="preserve"> The variable</w:t>
      </w:r>
      <w:r w:rsidRPr="0015091D">
        <w:t xml:space="preserve"> </w:t>
      </w:r>
      <m:oMath>
        <m:r>
          <w:rPr>
            <w:rFonts w:ascii="Cambria Math" w:hAnsi="Cambria Math"/>
          </w:rPr>
          <m:t>μ</m:t>
        </m:r>
      </m:oMath>
      <w:r w:rsidRPr="0015091D">
        <w:t xml:space="preserve"> is the overall mean. </w:t>
      </w:r>
      <w:r w:rsidR="00913B91">
        <w:t>T</w:t>
      </w:r>
      <w:r w:rsidRPr="0015091D">
        <w:t>herefore</w:t>
      </w:r>
      <w:r w:rsidR="00913B91">
        <w:t>,</w:t>
      </w:r>
      <w:r w:rsidRPr="0015091D">
        <w:t xml:space="preserve"> </w:t>
      </w:r>
      <m:oMath>
        <m:nary>
          <m:naryPr>
            <m:limLoc m:val="subSup"/>
            <m:subHide m:val="1"/>
            <m:supHide m:val="1"/>
            <m:ctrlPr>
              <w:rPr>
                <w:rFonts w:ascii="Cambria Math" w:hAnsi="Cambria Math"/>
              </w:rPr>
            </m:ctrlPr>
          </m:naryPr>
          <m:sub/>
          <m:sup/>
          <m:e>
            <m:r>
              <m:rPr>
                <m:sty m:val="p"/>
              </m:rPr>
              <w:rPr>
                <w:rFonts w:ascii="Cambria Math" w:hAnsi="Cambria Math"/>
              </w:rPr>
              <m:t>‍</m:t>
            </m:r>
          </m:e>
        </m:nary>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m:t>
        </m:r>
        <m:r>
          <m:rPr>
            <m:sty m:val="p"/>
          </m:rPr>
          <w:rPr>
            <w:rFonts w:ascii="Cambria Math" w:hAnsi="Cambria Math"/>
          </w:rPr>
          <m:t>1</m:t>
        </m:r>
      </m:oMath>
      <w:r w:rsidRPr="0015091D">
        <w:t xml:space="preserve">, </w:t>
      </w: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π</m:t>
                </m:r>
              </m:e>
              <m:sub>
                <m:r>
                  <w:rPr>
                    <w:rFonts w:ascii="Cambria Math" w:hAnsi="Cambria Math"/>
                  </w:rPr>
                  <m:t>i</m:t>
                </m:r>
              </m:sub>
            </m:sSub>
          </m:e>
        </m:nary>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=μ</m:t>
        </m:r>
      </m:oMath>
      <w:r w:rsidRPr="0015091D">
        <w:t xml:space="preserve"> and </w:t>
      </w: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π</m:t>
                </m:r>
              </m:e>
              <m:sub>
                <m:r>
                  <w:rPr>
                    <w:rFonts w:ascii="Cambria Math" w:hAnsi="Cambria Math"/>
                  </w:rPr>
                  <m:t>i</m:t>
                </m:r>
              </m:sub>
            </m:sSub>
          </m:e>
        </m:nary>
        <m:r>
          <w:rPr>
            <w:rFonts w:ascii="Cambria Math" w:hAnsi="Cambria Math"/>
          </w:rPr>
          <m:t>=</m:t>
        </m:r>
        <m:r>
          <m:rPr>
            <m:sty m:val="p"/>
          </m:rPr>
          <w:rPr>
            <w:rFonts w:ascii="Cambria Math" w:hAnsi="Cambria Math"/>
          </w:rPr>
          <m:t>1</m:t>
        </m:r>
      </m:oMath>
      <w:r w:rsidRPr="0015091D">
        <w:t xml:space="preserve">. </w:t>
      </w:r>
      <w:r w:rsidR="00A31FE4">
        <w:t>The following</w:t>
      </w:r>
      <w:r w:rsidR="00A31FE4" w:rsidRPr="0015091D">
        <w:t xml:space="preserve"> social polarisation index can be defined </w:t>
      </w:r>
      <w:r w:rsidR="00A31FE4">
        <w:t>u</w:t>
      </w:r>
      <w:r w:rsidRPr="0015091D">
        <w:t xml:space="preserve">sing </w:t>
      </w:r>
      <w:r w:rsidR="006B03E5" w:rsidRPr="0015091D">
        <w:t>I</w:t>
      </w:r>
      <w:r w:rsidR="006B03E5">
        <w:t>n</w:t>
      </w:r>
      <w:r w:rsidR="006B03E5" w:rsidRPr="0015091D">
        <w:t xml:space="preserve">aki </w:t>
      </w:r>
      <w:r w:rsidRPr="0015091D">
        <w:t>(2008):</w:t>
      </w:r>
    </w:p>
    <w:p w14:paraId="2AF6EB33" w14:textId="77777777" w:rsidR="007B0A05" w:rsidRPr="0015091D" w:rsidRDefault="007B0A05" w:rsidP="008D7AFE">
      <w:pPr>
        <w:jc w:val="both"/>
        <w:rPr>
          <w:color w:val="000000"/>
        </w:rPr>
      </w:pPr>
    </w:p>
    <w:p w14:paraId="2239BE4E" w14:textId="77777777" w:rsidR="008D7AFE" w:rsidRPr="0015091D" w:rsidRDefault="008D7AFE" w:rsidP="008D7AFE">
      <w:pPr>
        <w:jc w:val="center"/>
        <w:rPr>
          <w:color w:val="1F497D"/>
          <w:position w:val="-12"/>
        </w:rPr>
      </w:pPr>
      <w:r w:rsidRPr="0015091D">
        <w:rPr>
          <w:color w:val="1F497D"/>
        </w:rPr>
        <w:tab/>
      </w:r>
      <m:oMath>
        <m:r>
          <w:rPr>
            <w:rFonts w:ascii="Cambria Math" w:hAnsi="Cambria Math"/>
            <w:color w:val="000000" w:themeColor="text1"/>
          </w:rPr>
          <m:t>P</m:t>
        </m:r>
        <m:r>
          <m:rPr>
            <m:sty m:val="p"/>
          </m:rPr>
          <w:rPr>
            <w:rFonts w:ascii="Cambria Math" w:hAnsi="Cambria Math"/>
            <w:color w:val="000000" w:themeColor="text1"/>
          </w:rPr>
          <m:t>(</m:t>
        </m:r>
        <m:r>
          <w:rPr>
            <w:rFonts w:ascii="Cambria Math" w:hAnsi="Cambria Math"/>
            <w:color w:val="000000" w:themeColor="text1"/>
          </w:rPr>
          <m:t>F</m:t>
        </m:r>
        <m:r>
          <m:rPr>
            <m:sty m:val="p"/>
          </m:rPr>
          <w:rPr>
            <w:rFonts w:ascii="Cambria Math" w:hAnsi="Cambria Math"/>
            <w:color w:val="000000" w:themeColor="text1"/>
          </w:rPr>
          <m:t>)</m:t>
        </m:r>
        <m:r>
          <w:rPr>
            <w:rFonts w:ascii="Cambria Math" w:hAnsi="Cambria Math"/>
            <w:color w:val="000000" w:themeColor="text1"/>
          </w:rPr>
          <m:t>=</m:t>
        </m:r>
        <m:nary>
          <m:naryPr>
            <m:chr m:val="∑"/>
            <m:limLoc m:val="undOvr"/>
            <m:ctrlPr>
              <w:rPr>
                <w:rFonts w:ascii="Cambria Math" w:hAnsi="Cambria Math"/>
                <w:color w:val="000000" w:themeColor="text1"/>
                <w:sz w:val="22"/>
                <w:szCs w:val="22"/>
              </w:rPr>
            </m:ctrlPr>
          </m:naryPr>
          <m:sub>
            <m:r>
              <w:rPr>
                <w:rFonts w:ascii="Cambria Math" w:hAnsi="Cambria Math"/>
                <w:color w:val="000000" w:themeColor="text1"/>
              </w:rPr>
              <m:t>i=</m:t>
            </m:r>
            <m:r>
              <m:rPr>
                <m:sty m:val="p"/>
              </m:rPr>
              <w:rPr>
                <w:rFonts w:ascii="Cambria Math" w:hAnsi="Cambria Math"/>
                <w:color w:val="000000" w:themeColor="text1"/>
              </w:rPr>
              <m:t>1</m:t>
            </m:r>
          </m:sub>
          <m:sup>
            <m:r>
              <w:rPr>
                <w:rFonts w:ascii="Cambria Math" w:hAnsi="Cambria Math"/>
                <w:color w:val="000000" w:themeColor="text1"/>
              </w:rPr>
              <m:t>N</m:t>
            </m:r>
          </m:sup>
          <m:e>
            <m:d>
              <m:dPr>
                <m:begChr m:val="["/>
                <m:endChr m:val="]"/>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W</m:t>
                    </m:r>
                  </m:sub>
                </m:sSub>
                <m:r>
                  <m:rPr>
                    <m:sty m:val="p"/>
                  </m:rPr>
                  <w:rPr>
                    <w:rFonts w:ascii="Cambria Math" w:hAnsi="Cambria Math"/>
                    <w:color w:val="000000" w:themeColor="text1"/>
                  </w:rPr>
                  <m:t>(</m:t>
                </m:r>
                <m:r>
                  <w:rPr>
                    <w:rFonts w:ascii="Cambria Math" w:hAnsi="Cambria Math"/>
                    <w:color w:val="000000" w:themeColor="text1"/>
                  </w:rPr>
                  <m:t>i</m:t>
                </m:r>
                <m:r>
                  <m:rPr>
                    <m:sty m:val="p"/>
                  </m:rPr>
                  <w:rPr>
                    <w:rFonts w:ascii="Cambria Math" w:hAnsi="Cambria Math"/>
                    <w:color w:val="000000" w:themeColor="text1"/>
                  </w:rPr>
                  <m:t>,</m:t>
                </m:r>
                <m:r>
                  <w:rPr>
                    <w:rFonts w:ascii="Cambria Math" w:hAnsi="Cambria Math"/>
                    <w:color w:val="000000" w:themeColor="text1"/>
                  </w:rPr>
                  <m:t>F</m:t>
                </m:r>
                <m:r>
                  <m:rPr>
                    <m:sty m:val="p"/>
                  </m:rPr>
                  <w:rPr>
                    <w:rFonts w:ascii="Cambria Math" w:hAnsi="Cambria Math"/>
                    <w:color w:val="000000" w:themeColor="text1"/>
                  </w:rPr>
                  <m:t>)</m:t>
                </m:r>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B</m:t>
                    </m:r>
                  </m:sub>
                </m:sSub>
                <m:r>
                  <m:rPr>
                    <m:sty m:val="p"/>
                  </m:rPr>
                  <w:rPr>
                    <w:rFonts w:ascii="Cambria Math" w:hAnsi="Cambria Math"/>
                    <w:color w:val="000000" w:themeColor="text1"/>
                  </w:rPr>
                  <m:t>(</m:t>
                </m:r>
                <m:r>
                  <w:rPr>
                    <w:rFonts w:ascii="Cambria Math" w:hAnsi="Cambria Math"/>
                    <w:color w:val="000000" w:themeColor="text1"/>
                  </w:rPr>
                  <m:t>i</m:t>
                </m:r>
                <m:r>
                  <m:rPr>
                    <m:sty m:val="p"/>
                  </m:rPr>
                  <w:rPr>
                    <w:rFonts w:ascii="Cambria Math" w:hAnsi="Cambria Math"/>
                    <w:color w:val="000000" w:themeColor="text1"/>
                  </w:rPr>
                  <m:t>,</m:t>
                </m:r>
                <m:r>
                  <w:rPr>
                    <w:rFonts w:ascii="Cambria Math" w:hAnsi="Cambria Math"/>
                    <w:color w:val="000000" w:themeColor="text1"/>
                  </w:rPr>
                  <m:t>F</m:t>
                </m:r>
                <m:r>
                  <m:rPr>
                    <m:sty m:val="p"/>
                  </m:rPr>
                  <w:rPr>
                    <w:rFonts w:ascii="Cambria Math" w:hAnsi="Cambria Math"/>
                    <w:color w:val="000000" w:themeColor="text1"/>
                  </w:rPr>
                  <m:t>)</m:t>
                </m:r>
              </m:e>
            </m:d>
          </m:e>
        </m:nary>
      </m:oMath>
    </w:p>
    <w:p w14:paraId="1C468C35" w14:textId="77777777" w:rsidR="008D7AFE" w:rsidRPr="0015091D" w:rsidRDefault="008D7AFE" w:rsidP="00F76D04">
      <w:pPr>
        <w:pStyle w:val="PEPpara"/>
      </w:pPr>
      <w:r w:rsidRPr="0015091D">
        <w:t>where</w:t>
      </w:r>
    </w:p>
    <w:p w14:paraId="597D86DF" w14:textId="77777777" w:rsidR="008D7AFE" w:rsidRPr="0015091D" w:rsidRDefault="00262AE4" w:rsidP="008D7AFE">
      <w:pPr>
        <w:jc w:val="center"/>
      </w:pPr>
      <m:oMathPara>
        <m:oMath>
          <m:sSub>
            <m:sSubPr>
              <m:ctrlPr>
                <w:rPr>
                  <w:rFonts w:ascii="Cambria Math" w:hAnsi="Cambria Math"/>
                </w:rPr>
              </m:ctrlPr>
            </m:sSubPr>
            <m:e>
              <m:r>
                <w:rPr>
                  <w:rFonts w:ascii="Cambria Math" w:hAnsi="Cambria Math"/>
                </w:rPr>
                <m:t>P</m:t>
              </m:r>
            </m:e>
            <m:sub>
              <m:r>
                <w:rPr>
                  <w:rFonts w:ascii="Cambria Math" w:hAnsi="Cambria Math"/>
                </w:rPr>
                <m:t>W</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α-</m:t>
              </m:r>
              <m:r>
                <m:rPr>
                  <m:sty m:val="p"/>
                </m:rPr>
                <w:rPr>
                  <w:rFonts w:ascii="Cambria Math" w:hAnsi="Cambria Math"/>
                </w:rPr>
                <m:t>1</m:t>
              </m:r>
            </m:sup>
          </m:sSup>
          <m:sSubSup>
            <m:sSubSupPr>
              <m:ctrlPr>
                <w:rPr>
                  <w:rFonts w:ascii="Cambria Math" w:hAnsi="Cambria Math"/>
                </w:rPr>
              </m:ctrlPr>
            </m:sSubSupPr>
            <m:e>
              <m:r>
                <w:rPr>
                  <w:rFonts w:ascii="Cambria Math" w:hAnsi="Cambria Math"/>
                </w:rPr>
                <m:t>π</m:t>
              </m:r>
            </m:e>
            <m:sub>
              <m:r>
                <w:rPr>
                  <w:rFonts w:ascii="Cambria Math" w:hAnsi="Cambria Math"/>
                </w:rPr>
                <m:t>i</m:t>
              </m:r>
            </m:sub>
            <m:sup>
              <m:r>
                <m:rPr>
                  <m:sty m:val="p"/>
                </m:rPr>
                <w:rPr>
                  <w:rFonts w:ascii="Cambria Math" w:hAnsi="Cambria Math"/>
                </w:rPr>
                <m:t>2</m:t>
              </m:r>
              <m:r>
                <w:rPr>
                  <w:rFonts w:ascii="Cambria Math" w:hAnsi="Cambria Math"/>
                </w:rPr>
                <m:t>+α</m:t>
              </m:r>
            </m:sup>
          </m:sSubSup>
          <m:r>
            <w:rPr>
              <w:rFonts w:ascii="Cambria Math" w:hAnsi="Cambria Math"/>
            </w:rPr>
            <m:t>∫∫</m:t>
          </m:r>
          <m:sSubSup>
            <m:sSubSupPr>
              <m:ctrlPr>
                <w:rPr>
                  <w:rFonts w:ascii="Cambria Math" w:hAnsi="Cambria Math"/>
                </w:rPr>
              </m:ctrlPr>
            </m:sSubSupPr>
            <m:e>
              <m:sSubSup>
                <m:sSubSupPr>
                  <m:ctrlPr>
                    <w:rPr>
                      <w:rFonts w:ascii="Cambria Math" w:hAnsi="Cambria Math"/>
                    </w:rPr>
                  </m:ctrlPr>
                </m:sSubSupPr>
                <m:e>
                  <m:r>
                    <w:rPr>
                      <w:rFonts w:ascii="Cambria Math" w:hAnsi="Cambria Math"/>
                    </w:rPr>
                    <m:t>f</m:t>
                  </m:r>
                </m:e>
                <m:sub>
                  <m:r>
                    <w:rPr>
                      <w:rFonts w:ascii="Cambria Math" w:hAnsi="Cambria Math"/>
                    </w:rPr>
                    <m:t>i</m:t>
                  </m:r>
                </m:sub>
                <m:sup/>
              </m:sSubSup>
            </m:e>
            <m:sub/>
            <m:sup>
              <m:r>
                <m:rPr>
                  <m:sty m:val="p"/>
                </m:rPr>
                <w:rPr>
                  <w:rFonts w:ascii="Cambria Math" w:hAnsi="Cambria Math"/>
                </w:rPr>
                <m:t>1</m:t>
              </m:r>
              <m:r>
                <w:rPr>
                  <w:rFonts w:ascii="Cambria Math" w:hAnsi="Cambria Math"/>
                </w:rPr>
                <m:t>+α</m:t>
              </m:r>
            </m:sup>
          </m:sSubSup>
          <m:r>
            <m:rPr>
              <m:sty m:val="p"/>
            </m:rPr>
            <w:rPr>
              <w:rFonts w:ascii="Cambria Math" w:hAnsi="Cambria Math"/>
            </w:rPr>
            <m:t>(</m:t>
          </m:r>
          <m:r>
            <w:rPr>
              <w:rFonts w:ascii="Cambria Math" w:hAnsi="Cambria Math"/>
            </w:rPr>
            <m:t>x</m:t>
          </m:r>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sSub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|x-y|dydx</m:t>
          </m:r>
        </m:oMath>
      </m:oMathPara>
    </w:p>
    <w:p w14:paraId="3FAC0D00" w14:textId="77777777" w:rsidR="008D7AFE" w:rsidRPr="0015091D" w:rsidRDefault="008D7AFE" w:rsidP="008D7AFE">
      <w:pPr>
        <w:rPr>
          <w:b/>
        </w:rPr>
      </w:pPr>
    </w:p>
    <w:p w14:paraId="467B99BB" w14:textId="77777777" w:rsidR="008D7AFE" w:rsidRPr="0015091D" w:rsidRDefault="008D7AFE" w:rsidP="00F76D04">
      <w:pPr>
        <w:pStyle w:val="PEPpara"/>
      </w:pPr>
      <w:r w:rsidRPr="0015091D">
        <w:t>and</w:t>
      </w:r>
    </w:p>
    <w:p w14:paraId="0EC587E2" w14:textId="77777777" w:rsidR="008D7AFE" w:rsidRPr="0015091D" w:rsidRDefault="00262AE4" w:rsidP="008D7AFE">
      <w:pPr>
        <w:jc w:val="center"/>
        <w:rPr>
          <w:position w:val="-28"/>
        </w:rPr>
      </w:pPr>
      <m:oMathPara>
        <m:oMath>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α-</m:t>
              </m:r>
              <m:r>
                <m:rPr>
                  <m:sty m:val="p"/>
                </m:rPr>
                <w:rPr>
                  <w:rFonts w:ascii="Cambria Math" w:hAnsi="Cambria Math"/>
                </w:rPr>
                <m:t>1</m:t>
              </m:r>
            </m:sup>
          </m:sSup>
          <m:sSup>
            <m:sSupPr>
              <m:ctrlPr>
                <w:rPr>
                  <w:rFonts w:ascii="Cambria Math" w:hAnsi="Cambria Math"/>
                </w:rPr>
              </m:ctrlPr>
            </m:sSupPr>
            <m:e>
              <m:sSub>
                <m:sSubPr>
                  <m:ctrlPr>
                    <w:rPr>
                      <w:rFonts w:ascii="Cambria Math" w:hAnsi="Cambria Math"/>
                    </w:rPr>
                  </m:ctrlPr>
                </m:sSubPr>
                <m:e>
                  <m:r>
                    <w:rPr>
                      <w:rFonts w:ascii="Cambria Math" w:hAnsi="Cambria Math"/>
                    </w:rPr>
                    <m:t>π</m:t>
                  </m:r>
                </m:e>
                <m:sub>
                  <m:r>
                    <w:rPr>
                      <w:rFonts w:ascii="Cambria Math" w:hAnsi="Cambria Math"/>
                    </w:rPr>
                    <m:t>i</m:t>
                  </m:r>
                </m:sub>
              </m:sSub>
            </m:e>
            <m:sup>
              <m:r>
                <m:rPr>
                  <m:sty m:val="p"/>
                </m:rPr>
                <w:rPr>
                  <w:rFonts w:ascii="Cambria Math" w:hAnsi="Cambria Math"/>
                </w:rPr>
                <m:t>1</m:t>
              </m:r>
              <m:r>
                <w:rPr>
                  <w:rFonts w:ascii="Cambria Math" w:hAnsi="Cambria Math"/>
                </w:rPr>
                <m:t>+α</m:t>
              </m:r>
            </m:sup>
          </m:sSup>
          <m:d>
            <m:dPr>
              <m:begChr m:val="["/>
              <m:endChr m:val="]"/>
              <m:ctrlPr>
                <w:rPr>
                  <w:rFonts w:ascii="Cambria Math" w:hAnsi="Cambria Math"/>
                </w:rPr>
              </m:ctrlPr>
            </m:dPr>
            <m:e>
              <m:d>
                <m:dPr>
                  <m:ctrlPr>
                    <w:rPr>
                      <w:rFonts w:ascii="Cambria Math" w:hAnsi="Cambria Math"/>
                    </w:rPr>
                  </m:ctrlPr>
                </m:dPr>
                <m:e>
                  <m:r>
                    <w:rPr>
                      <w:rFonts w:ascii="Cambria Math" w:hAnsi="Cambria Math"/>
                    </w:rPr>
                    <m:t>μ-</m:t>
                  </m:r>
                  <m:sSub>
                    <m:sSubPr>
                      <m:ctrlPr>
                        <w:rPr>
                          <w:rFonts w:ascii="Cambria Math" w:hAnsi="Cambria Math"/>
                        </w:rPr>
                      </m:ctrlPr>
                    </m:sSubPr>
                    <m:e>
                      <m:r>
                        <w:rPr>
                          <w:rFonts w:ascii="Cambria Math" w:hAnsi="Cambria Math"/>
                        </w:rPr>
                        <m:t>π</m:t>
                      </m:r>
                    </m:e>
                    <m:sub>
                      <m:r>
                        <w:rPr>
                          <w:rFonts w:ascii="Cambria Math" w:hAnsi="Cambria Math"/>
                        </w:rPr>
                        <m:t>i</m:t>
                      </m:r>
                    </m:sub>
                  </m:sSub>
                  <m:sSub>
                    <m:sSubPr>
                      <m:ctrlPr>
                        <w:rPr>
                          <w:rFonts w:ascii="Cambria Math" w:hAnsi="Cambria Math"/>
                        </w:rPr>
                      </m:ctrlPr>
                    </m:sSubPr>
                    <m:e>
                      <m:r>
                        <w:rPr>
                          <w:rFonts w:ascii="Cambria Math" w:hAnsi="Cambria Math"/>
                        </w:rPr>
                        <m:t>μ</m:t>
                      </m:r>
                    </m:e>
                    <m:sub>
                      <m:r>
                        <w:rPr>
                          <w:rFonts w:ascii="Cambria Math" w:hAnsi="Cambria Math"/>
                        </w:rPr>
                        <m:t>i</m:t>
                      </m:r>
                    </m:sub>
                  </m:sSub>
                </m:e>
              </m:d>
              <m:r>
                <w:rPr>
                  <w:rFonts w:ascii="Cambria Math" w:hAnsi="Cambria Math"/>
                </w:rPr>
                <m:t>∫</m:t>
              </m:r>
              <m:sSubSup>
                <m:sSubSupPr>
                  <m:ctrlPr>
                    <w:rPr>
                      <w:rFonts w:ascii="Cambria Math" w:hAnsi="Cambria Math"/>
                    </w:rPr>
                  </m:ctrlPr>
                </m:sSubSupPr>
                <m:e>
                  <m:sSubSup>
                    <m:sSubSupPr>
                      <m:ctrlPr>
                        <w:rPr>
                          <w:rFonts w:ascii="Cambria Math" w:hAnsi="Cambria Math"/>
                        </w:rPr>
                      </m:ctrlPr>
                    </m:sSubSupPr>
                    <m:e>
                      <m:r>
                        <w:rPr>
                          <w:rFonts w:ascii="Cambria Math" w:hAnsi="Cambria Math"/>
                        </w:rPr>
                        <m:t>f</m:t>
                      </m:r>
                    </m:e>
                    <m:sub>
                      <m:r>
                        <w:rPr>
                          <w:rFonts w:ascii="Cambria Math" w:hAnsi="Cambria Math"/>
                        </w:rPr>
                        <m:t>i</m:t>
                      </m:r>
                    </m:sub>
                    <m:sup/>
                  </m:sSubSup>
                </m:e>
                <m:sub/>
                <m:sup>
                  <m:r>
                    <m:rPr>
                      <m:sty m:val="p"/>
                    </m:rPr>
                    <w:rPr>
                      <w:rFonts w:ascii="Cambria Math" w:hAnsi="Cambria Math"/>
                    </w:rPr>
                    <m:t>1</m:t>
                  </m:r>
                  <m:r>
                    <w:rPr>
                      <w:rFonts w:ascii="Cambria Math" w:hAnsi="Cambria Math"/>
                    </w:rPr>
                    <m:t>+α</m:t>
                  </m:r>
                </m:sup>
              </m:sSubSup>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dx+</m:t>
              </m:r>
              <m:d>
                <m:dPr>
                  <m:ctrlPr>
                    <w:rPr>
                      <w:rFonts w:ascii="Cambria Math" w:hAnsi="Cambria Math"/>
                    </w:rPr>
                  </m:ctrlPr>
                </m:dPr>
                <m:e>
                  <m:r>
                    <m:rPr>
                      <m:sty m:val="p"/>
                    </m:rP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i</m:t>
                      </m:r>
                    </m:sub>
                  </m:sSub>
                </m:e>
              </m:d>
              <m:r>
                <w:rPr>
                  <w:rFonts w:ascii="Cambria Math" w:hAnsi="Cambria Math"/>
                </w:rPr>
                <m:t>∫</m:t>
              </m:r>
              <m:sSubSup>
                <m:sSubSupPr>
                  <m:ctrlPr>
                    <w:rPr>
                      <w:rFonts w:ascii="Cambria Math" w:hAnsi="Cambria Math"/>
                    </w:rPr>
                  </m:ctrlPr>
                </m:sSubSupPr>
                <m:e>
                  <m:sSubSup>
                    <m:sSubSupPr>
                      <m:ctrlPr>
                        <w:rPr>
                          <w:rFonts w:ascii="Cambria Math" w:hAnsi="Cambria Math"/>
                        </w:rPr>
                      </m:ctrlPr>
                    </m:sSubSupPr>
                    <m:e>
                      <m:r>
                        <w:rPr>
                          <w:rFonts w:ascii="Cambria Math" w:hAnsi="Cambria Math"/>
                        </w:rPr>
                        <m:t>f</m:t>
                      </m:r>
                    </m:e>
                    <m:sub>
                      <m:r>
                        <w:rPr>
                          <w:rFonts w:ascii="Cambria Math" w:hAnsi="Cambria Math"/>
                        </w:rPr>
                        <m:t>i</m:t>
                      </m:r>
                    </m:sub>
                    <m:sup/>
                  </m:sSubSup>
                </m:e>
                <m:sub/>
                <m:sup>
                  <m:r>
                    <m:rPr>
                      <m:sty m:val="p"/>
                    </m:rPr>
                    <w:rPr>
                      <w:rFonts w:ascii="Cambria Math" w:hAnsi="Cambria Math"/>
                    </w:rPr>
                    <m:t>1</m:t>
                  </m:r>
                  <m:r>
                    <w:rPr>
                      <w:rFonts w:ascii="Cambria Math" w:hAnsi="Cambria Math"/>
                    </w:rPr>
                    <m:t>+α</m:t>
                  </m:r>
                </m:sup>
              </m:sSubSup>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xdx</m:t>
              </m:r>
            </m:e>
          </m:d>
        </m:oMath>
      </m:oMathPara>
    </w:p>
    <w:p w14:paraId="4AFAA0A0" w14:textId="77777777" w:rsidR="008D7AFE" w:rsidRPr="0015091D" w:rsidRDefault="008D7AFE" w:rsidP="008D7AFE">
      <w:pPr>
        <w:jc w:val="center"/>
      </w:pPr>
    </w:p>
    <w:p w14:paraId="452DCA9D" w14:textId="3E6B2364" w:rsidR="008D7AFE" w:rsidRPr="00E15C68" w:rsidRDefault="008D7AFE" w:rsidP="00F76D04">
      <w:pPr>
        <w:pStyle w:val="PEPpara"/>
      </w:pPr>
      <w:r w:rsidRPr="0015091D">
        <w:t xml:space="preserve">The </w:t>
      </w:r>
      <w:r w:rsidR="007B0A05" w:rsidRPr="0015091D">
        <w:rPr>
          <w:b/>
        </w:rPr>
        <w:t>ipola</w:t>
      </w:r>
      <w:r w:rsidR="007B0A05" w:rsidRPr="0015091D">
        <w:rPr>
          <w:bCs/>
        </w:rPr>
        <w:t xml:space="preserve"> </w:t>
      </w:r>
      <w:r w:rsidR="00292811" w:rsidRPr="0015091D">
        <w:t xml:space="preserve">module </w:t>
      </w:r>
      <w:r w:rsidR="007B0A05" w:rsidRPr="0015091D">
        <w:rPr>
          <w:bCs/>
        </w:rPr>
        <w:t>with the index</w:t>
      </w:r>
      <w:r w:rsidR="00292811">
        <w:rPr>
          <w:bCs/>
        </w:rPr>
        <w:t xml:space="preserve"> option </w:t>
      </w:r>
      <w:r w:rsidR="007B0A05" w:rsidRPr="0015091D">
        <w:rPr>
          <w:bCs/>
        </w:rPr>
        <w:t>(in)</w:t>
      </w:r>
      <w:r w:rsidRPr="0015091D">
        <w:rPr>
          <w:b/>
        </w:rPr>
        <w:t xml:space="preserve"> </w:t>
      </w:r>
      <w:r w:rsidR="00292811">
        <w:rPr>
          <w:bCs/>
        </w:rPr>
        <w:t>makes it possible to</w:t>
      </w:r>
      <w:r w:rsidRPr="0015091D">
        <w:t xml:space="preserve"> decompos</w:t>
      </w:r>
      <w:r w:rsidR="00292811">
        <w:t>e</w:t>
      </w:r>
      <w:r w:rsidRPr="0015091D">
        <w:t xml:space="preserve"> the social polarisation index </w:t>
      </w:r>
      <m:oMath>
        <m:r>
          <w:rPr>
            <w:rFonts w:ascii="Cambria Math" w:hAnsi="Cambria Math"/>
          </w:rPr>
          <m:t>P</m:t>
        </m:r>
        <m:r>
          <m:rPr>
            <m:sty m:val="p"/>
          </m:rPr>
          <w:rPr>
            <w:rFonts w:ascii="Cambria Math" w:hAnsi="Cambria Math"/>
          </w:rPr>
          <m:t>(</m:t>
        </m:r>
        <m:r>
          <w:rPr>
            <w:rFonts w:ascii="Cambria Math" w:hAnsi="Cambria Math"/>
          </w:rPr>
          <m:t>F</m:t>
        </m:r>
        <m:r>
          <m:rPr>
            <m:sty m:val="p"/>
          </m:rPr>
          <w:rPr>
            <w:rFonts w:ascii="Cambria Math" w:hAnsi="Cambria Math"/>
          </w:rPr>
          <m:t>)</m:t>
        </m:r>
      </m:oMath>
      <w:r w:rsidRPr="0015091D">
        <w:t xml:space="preserve"> into group components</w:t>
      </w:r>
      <w:r w:rsidRPr="00E15C68">
        <w:t>. The results show:</w:t>
      </w:r>
    </w:p>
    <w:p w14:paraId="08C2C5E0" w14:textId="77777777" w:rsidR="008D7AFE" w:rsidRPr="00E15C68" w:rsidRDefault="008D7AFE" w:rsidP="008D7AFE">
      <w:pPr>
        <w:pStyle w:val="Default"/>
        <w:rPr>
          <w:sz w:val="22"/>
          <w:szCs w:val="22"/>
          <w:lang w:val="en-CA"/>
        </w:rPr>
      </w:pPr>
    </w:p>
    <w:p w14:paraId="332DD7E0" w14:textId="2F397CFC" w:rsidR="008D7AFE" w:rsidRPr="00E15C68" w:rsidRDefault="008D7AFE" w:rsidP="00F76D04">
      <w:pPr>
        <w:pStyle w:val="PEPbulletlist"/>
      </w:pPr>
      <w:r w:rsidRPr="00E15C68">
        <w:t xml:space="preserve">The estimated population share of subgroup </w:t>
      </w:r>
      <m:oMath>
        <m:r>
          <w:rPr>
            <w:rFonts w:ascii="Cambria Math" w:hAnsi="Cambria Math"/>
          </w:rPr>
          <m:t>i</m:t>
        </m:r>
      </m:oMath>
      <w:r w:rsidR="00946921" w:rsidRPr="00E15C68">
        <w:t>,</w:t>
      </w:r>
      <w:r w:rsidRPr="00E15C68">
        <w:t xml:space="preserve"> </w:t>
      </w:r>
      <m:oMath>
        <m:sSub>
          <m:sSubPr>
            <m:ctrlPr>
              <w:rPr>
                <w:rFonts w:ascii="Cambria Math" w:hAnsi="Cambria Math"/>
              </w:rPr>
            </m:ctrlPr>
          </m:sSubPr>
          <m:e>
            <m:r>
              <w:rPr>
                <w:rFonts w:ascii="Cambria Math" w:hAnsi="Cambria Math"/>
              </w:rPr>
              <m:t>π</m:t>
            </m:r>
          </m:e>
          <m:sub>
            <m:r>
              <w:rPr>
                <w:rFonts w:ascii="Cambria Math" w:hAnsi="Cambria Math"/>
              </w:rPr>
              <m:t>i</m:t>
            </m:r>
          </m:sub>
        </m:sSub>
      </m:oMath>
      <w:r w:rsidRPr="00E15C68">
        <w:t>;</w:t>
      </w:r>
    </w:p>
    <w:p w14:paraId="00BF7A61" w14:textId="4B7C983A" w:rsidR="008D7AFE" w:rsidRPr="00E15C68" w:rsidRDefault="008D7AFE" w:rsidP="00F76D04">
      <w:pPr>
        <w:pStyle w:val="PEPbulletlist"/>
      </w:pPr>
      <w:r w:rsidRPr="00E15C68">
        <w:t xml:space="preserve">The estimated income share of subgroup </w:t>
      </w:r>
      <m:oMath>
        <m:r>
          <w:rPr>
            <w:rFonts w:ascii="Cambria Math" w:hAnsi="Cambria Math"/>
          </w:rPr>
          <m:t>i</m:t>
        </m:r>
      </m:oMath>
      <w:r w:rsidR="00946921" w:rsidRPr="00E15C68">
        <w:t>,</w:t>
      </w:r>
      <w:r w:rsidRPr="00E15C68">
        <w:t xml:space="preserve"> </w:t>
      </w:r>
      <m:oMath>
        <m:sSub>
          <m:sSubPr>
            <m:ctrlPr>
              <w:rPr>
                <w:rFonts w:ascii="Cambria Math" w:hAnsi="Cambria Math"/>
              </w:rPr>
            </m:ctrlPr>
          </m:sSubPr>
          <m:e>
            <m:r>
              <w:rPr>
                <w:rFonts w:ascii="Cambria Math" w:hAnsi="Cambria Math"/>
              </w:rPr>
              <m:t>π</m:t>
            </m:r>
          </m:e>
          <m:sub>
            <m:r>
              <w:rPr>
                <w:rFonts w:ascii="Cambria Math" w:hAnsi="Cambria Math"/>
              </w:rPr>
              <m:t>i</m:t>
            </m:r>
          </m:sub>
        </m:sSub>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r>
          <w:rPr>
            <w:rFonts w:ascii="Cambria Math" w:hAnsi="Cambria Math"/>
          </w:rPr>
          <m:t>μ</m:t>
        </m:r>
      </m:oMath>
      <w:r w:rsidRPr="00E15C68">
        <w:t>;</w:t>
      </w:r>
    </w:p>
    <w:p w14:paraId="4CC69216" w14:textId="77777777" w:rsidR="008D7AFE" w:rsidRPr="00E15C68" w:rsidRDefault="008D7AFE" w:rsidP="00F76D04">
      <w:pPr>
        <w:pStyle w:val="PEPbulletlist"/>
      </w:pPr>
      <w:r w:rsidRPr="00E15C68">
        <w:t xml:space="preserve">The estimated </w:t>
      </w:r>
      <m:oMath>
        <m:sSub>
          <m:sSubPr>
            <m:ctrlPr>
              <w:rPr>
                <w:rFonts w:ascii="Cambria Math" w:hAnsi="Cambria Math"/>
              </w:rPr>
            </m:ctrlPr>
          </m:sSubPr>
          <m:e>
            <m:r>
              <w:rPr>
                <w:rFonts w:ascii="Cambria Math" w:hAnsi="Cambria Math"/>
              </w:rPr>
              <m:t>P</m:t>
            </m:r>
          </m:e>
          <m:sub>
            <m:r>
              <w:rPr>
                <w:rFonts w:ascii="Cambria Math" w:hAnsi="Cambria Math"/>
              </w:rPr>
              <m:t>W</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F</m:t>
        </m:r>
        <m:r>
          <m:rPr>
            <m:sty m:val="p"/>
          </m:rPr>
          <w:rPr>
            <w:rFonts w:ascii="Cambria Math" w:hAnsi="Cambria Math"/>
          </w:rPr>
          <m:t>)</m:t>
        </m:r>
      </m:oMath>
      <w:r w:rsidRPr="00E15C68">
        <w:t xml:space="preserve"> index of subgroup </w:t>
      </w:r>
      <m:oMath>
        <m:r>
          <w:rPr>
            <w:rFonts w:ascii="Cambria Math" w:hAnsi="Cambria Math"/>
          </w:rPr>
          <m:t>i</m:t>
        </m:r>
      </m:oMath>
      <w:r w:rsidRPr="00E15C68">
        <w:t>;</w:t>
      </w:r>
    </w:p>
    <w:p w14:paraId="78DF2E55" w14:textId="77777777" w:rsidR="008D7AFE" w:rsidRPr="00E15C68" w:rsidRDefault="008D7AFE" w:rsidP="00F76D04">
      <w:pPr>
        <w:pStyle w:val="PEPbulletlist"/>
      </w:pPr>
      <w:r w:rsidRPr="00E15C68">
        <w:t xml:space="preserve">The estimated </w:t>
      </w:r>
      <m:oMath>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F</m:t>
        </m:r>
        <m:r>
          <m:rPr>
            <m:sty m:val="p"/>
          </m:rPr>
          <w:rPr>
            <w:rFonts w:ascii="Cambria Math" w:hAnsi="Cambria Math"/>
          </w:rPr>
          <m:t>)</m:t>
        </m:r>
      </m:oMath>
      <w:r w:rsidRPr="00E15C68">
        <w:t xml:space="preserve"> index of subgroup </w:t>
      </w:r>
      <m:oMath>
        <m:r>
          <w:rPr>
            <w:rFonts w:ascii="Cambria Math" w:hAnsi="Cambria Math"/>
          </w:rPr>
          <m:t>i</m:t>
        </m:r>
      </m:oMath>
      <w:r w:rsidRPr="00E15C68">
        <w:t>;</w:t>
      </w:r>
    </w:p>
    <w:p w14:paraId="25015E1A" w14:textId="77777777" w:rsidR="008D7AFE" w:rsidRPr="00E15C68" w:rsidRDefault="008D7AFE" w:rsidP="00F76D04">
      <w:pPr>
        <w:pStyle w:val="PEPbulletlist"/>
      </w:pPr>
      <w:r w:rsidRPr="00E15C68">
        <w:t xml:space="preserve">The estimated </w:t>
      </w:r>
      <m:oMath>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nary>
          <m:naryPr>
            <m:chr m:val="∑"/>
            <m:limLoc m:val="subSup"/>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P</m:t>
                </m:r>
              </m:e>
              <m:sub>
                <m:r>
                  <w:rPr>
                    <w:rFonts w:ascii="Cambria Math" w:hAnsi="Cambria Math"/>
                  </w:rPr>
                  <m:t>W</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F</m:t>
            </m:r>
            <m:r>
              <m:rPr>
                <m:sty m:val="p"/>
              </m:rPr>
              <w:rPr>
                <w:rFonts w:ascii="Cambria Math" w:hAnsi="Cambria Math"/>
              </w:rPr>
              <m:t>)</m:t>
            </m:r>
          </m:e>
        </m:nary>
      </m:oMath>
      <w:r w:rsidRPr="00E15C68">
        <w:t xml:space="preserve"> index;</w:t>
      </w:r>
    </w:p>
    <w:p w14:paraId="4083E296" w14:textId="647E12EF" w:rsidR="008D7AFE" w:rsidRPr="00E15C68" w:rsidRDefault="008D7AFE" w:rsidP="00F76D04">
      <w:pPr>
        <w:pStyle w:val="PEPbulletlist"/>
      </w:pPr>
      <w:r w:rsidRPr="00E15C68">
        <w:t xml:space="preserve">The estimated </w:t>
      </w:r>
      <m:oMath>
        <m:sSub>
          <m:sSubPr>
            <m:ctrlPr>
              <w:rPr>
                <w:rFonts w:ascii="Cambria Math" w:hAnsi="Cambria Math"/>
              </w:rPr>
            </m:ctrlPr>
          </m:sSubPr>
          <m:e>
            <m:r>
              <w:rPr>
                <w:rFonts w:ascii="Cambria Math" w:hAnsi="Cambria Math"/>
              </w:rPr>
              <m:t>P</m:t>
            </m:r>
          </m:e>
          <m:sub>
            <m:r>
              <w:rPr>
                <w:rFonts w:ascii="Cambria Math" w:hAnsi="Cambria Math"/>
              </w:rPr>
              <m:t>B</m:t>
            </m:r>
          </m:sub>
        </m:sSub>
        <m:r>
          <w:rPr>
            <w:rFonts w:ascii="Cambria Math" w:hAnsi="Cambria Math"/>
          </w:rPr>
          <m:t>=</m:t>
        </m:r>
        <m:nary>
          <m:naryPr>
            <m:chr m:val="∑"/>
            <m:limLoc m:val="subSup"/>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F</m:t>
            </m:r>
            <m:r>
              <m:rPr>
                <m:sty m:val="p"/>
              </m:rPr>
              <w:rPr>
                <w:rFonts w:ascii="Cambria Math" w:hAnsi="Cambria Math"/>
              </w:rPr>
              <m:t>)</m:t>
            </m:r>
          </m:e>
        </m:nary>
      </m:oMath>
      <w:r w:rsidRPr="00E15C68">
        <w:t xml:space="preserve"> index;</w:t>
      </w:r>
      <w:r w:rsidR="00946921" w:rsidRPr="00E15C68">
        <w:t xml:space="preserve"> and</w:t>
      </w:r>
    </w:p>
    <w:p w14:paraId="1E9877D9" w14:textId="53A94B71" w:rsidR="008D7AFE" w:rsidRPr="00E15C68" w:rsidRDefault="008D7AFE" w:rsidP="00F76D04">
      <w:pPr>
        <w:pStyle w:val="PEPbulletlist"/>
      </w:pPr>
      <w:r w:rsidRPr="00E15C68">
        <w:t xml:space="preserve">The estimated total index </w:t>
      </w:r>
      <m:oMath>
        <m:sSub>
          <m:sSubPr>
            <m:ctrlPr>
              <w:rPr>
                <w:rFonts w:ascii="Cambria Math" w:hAnsi="Cambria Math"/>
              </w:rPr>
            </m:ctrlPr>
          </m:sSubPr>
          <m:e>
            <m:r>
              <w:rPr>
                <w:rFonts w:ascii="Cambria Math" w:hAnsi="Cambria Math"/>
              </w:rPr>
              <m:t>P</m:t>
            </m:r>
          </m:e>
          <m:sub>
            <m:r>
              <w:rPr>
                <w:rFonts w:ascii="Cambria Math" w:hAnsi="Cambria Math"/>
              </w:rPr>
              <m:t>F</m:t>
            </m:r>
          </m:sub>
        </m:sSub>
      </m:oMath>
      <w:r w:rsidR="00946921" w:rsidRPr="00E15C68">
        <w:t>.</w:t>
      </w:r>
    </w:p>
    <w:p w14:paraId="5A3A9420" w14:textId="77777777" w:rsidR="008D7AFE" w:rsidRPr="00E15C68" w:rsidRDefault="008D7AFE" w:rsidP="008D7AFE">
      <w:pPr>
        <w:pStyle w:val="Default"/>
        <w:rPr>
          <w:sz w:val="22"/>
          <w:szCs w:val="22"/>
          <w:lang w:val="en-CA"/>
        </w:rPr>
      </w:pPr>
    </w:p>
    <w:p w14:paraId="20BA8D65" w14:textId="77777777" w:rsidR="00607ED0" w:rsidRDefault="00607ED0" w:rsidP="008D7AFE">
      <w:pPr>
        <w:rPr>
          <w:rFonts w:ascii="Avenir Book" w:hAnsi="Avenir Book"/>
          <w:b/>
          <w:bCs/>
          <w:sz w:val="22"/>
          <w:szCs w:val="22"/>
        </w:rPr>
      </w:pPr>
    </w:p>
    <w:p w14:paraId="1F01B6D1" w14:textId="489F422D" w:rsidR="008D7AFE" w:rsidRPr="00F76D04" w:rsidRDefault="008D7AFE" w:rsidP="008D7AFE">
      <w:pPr>
        <w:rPr>
          <w:rFonts w:ascii="Avenir Book" w:hAnsi="Avenir Book"/>
          <w:b/>
          <w:bCs/>
          <w:sz w:val="22"/>
          <w:szCs w:val="22"/>
        </w:rPr>
      </w:pPr>
      <w:r w:rsidRPr="00F76D04">
        <w:rPr>
          <w:rFonts w:ascii="Avenir Book" w:hAnsi="Avenir Book"/>
          <w:b/>
          <w:bCs/>
          <w:sz w:val="22"/>
          <w:szCs w:val="22"/>
        </w:rPr>
        <w:t>Example:</w:t>
      </w:r>
    </w:p>
    <w:p w14:paraId="1FCF322A" w14:textId="77777777" w:rsidR="008D7AFE" w:rsidRPr="00F76D04" w:rsidRDefault="008D7AFE" w:rsidP="008D7AFE">
      <w:pPr>
        <w:rPr>
          <w:rFonts w:ascii="Avenir Book" w:hAnsi="Avenir Book"/>
          <w:sz w:val="22"/>
          <w:szCs w:val="22"/>
        </w:rPr>
      </w:pPr>
    </w:p>
    <w:p w14:paraId="6AC43E9C" w14:textId="05E8CA42" w:rsidR="008D7AFE" w:rsidRPr="00F76D04" w:rsidRDefault="008D7AFE" w:rsidP="008D7AFE">
      <w:pPr>
        <w:rPr>
          <w:rFonts w:ascii="Avenir Book" w:hAnsi="Avenir Book"/>
          <w:sz w:val="22"/>
          <w:szCs w:val="22"/>
        </w:rPr>
      </w:pPr>
      <w:r w:rsidRPr="00F76D04">
        <w:rPr>
          <w:rFonts w:ascii="Avenir Book" w:hAnsi="Avenir Book"/>
          <w:sz w:val="22"/>
          <w:szCs w:val="22"/>
        </w:rPr>
        <w:t>For illustrative purposes, we use a 1996 Cameroonian household survey</w:t>
      </w:r>
      <w:r w:rsidR="00CE27DE" w:rsidRPr="00F76D04">
        <w:rPr>
          <w:rFonts w:ascii="Avenir Book" w:hAnsi="Avenir Book"/>
          <w:sz w:val="22"/>
          <w:szCs w:val="22"/>
        </w:rPr>
        <w:t xml:space="preserve"> that includes</w:t>
      </w:r>
      <w:r w:rsidRPr="00F76D04">
        <w:rPr>
          <w:rFonts w:ascii="Avenir Book" w:hAnsi="Avenir Book"/>
          <w:sz w:val="22"/>
          <w:szCs w:val="22"/>
        </w:rPr>
        <w:t xml:space="preserve"> approximately 1700 households. The variables used are:</w:t>
      </w:r>
    </w:p>
    <w:p w14:paraId="51D4627B" w14:textId="77777777" w:rsidR="008D7AFE" w:rsidRPr="00F76D04" w:rsidRDefault="008D7AFE" w:rsidP="008D7AFE">
      <w:pPr>
        <w:rPr>
          <w:rFonts w:ascii="Avenir Book" w:hAnsi="Avenir Book"/>
          <w:sz w:val="22"/>
          <w:szCs w:val="22"/>
        </w:rPr>
      </w:pPr>
    </w:p>
    <w:tbl>
      <w:tblPr>
        <w:tblW w:w="9750" w:type="dxa"/>
        <w:tblCellMar>
          <w:left w:w="0" w:type="dxa"/>
          <w:right w:w="0" w:type="dxa"/>
        </w:tblCellMar>
        <w:tblLook w:val="04A0" w:firstRow="1" w:lastRow="0" w:firstColumn="1" w:lastColumn="0" w:noHBand="0" w:noVBand="1"/>
      </w:tblPr>
      <w:tblGrid>
        <w:gridCol w:w="1230"/>
        <w:gridCol w:w="8520"/>
      </w:tblGrid>
      <w:tr w:rsidR="008D7AFE" w:rsidRPr="00F76D04" w14:paraId="576AEFB5" w14:textId="77777777" w:rsidTr="005858E5">
        <w:trPr>
          <w:trHeight w:val="285"/>
        </w:trPr>
        <w:tc>
          <w:tcPr>
            <w:tcW w:w="631" w:type="pct"/>
            <w:tcBorders>
              <w:top w:val="nil"/>
              <w:left w:val="nil"/>
              <w:bottom w:val="nil"/>
              <w:right w:val="nil"/>
            </w:tcBorders>
            <w:vAlign w:val="center"/>
            <w:hideMark/>
          </w:tcPr>
          <w:p w14:paraId="5BD2DBED" w14:textId="77777777" w:rsidR="008D7AFE" w:rsidRPr="00F76D04" w:rsidRDefault="008D7AFE" w:rsidP="005858E5">
            <w:pPr>
              <w:rPr>
                <w:rFonts w:ascii="Avenir Book" w:hAnsi="Avenir Book"/>
                <w:sz w:val="22"/>
                <w:szCs w:val="22"/>
              </w:rPr>
            </w:pPr>
            <w:r w:rsidRPr="00F76D04">
              <w:rPr>
                <w:rFonts w:ascii="Avenir Book" w:hAnsi="Avenir Book"/>
                <w:b/>
                <w:bCs/>
                <w:sz w:val="22"/>
                <w:szCs w:val="22"/>
              </w:rPr>
              <w:t>STRATA</w:t>
            </w:r>
          </w:p>
        </w:tc>
        <w:tc>
          <w:tcPr>
            <w:tcW w:w="4369" w:type="pct"/>
            <w:tcBorders>
              <w:top w:val="nil"/>
              <w:left w:val="nil"/>
              <w:bottom w:val="nil"/>
              <w:right w:val="nil"/>
            </w:tcBorders>
            <w:vAlign w:val="center"/>
            <w:hideMark/>
          </w:tcPr>
          <w:p w14:paraId="434C0BBB" w14:textId="0147241B" w:rsidR="008D7AFE" w:rsidRPr="00F76D04" w:rsidRDefault="00CE27DE" w:rsidP="005858E5">
            <w:pPr>
              <w:rPr>
                <w:rFonts w:ascii="Avenir Book" w:hAnsi="Avenir Book"/>
                <w:color w:val="000000"/>
                <w:sz w:val="22"/>
                <w:szCs w:val="22"/>
              </w:rPr>
            </w:pPr>
            <w:r w:rsidRPr="00F76D04">
              <w:rPr>
                <w:rFonts w:ascii="Avenir Book" w:hAnsi="Avenir Book"/>
                <w:color w:val="000000"/>
                <w:sz w:val="22"/>
                <w:szCs w:val="22"/>
              </w:rPr>
              <w:t>The s</w:t>
            </w:r>
            <w:r w:rsidR="008D7AFE" w:rsidRPr="00F76D04">
              <w:rPr>
                <w:rFonts w:ascii="Avenir Book" w:hAnsi="Avenir Book"/>
                <w:color w:val="000000"/>
                <w:sz w:val="22"/>
                <w:szCs w:val="22"/>
              </w:rPr>
              <w:t>tratum in which a household lives</w:t>
            </w:r>
          </w:p>
        </w:tc>
      </w:tr>
      <w:tr w:rsidR="008D7AFE" w:rsidRPr="00F76D04" w14:paraId="57DF134B" w14:textId="77777777" w:rsidTr="005858E5">
        <w:trPr>
          <w:trHeight w:val="285"/>
        </w:trPr>
        <w:tc>
          <w:tcPr>
            <w:tcW w:w="631" w:type="pct"/>
            <w:tcBorders>
              <w:top w:val="nil"/>
              <w:left w:val="nil"/>
              <w:bottom w:val="nil"/>
              <w:right w:val="nil"/>
            </w:tcBorders>
            <w:vAlign w:val="center"/>
            <w:hideMark/>
          </w:tcPr>
          <w:p w14:paraId="3C7AC660" w14:textId="77777777" w:rsidR="008D7AFE" w:rsidRPr="00F76D04" w:rsidRDefault="008D7AFE" w:rsidP="005858E5">
            <w:pPr>
              <w:rPr>
                <w:rFonts w:ascii="Avenir Book" w:hAnsi="Avenir Book"/>
                <w:sz w:val="22"/>
                <w:szCs w:val="22"/>
              </w:rPr>
            </w:pPr>
            <w:r w:rsidRPr="00F76D04">
              <w:rPr>
                <w:rFonts w:ascii="Avenir Book" w:hAnsi="Avenir Book"/>
                <w:b/>
                <w:bCs/>
                <w:sz w:val="22"/>
                <w:szCs w:val="22"/>
              </w:rPr>
              <w:t>PSU</w:t>
            </w:r>
          </w:p>
        </w:tc>
        <w:tc>
          <w:tcPr>
            <w:tcW w:w="4369" w:type="pct"/>
            <w:tcBorders>
              <w:top w:val="nil"/>
              <w:left w:val="nil"/>
              <w:bottom w:val="nil"/>
              <w:right w:val="nil"/>
            </w:tcBorders>
            <w:vAlign w:val="center"/>
            <w:hideMark/>
          </w:tcPr>
          <w:p w14:paraId="4D191FA0" w14:textId="4CF9A015" w:rsidR="008D7AFE" w:rsidRPr="00F76D04" w:rsidRDefault="00CE27DE" w:rsidP="005858E5">
            <w:pPr>
              <w:rPr>
                <w:rFonts w:ascii="Avenir Book" w:hAnsi="Avenir Book"/>
                <w:color w:val="000000"/>
                <w:sz w:val="22"/>
                <w:szCs w:val="22"/>
              </w:rPr>
            </w:pPr>
            <w:r w:rsidRPr="00F76D04">
              <w:rPr>
                <w:rFonts w:ascii="Avenir Book" w:hAnsi="Avenir Book"/>
                <w:color w:val="000000"/>
                <w:sz w:val="22"/>
                <w:szCs w:val="22"/>
              </w:rPr>
              <w:t>The household’s p</w:t>
            </w:r>
            <w:r w:rsidR="008D7AFE" w:rsidRPr="00F76D04">
              <w:rPr>
                <w:rFonts w:ascii="Avenir Book" w:hAnsi="Avenir Book"/>
                <w:color w:val="000000"/>
                <w:sz w:val="22"/>
                <w:szCs w:val="22"/>
              </w:rPr>
              <w:t>rimary sampling unit</w:t>
            </w:r>
          </w:p>
        </w:tc>
      </w:tr>
      <w:tr w:rsidR="008D7AFE" w:rsidRPr="00F76D04" w14:paraId="37734C7D" w14:textId="77777777" w:rsidTr="005858E5">
        <w:trPr>
          <w:trHeight w:val="285"/>
        </w:trPr>
        <w:tc>
          <w:tcPr>
            <w:tcW w:w="631" w:type="pct"/>
            <w:tcBorders>
              <w:top w:val="nil"/>
              <w:left w:val="nil"/>
              <w:bottom w:val="nil"/>
              <w:right w:val="nil"/>
            </w:tcBorders>
            <w:vAlign w:val="center"/>
            <w:hideMark/>
          </w:tcPr>
          <w:p w14:paraId="23F3F9BE" w14:textId="77777777" w:rsidR="008D7AFE" w:rsidRPr="00F76D04" w:rsidRDefault="008D7AFE" w:rsidP="005858E5">
            <w:pPr>
              <w:rPr>
                <w:rFonts w:ascii="Avenir Book" w:hAnsi="Avenir Book"/>
                <w:sz w:val="22"/>
                <w:szCs w:val="22"/>
              </w:rPr>
            </w:pPr>
            <w:r w:rsidRPr="00F76D04">
              <w:rPr>
                <w:rFonts w:ascii="Avenir Book" w:hAnsi="Avenir Book"/>
                <w:b/>
                <w:bCs/>
                <w:sz w:val="22"/>
                <w:szCs w:val="22"/>
              </w:rPr>
              <w:t>WEIGHT</w:t>
            </w:r>
          </w:p>
        </w:tc>
        <w:tc>
          <w:tcPr>
            <w:tcW w:w="4369" w:type="pct"/>
            <w:tcBorders>
              <w:top w:val="nil"/>
              <w:left w:val="nil"/>
              <w:bottom w:val="nil"/>
              <w:right w:val="nil"/>
            </w:tcBorders>
            <w:vAlign w:val="center"/>
            <w:hideMark/>
          </w:tcPr>
          <w:p w14:paraId="61C0AB2A" w14:textId="1F7F2B0C" w:rsidR="008D7AFE" w:rsidRPr="00F76D04" w:rsidRDefault="00CE27DE" w:rsidP="005858E5">
            <w:pPr>
              <w:rPr>
                <w:rFonts w:ascii="Avenir Book" w:hAnsi="Avenir Book"/>
                <w:color w:val="000000"/>
                <w:sz w:val="22"/>
                <w:szCs w:val="22"/>
              </w:rPr>
            </w:pPr>
            <w:r w:rsidRPr="00F76D04">
              <w:rPr>
                <w:rFonts w:ascii="Avenir Book" w:hAnsi="Avenir Book"/>
                <w:color w:val="000000"/>
                <w:sz w:val="22"/>
                <w:szCs w:val="22"/>
              </w:rPr>
              <w:t>The s</w:t>
            </w:r>
            <w:r w:rsidR="008D7AFE" w:rsidRPr="00F76D04">
              <w:rPr>
                <w:rFonts w:ascii="Avenir Book" w:hAnsi="Avenir Book"/>
                <w:color w:val="000000"/>
                <w:sz w:val="22"/>
                <w:szCs w:val="22"/>
              </w:rPr>
              <w:t>ampling weight</w:t>
            </w:r>
          </w:p>
        </w:tc>
      </w:tr>
      <w:tr w:rsidR="008D7AFE" w:rsidRPr="00F76D04" w14:paraId="369F2ECD" w14:textId="77777777" w:rsidTr="005858E5">
        <w:trPr>
          <w:trHeight w:val="285"/>
        </w:trPr>
        <w:tc>
          <w:tcPr>
            <w:tcW w:w="631" w:type="pct"/>
            <w:tcBorders>
              <w:top w:val="nil"/>
              <w:left w:val="nil"/>
              <w:bottom w:val="nil"/>
              <w:right w:val="nil"/>
            </w:tcBorders>
            <w:vAlign w:val="center"/>
            <w:hideMark/>
          </w:tcPr>
          <w:p w14:paraId="5D4A3645" w14:textId="77777777" w:rsidR="008D7AFE" w:rsidRPr="00F76D04" w:rsidRDefault="008D7AFE" w:rsidP="005858E5">
            <w:pPr>
              <w:rPr>
                <w:rFonts w:ascii="Avenir Book" w:hAnsi="Avenir Book"/>
                <w:sz w:val="22"/>
                <w:szCs w:val="22"/>
              </w:rPr>
            </w:pPr>
            <w:r w:rsidRPr="00F76D04">
              <w:rPr>
                <w:rFonts w:ascii="Avenir Book" w:hAnsi="Avenir Book"/>
                <w:b/>
                <w:bCs/>
                <w:sz w:val="22"/>
                <w:szCs w:val="22"/>
              </w:rPr>
              <w:t>SIZE</w:t>
            </w:r>
          </w:p>
        </w:tc>
        <w:tc>
          <w:tcPr>
            <w:tcW w:w="4369" w:type="pct"/>
            <w:tcBorders>
              <w:top w:val="nil"/>
              <w:left w:val="nil"/>
              <w:bottom w:val="nil"/>
              <w:right w:val="nil"/>
            </w:tcBorders>
            <w:vAlign w:val="center"/>
            <w:hideMark/>
          </w:tcPr>
          <w:p w14:paraId="0310CD43" w14:textId="6CA32C3F" w:rsidR="008D7AFE" w:rsidRPr="00F76D04" w:rsidRDefault="00CE27DE" w:rsidP="005858E5">
            <w:pPr>
              <w:rPr>
                <w:rFonts w:ascii="Avenir Book" w:hAnsi="Avenir Book"/>
                <w:color w:val="000000"/>
                <w:sz w:val="22"/>
                <w:szCs w:val="22"/>
              </w:rPr>
            </w:pPr>
            <w:r w:rsidRPr="00F76D04">
              <w:rPr>
                <w:rFonts w:ascii="Avenir Book" w:hAnsi="Avenir Book"/>
                <w:color w:val="000000"/>
                <w:sz w:val="22"/>
                <w:szCs w:val="22"/>
              </w:rPr>
              <w:t>The h</w:t>
            </w:r>
            <w:r w:rsidR="008D7AFE" w:rsidRPr="00F76D04">
              <w:rPr>
                <w:rFonts w:ascii="Avenir Book" w:hAnsi="Avenir Book"/>
                <w:color w:val="000000"/>
                <w:sz w:val="22"/>
                <w:szCs w:val="22"/>
              </w:rPr>
              <w:t>ousehold size</w:t>
            </w:r>
          </w:p>
        </w:tc>
      </w:tr>
      <w:tr w:rsidR="008D7AFE" w:rsidRPr="00F76D04" w14:paraId="66EC8848" w14:textId="77777777" w:rsidTr="005858E5">
        <w:trPr>
          <w:trHeight w:val="285"/>
        </w:trPr>
        <w:tc>
          <w:tcPr>
            <w:tcW w:w="631" w:type="pct"/>
            <w:tcBorders>
              <w:top w:val="nil"/>
              <w:left w:val="nil"/>
              <w:bottom w:val="nil"/>
              <w:right w:val="nil"/>
            </w:tcBorders>
            <w:vAlign w:val="center"/>
            <w:hideMark/>
          </w:tcPr>
          <w:p w14:paraId="13D32F71" w14:textId="77777777" w:rsidR="008D7AFE" w:rsidRPr="00F76D04" w:rsidRDefault="008D7AFE" w:rsidP="005858E5">
            <w:pPr>
              <w:rPr>
                <w:rFonts w:ascii="Avenir Book" w:hAnsi="Avenir Book"/>
                <w:sz w:val="22"/>
                <w:szCs w:val="22"/>
              </w:rPr>
            </w:pPr>
            <w:r w:rsidRPr="00F76D04">
              <w:rPr>
                <w:rFonts w:ascii="Avenir Book" w:hAnsi="Avenir Book"/>
                <w:b/>
                <w:bCs/>
                <w:sz w:val="22"/>
                <w:szCs w:val="22"/>
              </w:rPr>
              <w:t>INS_LEV</w:t>
            </w:r>
          </w:p>
        </w:tc>
        <w:tc>
          <w:tcPr>
            <w:tcW w:w="4369" w:type="pct"/>
            <w:tcBorders>
              <w:top w:val="nil"/>
              <w:left w:val="nil"/>
              <w:bottom w:val="nil"/>
              <w:right w:val="nil"/>
            </w:tcBorders>
            <w:vAlign w:val="center"/>
            <w:hideMark/>
          </w:tcPr>
          <w:p w14:paraId="27CFB8AD" w14:textId="4AE55244" w:rsidR="008D7AFE" w:rsidRPr="00F76D04" w:rsidRDefault="00CE27DE" w:rsidP="005858E5">
            <w:pPr>
              <w:rPr>
                <w:rFonts w:ascii="Avenir Book" w:hAnsi="Avenir Book"/>
                <w:color w:val="000000"/>
                <w:sz w:val="22"/>
                <w:szCs w:val="22"/>
              </w:rPr>
            </w:pPr>
            <w:r w:rsidRPr="00F76D04">
              <w:rPr>
                <w:rFonts w:ascii="Avenir Book" w:hAnsi="Avenir Book"/>
                <w:color w:val="000000"/>
                <w:sz w:val="22"/>
                <w:szCs w:val="22"/>
              </w:rPr>
              <w:t>The e</w:t>
            </w:r>
            <w:r w:rsidR="008D7AFE" w:rsidRPr="00F76D04">
              <w:rPr>
                <w:rFonts w:ascii="Avenir Book" w:hAnsi="Avenir Book"/>
                <w:color w:val="000000"/>
                <w:sz w:val="22"/>
                <w:szCs w:val="22"/>
              </w:rPr>
              <w:t>ducation level of the head of the household</w:t>
            </w:r>
          </w:p>
        </w:tc>
      </w:tr>
      <w:tr w:rsidR="008D7AFE" w:rsidRPr="00F76D04" w14:paraId="6723F8EA" w14:textId="77777777" w:rsidTr="005858E5">
        <w:trPr>
          <w:trHeight w:val="285"/>
        </w:trPr>
        <w:tc>
          <w:tcPr>
            <w:tcW w:w="631" w:type="pct"/>
            <w:tcBorders>
              <w:top w:val="nil"/>
              <w:left w:val="nil"/>
              <w:bottom w:val="nil"/>
              <w:right w:val="nil"/>
            </w:tcBorders>
            <w:vAlign w:val="center"/>
            <w:hideMark/>
          </w:tcPr>
          <w:p w14:paraId="1B351E48" w14:textId="77777777" w:rsidR="008D7AFE" w:rsidRPr="00F76D04" w:rsidRDefault="008D7AFE" w:rsidP="005858E5">
            <w:pPr>
              <w:rPr>
                <w:rFonts w:ascii="Avenir Book" w:hAnsi="Avenir Book"/>
                <w:sz w:val="22"/>
                <w:szCs w:val="22"/>
              </w:rPr>
            </w:pPr>
            <w:r w:rsidRPr="00F76D04">
              <w:rPr>
                <w:rFonts w:ascii="Avenir Book" w:hAnsi="Avenir Book"/>
                <w:sz w:val="22"/>
                <w:szCs w:val="22"/>
              </w:rPr>
              <w:t> </w:t>
            </w:r>
          </w:p>
        </w:tc>
        <w:tc>
          <w:tcPr>
            <w:tcW w:w="4369" w:type="pct"/>
            <w:tcBorders>
              <w:top w:val="nil"/>
              <w:left w:val="nil"/>
              <w:bottom w:val="nil"/>
              <w:right w:val="nil"/>
            </w:tcBorders>
            <w:vAlign w:val="center"/>
            <w:hideMark/>
          </w:tcPr>
          <w:p w14:paraId="5FD767C0" w14:textId="77777777" w:rsidR="008D7AFE" w:rsidRPr="00F76D04" w:rsidRDefault="008D7AFE" w:rsidP="00126CE7">
            <w:pPr>
              <w:numPr>
                <w:ilvl w:val="0"/>
                <w:numId w:val="24"/>
              </w:numPr>
              <w:spacing w:before="100" w:beforeAutospacing="1" w:after="100" w:afterAutospacing="1"/>
              <w:rPr>
                <w:rFonts w:ascii="Avenir Book" w:hAnsi="Avenir Book"/>
                <w:sz w:val="22"/>
                <w:szCs w:val="22"/>
              </w:rPr>
            </w:pPr>
            <w:r w:rsidRPr="00F76D04">
              <w:rPr>
                <w:rFonts w:ascii="Avenir Book" w:hAnsi="Avenir Book"/>
                <w:sz w:val="22"/>
                <w:szCs w:val="22"/>
              </w:rPr>
              <w:t xml:space="preserve">Primary; </w:t>
            </w:r>
          </w:p>
          <w:p w14:paraId="65B42869" w14:textId="5A91CB66" w:rsidR="008D7AFE" w:rsidRPr="00F76D04" w:rsidRDefault="008D7AFE" w:rsidP="00126CE7">
            <w:pPr>
              <w:numPr>
                <w:ilvl w:val="0"/>
                <w:numId w:val="24"/>
              </w:numPr>
              <w:spacing w:before="100" w:beforeAutospacing="1" w:after="100" w:afterAutospacing="1"/>
              <w:rPr>
                <w:rFonts w:ascii="Avenir Book" w:hAnsi="Avenir Book"/>
                <w:sz w:val="22"/>
                <w:szCs w:val="22"/>
              </w:rPr>
            </w:pPr>
            <w:r w:rsidRPr="00F76D04">
              <w:rPr>
                <w:rFonts w:ascii="Avenir Book" w:hAnsi="Avenir Book"/>
                <w:sz w:val="22"/>
                <w:szCs w:val="22"/>
              </w:rPr>
              <w:t xml:space="preserve">Professional </w:t>
            </w:r>
            <w:r w:rsidR="00CE27DE" w:rsidRPr="00F76D04">
              <w:rPr>
                <w:rFonts w:ascii="Avenir Book" w:hAnsi="Avenir Book"/>
                <w:sz w:val="22"/>
                <w:szCs w:val="22"/>
              </w:rPr>
              <w:t>t</w:t>
            </w:r>
            <w:r w:rsidRPr="00F76D04">
              <w:rPr>
                <w:rFonts w:ascii="Avenir Book" w:hAnsi="Avenir Book"/>
                <w:sz w:val="22"/>
                <w:szCs w:val="22"/>
              </w:rPr>
              <w:t xml:space="preserve">raining, secondary and superior; </w:t>
            </w:r>
            <w:r w:rsidR="00CE27DE" w:rsidRPr="00F76D04">
              <w:rPr>
                <w:rFonts w:ascii="Avenir Book" w:hAnsi="Avenir Book"/>
                <w:sz w:val="22"/>
                <w:szCs w:val="22"/>
              </w:rPr>
              <w:t xml:space="preserve">or </w:t>
            </w:r>
          </w:p>
          <w:p w14:paraId="4B7F210E" w14:textId="77777777" w:rsidR="008D7AFE" w:rsidRPr="00F76D04" w:rsidRDefault="008D7AFE" w:rsidP="00126CE7">
            <w:pPr>
              <w:numPr>
                <w:ilvl w:val="0"/>
                <w:numId w:val="24"/>
              </w:numPr>
              <w:spacing w:before="100" w:beforeAutospacing="1" w:after="100" w:afterAutospacing="1"/>
              <w:rPr>
                <w:rFonts w:ascii="Avenir Book" w:hAnsi="Avenir Book"/>
                <w:sz w:val="22"/>
                <w:szCs w:val="22"/>
              </w:rPr>
            </w:pPr>
            <w:r w:rsidRPr="00F76D04">
              <w:rPr>
                <w:rFonts w:ascii="Avenir Book" w:hAnsi="Avenir Book"/>
                <w:sz w:val="22"/>
                <w:szCs w:val="22"/>
              </w:rPr>
              <w:t xml:space="preserve">Not responding. </w:t>
            </w:r>
          </w:p>
        </w:tc>
      </w:tr>
    </w:tbl>
    <w:p w14:paraId="394E4E9F" w14:textId="091526FB" w:rsidR="008D7AFE" w:rsidRPr="0015091D" w:rsidRDefault="008D7AFE" w:rsidP="00F76D04">
      <w:pPr>
        <w:pStyle w:val="PEPpara"/>
      </w:pPr>
      <w:r w:rsidRPr="0015091D">
        <w:t>We decompose the above social polari</w:t>
      </w:r>
      <w:r w:rsidR="005321E6" w:rsidRPr="0015091D">
        <w:t>s</w:t>
      </w:r>
      <w:r w:rsidRPr="0015091D">
        <w:t>ation index by splitting the Cameroonian population into three exclusive groups according to the education level of the</w:t>
      </w:r>
      <w:r w:rsidR="00A8473A">
        <w:t xml:space="preserve"> head of the</w:t>
      </w:r>
      <w:r w:rsidRPr="0015091D">
        <w:t xml:space="preserve"> household. We first initiali</w:t>
      </w:r>
      <w:r w:rsidR="005321E6" w:rsidRPr="0015091D">
        <w:t>s</w:t>
      </w:r>
      <w:r w:rsidRPr="0015091D">
        <w:t xml:space="preserve">e the </w:t>
      </w:r>
      <w:r w:rsidR="00A8473A" w:rsidRPr="0015091D">
        <w:lastRenderedPageBreak/>
        <w:t>survey</w:t>
      </w:r>
      <w:r w:rsidR="00A8473A">
        <w:t>’s</w:t>
      </w:r>
      <w:r w:rsidR="00A8473A" w:rsidRPr="0015091D">
        <w:t xml:space="preserve"> </w:t>
      </w:r>
      <w:r w:rsidRPr="0015091D">
        <w:t xml:space="preserve">sampling design with the dialog box </w:t>
      </w:r>
      <w:r w:rsidRPr="0015091D">
        <w:rPr>
          <w:b/>
        </w:rPr>
        <w:t>svyset</w:t>
      </w:r>
      <w:r w:rsidR="008C4FB1" w:rsidRPr="0015091D">
        <w:rPr>
          <w:b/>
        </w:rPr>
        <w:t xml:space="preserve">. </w:t>
      </w:r>
      <w:r w:rsidRPr="0015091D">
        <w:t xml:space="preserve">After that, </w:t>
      </w:r>
      <w:r w:rsidR="00A8473A">
        <w:t xml:space="preserve">we </w:t>
      </w:r>
      <w:r w:rsidRPr="0015091D">
        <w:t xml:space="preserve">open the dialog box by typing </w:t>
      </w:r>
      <w:r w:rsidRPr="0015091D">
        <w:rPr>
          <w:bCs/>
          <w:i/>
        </w:rPr>
        <w:t xml:space="preserve">db </w:t>
      </w:r>
      <w:r w:rsidR="008C4FB1" w:rsidRPr="0015091D">
        <w:rPr>
          <w:bCs/>
          <w:i/>
        </w:rPr>
        <w:t>ipola</w:t>
      </w:r>
      <w:r w:rsidRPr="0015091D">
        <w:t>, and choose variables and parameters as in</w:t>
      </w:r>
      <w:r w:rsidR="00A8473A">
        <w:t xml:space="preserve"> Figure 13 below.</w:t>
      </w:r>
    </w:p>
    <w:p w14:paraId="0FD9DB3C" w14:textId="77777777" w:rsidR="009D15FB" w:rsidRPr="0015091D" w:rsidRDefault="009D15FB" w:rsidP="007B0A05">
      <w:pPr>
        <w:jc w:val="both"/>
        <w:rPr>
          <w:color w:val="000000"/>
        </w:rPr>
      </w:pPr>
    </w:p>
    <w:p w14:paraId="4EF670DA" w14:textId="4CF6CD9F" w:rsidR="00152A36" w:rsidRPr="0015091D" w:rsidRDefault="00152A36" w:rsidP="00F76D04">
      <w:pPr>
        <w:pStyle w:val="PEPfiguretitle"/>
      </w:pPr>
      <w:bookmarkStart w:id="91" w:name="_Toc82596340"/>
      <w:r w:rsidRPr="0015091D">
        <w:t xml:space="preserve">Figure </w:t>
      </w:r>
      <w:fldSimple w:instr=" SEQ Figure \* ARABIC ">
        <w:r w:rsidR="006471F2">
          <w:rPr>
            <w:noProof/>
          </w:rPr>
          <w:t>13</w:t>
        </w:r>
      </w:fldSimple>
      <w:r w:rsidRPr="0015091D">
        <w:t>: The IPOLA dialog box</w:t>
      </w:r>
      <w:bookmarkEnd w:id="91"/>
    </w:p>
    <w:p w14:paraId="6841A79C" w14:textId="6FE524D7" w:rsidR="008D7AFE" w:rsidRPr="0015091D" w:rsidRDefault="007B0A05" w:rsidP="008D7AFE">
      <w:r w:rsidRPr="0015091D">
        <w:rPr>
          <w:noProof/>
        </w:rPr>
        <w:drawing>
          <wp:inline distT="0" distB="0" distL="0" distR="0" wp14:anchorId="44C33801" wp14:editId="415A32F2">
            <wp:extent cx="5972810" cy="3379470"/>
            <wp:effectExtent l="0" t="0" r="8890" b="0"/>
            <wp:docPr id="152" name="Image 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152" descr="Une image contenant texte&#10;&#10;Description générée automatiquement"/>
                    <pic:cNvPicPr/>
                  </pic:nvPicPr>
                  <pic:blipFill>
                    <a:blip r:embed="rId70"/>
                    <a:stretch>
                      <a:fillRect/>
                    </a:stretch>
                  </pic:blipFill>
                  <pic:spPr>
                    <a:xfrm>
                      <a:off x="0" y="0"/>
                      <a:ext cx="5972810" cy="3379470"/>
                    </a:xfrm>
                    <a:prstGeom prst="rect">
                      <a:avLst/>
                    </a:prstGeom>
                  </pic:spPr>
                </pic:pic>
              </a:graphicData>
            </a:graphic>
          </wp:inline>
        </w:drawing>
      </w:r>
    </w:p>
    <w:p w14:paraId="1F7F1FD4" w14:textId="77777777" w:rsidR="00F76D04" w:rsidRDefault="00F76D04" w:rsidP="00F76D04">
      <w:pPr>
        <w:pStyle w:val="PEPpara"/>
      </w:pPr>
    </w:p>
    <w:p w14:paraId="39C7EA15" w14:textId="6183FC9E" w:rsidR="008D7AFE" w:rsidRPr="0015091D" w:rsidRDefault="008D7AFE" w:rsidP="00F76D04">
      <w:pPr>
        <w:pStyle w:val="PEPpara"/>
      </w:pPr>
      <w:r w:rsidRPr="0015091D">
        <w:t xml:space="preserve">After clicking </w:t>
      </w:r>
      <w:r w:rsidR="00684A4D">
        <w:t xml:space="preserve">on </w:t>
      </w:r>
      <w:r w:rsidRPr="0015091D">
        <w:rPr>
          <w:smallCaps/>
        </w:rPr>
        <w:t>Submit</w:t>
      </w:r>
      <w:r w:rsidRPr="0015091D">
        <w:t>, the following results appear:</w:t>
      </w:r>
    </w:p>
    <w:p w14:paraId="456BFC5F" w14:textId="77777777" w:rsidR="008D7AFE" w:rsidRPr="0015091D" w:rsidRDefault="008D7AFE" w:rsidP="008D7AFE">
      <w:pPr>
        <w:rPr>
          <w:color w:val="000000"/>
        </w:rPr>
      </w:pPr>
    </w:p>
    <w:p w14:paraId="5ABDB30F" w14:textId="1613B6F7" w:rsidR="008D7AFE" w:rsidRPr="0015091D" w:rsidRDefault="007B0A05" w:rsidP="008D7AFE">
      <w:pPr>
        <w:jc w:val="center"/>
      </w:pPr>
      <w:r w:rsidRPr="0015091D">
        <w:rPr>
          <w:noProof/>
        </w:rPr>
        <w:drawing>
          <wp:inline distT="0" distB="0" distL="0" distR="0" wp14:anchorId="59D83F3C" wp14:editId="25DC8FE4">
            <wp:extent cx="4612202" cy="238141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54289"/>
                    <a:stretch/>
                  </pic:blipFill>
                  <pic:spPr bwMode="auto">
                    <a:xfrm>
                      <a:off x="0" y="0"/>
                      <a:ext cx="4644734" cy="2398212"/>
                    </a:xfrm>
                    <a:prstGeom prst="rect">
                      <a:avLst/>
                    </a:prstGeom>
                    <a:noFill/>
                    <a:ln>
                      <a:noFill/>
                    </a:ln>
                    <a:extLst>
                      <a:ext uri="{53640926-AAD7-44D8-BBD7-CCE9431645EC}">
                        <a14:shadowObscured xmlns:a14="http://schemas.microsoft.com/office/drawing/2010/main"/>
                      </a:ext>
                    </a:extLst>
                  </pic:spPr>
                </pic:pic>
              </a:graphicData>
            </a:graphic>
          </wp:inline>
        </w:drawing>
      </w:r>
    </w:p>
    <w:p w14:paraId="3A8B2B87" w14:textId="77777777" w:rsidR="008D7AFE" w:rsidRPr="0015091D" w:rsidRDefault="008D7AFE" w:rsidP="008D7AFE">
      <w:pPr>
        <w:ind w:left="708"/>
        <w:rPr>
          <w:b/>
        </w:rPr>
      </w:pPr>
    </w:p>
    <w:p w14:paraId="2A5F9494" w14:textId="40062CDC" w:rsidR="008D7AFE" w:rsidRPr="00A36645" w:rsidRDefault="008D7AFE" w:rsidP="00A36645">
      <w:pPr>
        <w:spacing w:after="120"/>
        <w:ind w:left="360"/>
        <w:rPr>
          <w:rFonts w:ascii="Avenir Book" w:hAnsi="Avenir Book"/>
          <w:bCs/>
          <w:sz w:val="20"/>
          <w:szCs w:val="20"/>
        </w:rPr>
      </w:pPr>
      <w:r w:rsidRPr="00F76D04">
        <w:rPr>
          <w:rFonts w:ascii="Avenir Book" w:hAnsi="Avenir Book"/>
          <w:bCs/>
          <w:sz w:val="20"/>
          <w:szCs w:val="20"/>
        </w:rPr>
        <w:t>Main references</w:t>
      </w:r>
    </w:p>
    <w:p w14:paraId="2FD3AB76" w14:textId="0A971C20" w:rsidR="008D7AFE" w:rsidRPr="00A36645" w:rsidRDefault="008D7AFE" w:rsidP="00A36645">
      <w:pPr>
        <w:pStyle w:val="PEPreferences"/>
      </w:pPr>
      <w:r w:rsidRPr="00A36645">
        <w:t>DUCLOS, J.-Y., J. ESTEBAN, AND D. RAY (2004): “Polari</w:t>
      </w:r>
      <w:r w:rsidR="005321E6" w:rsidRPr="00A36645">
        <w:t>s</w:t>
      </w:r>
      <w:r w:rsidRPr="00A36645">
        <w:t>ation: Concepts, Measurement, Estimation,” Econometrica, 72, 1737–1772.</w:t>
      </w:r>
    </w:p>
    <w:p w14:paraId="6416657A" w14:textId="673ED6BC" w:rsidR="008D7AFE" w:rsidRPr="00A36645" w:rsidRDefault="008D7AFE" w:rsidP="00A36645">
      <w:pPr>
        <w:pStyle w:val="PEPreferences"/>
      </w:pPr>
      <w:r w:rsidRPr="00A36645">
        <w:lastRenderedPageBreak/>
        <w:t>Tian Z. &amp; all (1999) "Fast Density Estimation Using CF-kernel for Very Large Databases".</w:t>
      </w:r>
      <w:r w:rsidR="00595CD4" w:rsidRPr="00A36645">
        <w:t xml:space="preserve"> </w:t>
      </w:r>
      <w:hyperlink r:id="rId72" w:history="1">
        <w:r w:rsidR="00595CD4" w:rsidRPr="00A36645">
          <w:rPr>
            <w:rStyle w:val="Lienhypertexte"/>
            <w:color w:val="auto"/>
            <w:u w:val="none"/>
          </w:rPr>
          <w:t>http://portal.acm.org/citation.cfm?id=312266</w:t>
        </w:r>
      </w:hyperlink>
      <w:r w:rsidR="00595CD4" w:rsidRPr="00A36645">
        <w:t xml:space="preserve"> </w:t>
      </w:r>
    </w:p>
    <w:p w14:paraId="107FFBF2" w14:textId="73FEAE4C" w:rsidR="008D7AFE" w:rsidRPr="00F76D04" w:rsidRDefault="008D7AFE" w:rsidP="00607ED0">
      <w:pPr>
        <w:pStyle w:val="PEPreferences"/>
        <w:rPr>
          <w:color w:val="000000"/>
        </w:rPr>
      </w:pPr>
      <w:r w:rsidRPr="00A36645">
        <w:t>Iñaki Permanyer, 2008. "</w:t>
      </w:r>
      <w:hyperlink r:id="rId73" w:history="1">
        <w:r w:rsidRPr="005E52E3">
          <w:rPr>
            <w:rStyle w:val="Lienhypertexte"/>
            <w:color w:val="2E74B5" w:themeColor="accent1" w:themeShade="BF"/>
            <w:u w:val="none"/>
          </w:rPr>
          <w:t>The Measurement of Social Polari</w:t>
        </w:r>
        <w:r w:rsidR="005321E6" w:rsidRPr="005E52E3">
          <w:rPr>
            <w:rStyle w:val="Lienhypertexte"/>
            <w:color w:val="2E74B5" w:themeColor="accent1" w:themeShade="BF"/>
            <w:u w:val="none"/>
          </w:rPr>
          <w:t>s</w:t>
        </w:r>
        <w:r w:rsidRPr="005E52E3">
          <w:rPr>
            <w:rStyle w:val="Lienhypertexte"/>
            <w:color w:val="2E74B5" w:themeColor="accent1" w:themeShade="BF"/>
            <w:u w:val="none"/>
          </w:rPr>
          <w:t>ation in a Multi-group Context</w:t>
        </w:r>
      </w:hyperlink>
      <w:r w:rsidRPr="00A36645">
        <w:t xml:space="preserve">," </w:t>
      </w:r>
      <w:hyperlink r:id="rId74" w:history="1">
        <w:r w:rsidRPr="00A36645">
          <w:rPr>
            <w:rStyle w:val="Lienhypertexte"/>
            <w:color w:val="auto"/>
            <w:u w:val="none"/>
          </w:rPr>
          <w:t>UFAE and IAE Working Papers</w:t>
        </w:r>
      </w:hyperlink>
      <w:r w:rsidRPr="00A36645">
        <w:t xml:space="preserve"> 736.08, Unitat de Fonaments de l'Anàlisi Econòmica (UAB) and Institut d'Anàlisi Econòmica (CSIC).</w:t>
      </w:r>
      <w:r w:rsidR="00607ED0" w:rsidRPr="00F76D04">
        <w:rPr>
          <w:color w:val="000000"/>
        </w:rPr>
        <w:t xml:space="preserve"> </w:t>
      </w:r>
    </w:p>
    <w:p w14:paraId="18F128A4" w14:textId="77777777" w:rsidR="008D7AFE" w:rsidRPr="0015091D" w:rsidRDefault="008D7AFE" w:rsidP="008D7AFE">
      <w:pPr>
        <w:autoSpaceDE w:val="0"/>
        <w:autoSpaceDN w:val="0"/>
        <w:adjustRightInd w:val="0"/>
        <w:rPr>
          <w:color w:val="000000"/>
          <w:sz w:val="20"/>
          <w:szCs w:val="20"/>
        </w:rPr>
      </w:pPr>
    </w:p>
    <w:p w14:paraId="3AED5D7D" w14:textId="77777777" w:rsidR="00380530" w:rsidRDefault="00380530" w:rsidP="003B15ED">
      <w:pPr>
        <w:pStyle w:val="Default"/>
        <w:rPr>
          <w:b/>
          <w:color w:val="auto"/>
          <w:sz w:val="20"/>
          <w:szCs w:val="20"/>
          <w:lang w:val="en-CA"/>
        </w:rPr>
      </w:pPr>
    </w:p>
    <w:p w14:paraId="7E4045A2" w14:textId="77777777" w:rsidR="00607ED0" w:rsidRPr="0015091D" w:rsidRDefault="00607ED0" w:rsidP="003B15ED">
      <w:pPr>
        <w:pStyle w:val="Default"/>
        <w:rPr>
          <w:b/>
          <w:color w:val="auto"/>
          <w:sz w:val="20"/>
          <w:szCs w:val="20"/>
          <w:lang w:val="en-CA"/>
        </w:rPr>
      </w:pPr>
    </w:p>
    <w:p w14:paraId="3F2845E6" w14:textId="28D0DB76" w:rsidR="00380530" w:rsidRPr="00595CD4"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92" w:name="_Toc184177070"/>
      <w:bookmarkStart w:id="93" w:name="_Toc88717383"/>
      <w:r w:rsidRPr="00595CD4">
        <w:rPr>
          <w:rFonts w:ascii="Century Gothic" w:hAnsi="Century Gothic" w:cs="Times New Roman"/>
          <w:i w:val="0"/>
          <w:iCs w:val="0"/>
          <w:color w:val="2E74B5" w:themeColor="accent1" w:themeShade="BF"/>
          <w:sz w:val="24"/>
          <w:szCs w:val="24"/>
        </w:rPr>
        <w:t>Difference</w:t>
      </w:r>
      <w:r w:rsidR="00A65579" w:rsidRPr="00595CD4">
        <w:rPr>
          <w:rFonts w:ascii="Century Gothic" w:hAnsi="Century Gothic" w:cs="Times New Roman"/>
          <w:i w:val="0"/>
          <w:iCs w:val="0"/>
          <w:color w:val="2E74B5" w:themeColor="accent1" w:themeShade="BF"/>
          <w:sz w:val="24"/>
          <w:szCs w:val="24"/>
        </w:rPr>
        <w:t>s</w:t>
      </w:r>
      <w:r w:rsidRPr="00595CD4">
        <w:rPr>
          <w:rFonts w:ascii="Century Gothic" w:hAnsi="Century Gothic" w:cs="Times New Roman"/>
          <w:i w:val="0"/>
          <w:iCs w:val="0"/>
          <w:color w:val="2E74B5" w:themeColor="accent1" w:themeShade="BF"/>
          <w:sz w:val="24"/>
          <w:szCs w:val="24"/>
        </w:rPr>
        <w:t xml:space="preserve"> between polari</w:t>
      </w:r>
      <w:r w:rsidR="005321E6" w:rsidRPr="00595CD4">
        <w:rPr>
          <w:rFonts w:ascii="Century Gothic" w:hAnsi="Century Gothic" w:cs="Times New Roman"/>
          <w:i w:val="0"/>
          <w:iCs w:val="0"/>
          <w:color w:val="2E74B5" w:themeColor="accent1" w:themeShade="BF"/>
          <w:sz w:val="24"/>
          <w:szCs w:val="24"/>
        </w:rPr>
        <w:t>s</w:t>
      </w:r>
      <w:r w:rsidRPr="00595CD4">
        <w:rPr>
          <w:rFonts w:ascii="Century Gothic" w:hAnsi="Century Gothic" w:cs="Times New Roman"/>
          <w:i w:val="0"/>
          <w:iCs w:val="0"/>
          <w:color w:val="2E74B5" w:themeColor="accent1" w:themeShade="BF"/>
          <w:sz w:val="24"/>
          <w:szCs w:val="24"/>
        </w:rPr>
        <w:t>ation indices (dipol</w:t>
      </w:r>
      <w:r w:rsidR="008C4FB1" w:rsidRPr="00595CD4">
        <w:rPr>
          <w:rFonts w:ascii="Century Gothic" w:hAnsi="Century Gothic" w:cs="Times New Roman"/>
          <w:i w:val="0"/>
          <w:iCs w:val="0"/>
          <w:color w:val="2E74B5" w:themeColor="accent1" w:themeShade="BF"/>
          <w:sz w:val="24"/>
          <w:szCs w:val="24"/>
        </w:rPr>
        <w:t>a</w:t>
      </w:r>
      <w:r w:rsidRPr="00595CD4">
        <w:rPr>
          <w:rFonts w:ascii="Century Gothic" w:hAnsi="Century Gothic" w:cs="Times New Roman"/>
          <w:i w:val="0"/>
          <w:iCs w:val="0"/>
          <w:color w:val="2E74B5" w:themeColor="accent1" w:themeShade="BF"/>
          <w:sz w:val="24"/>
          <w:szCs w:val="24"/>
        </w:rPr>
        <w:t>)</w:t>
      </w:r>
      <w:bookmarkEnd w:id="92"/>
      <w:bookmarkEnd w:id="93"/>
      <w:r w:rsidR="00FB005B" w:rsidRPr="00595CD4">
        <w:rPr>
          <w:rFonts w:ascii="Century Gothic" w:hAnsi="Century Gothic" w:cs="Times New Roman"/>
          <w:i w:val="0"/>
          <w:iCs w:val="0"/>
          <w:color w:val="2E74B5" w:themeColor="accent1" w:themeShade="BF"/>
          <w:sz w:val="24"/>
          <w:szCs w:val="24"/>
        </w:rPr>
        <w:t xml:space="preserve"> </w:t>
      </w:r>
    </w:p>
    <w:p w14:paraId="070E58F5" w14:textId="77777777" w:rsidR="00380530" w:rsidRPr="0015091D" w:rsidRDefault="00380530" w:rsidP="003B15ED">
      <w:pPr>
        <w:pStyle w:val="Default"/>
        <w:rPr>
          <w:b/>
          <w:color w:val="000080"/>
          <w:sz w:val="20"/>
          <w:szCs w:val="20"/>
          <w:lang w:val="en-CA"/>
        </w:rPr>
      </w:pPr>
    </w:p>
    <w:p w14:paraId="4C775EA8" w14:textId="160015F3" w:rsidR="00380530" w:rsidRPr="00A004B7" w:rsidRDefault="00380530" w:rsidP="00595CD4">
      <w:pPr>
        <w:pStyle w:val="PEPpara"/>
      </w:pPr>
      <w:r w:rsidRPr="00677D2C">
        <w:t>Th</w:t>
      </w:r>
      <w:r w:rsidR="00C171B2" w:rsidRPr="00677D2C">
        <w:t xml:space="preserve">e </w:t>
      </w:r>
      <w:r w:rsidR="00C171B2" w:rsidRPr="00677D2C">
        <w:rPr>
          <w:b/>
          <w:bCs/>
          <w:i/>
          <w:iCs/>
        </w:rPr>
        <w:t>dipola</w:t>
      </w:r>
      <w:r w:rsidRPr="00677D2C">
        <w:t xml:space="preserve"> module estimates differences between </w:t>
      </w:r>
      <w:r w:rsidR="00C171B2" w:rsidRPr="00B452A7">
        <w:t xml:space="preserve">the </w:t>
      </w:r>
      <w:r w:rsidR="008C4FB1" w:rsidRPr="00677D2C">
        <w:t>polarisation</w:t>
      </w:r>
      <w:r w:rsidRPr="00677D2C">
        <w:t xml:space="preserve"> indices of two distributions.</w:t>
      </w:r>
      <w:r w:rsidRPr="00A004B7">
        <w:t xml:space="preserve"> </w:t>
      </w:r>
    </w:p>
    <w:p w14:paraId="1A7740F4" w14:textId="77777777" w:rsidR="00380530" w:rsidRPr="00A004B7" w:rsidRDefault="00380530" w:rsidP="003B15ED">
      <w:pPr>
        <w:pStyle w:val="Default"/>
        <w:rPr>
          <w:sz w:val="22"/>
          <w:szCs w:val="22"/>
          <w:lang w:val="en-CA"/>
        </w:rPr>
      </w:pPr>
    </w:p>
    <w:p w14:paraId="609F45A9" w14:textId="1A8BE567" w:rsidR="00380530" w:rsidRPr="00595CD4" w:rsidRDefault="00380530" w:rsidP="00595CD4">
      <w:pPr>
        <w:pStyle w:val="PEPpara"/>
        <w:rPr>
          <w:b/>
          <w:color w:val="000080"/>
        </w:rPr>
      </w:pPr>
      <w:r w:rsidRPr="00A004B7">
        <w:t>For each distribution:</w:t>
      </w:r>
    </w:p>
    <w:p w14:paraId="59404A5F" w14:textId="0879FC56" w:rsidR="00380530" w:rsidRPr="00595CD4" w:rsidRDefault="00380530" w:rsidP="00595CD4">
      <w:pPr>
        <w:pStyle w:val="PEPbulletlist"/>
      </w:pPr>
      <w:r w:rsidRPr="0015091D">
        <w:t xml:space="preserve">One variable </w:t>
      </w:r>
      <w:r w:rsidRPr="00595CD4">
        <w:t xml:space="preserve">of interest should be </w:t>
      </w:r>
      <w:r w:rsidR="008C4FB1" w:rsidRPr="00595CD4">
        <w:t>selected.</w:t>
      </w:r>
    </w:p>
    <w:p w14:paraId="12720085" w14:textId="3FDBD418" w:rsidR="00380530" w:rsidRPr="00595CD4" w:rsidRDefault="00380530" w:rsidP="00595CD4">
      <w:pPr>
        <w:pStyle w:val="PEPbulletlist"/>
      </w:pPr>
      <w:r w:rsidRPr="00595CD4">
        <w:t>Conditions can be specified to focus on specific population subgroups;</w:t>
      </w:r>
    </w:p>
    <w:p w14:paraId="3A8AB845" w14:textId="2797F89C" w:rsidR="00380530" w:rsidRPr="00595CD4" w:rsidRDefault="00380530" w:rsidP="00595CD4">
      <w:pPr>
        <w:pStyle w:val="PEPbulletlist"/>
      </w:pPr>
      <w:r w:rsidRPr="00595CD4">
        <w:t>Standard errors and confidence intervals with a confidence level of 95% are provided. Both the type of confidence interval and the level of confidence can be changed.</w:t>
      </w:r>
    </w:p>
    <w:p w14:paraId="76CC139E" w14:textId="77777777" w:rsidR="00380530" w:rsidRPr="0015091D" w:rsidRDefault="00380530" w:rsidP="00595CD4">
      <w:pPr>
        <w:pStyle w:val="PEPbulletlist"/>
      </w:pPr>
      <w:r w:rsidRPr="00595CD4">
        <w:t>The results are</w:t>
      </w:r>
      <w:r w:rsidRPr="0015091D">
        <w:t xml:space="preserve"> displayed with 6 decimals; this can be changed. </w:t>
      </w:r>
    </w:p>
    <w:p w14:paraId="0E198B76" w14:textId="77777777" w:rsidR="00380530" w:rsidRPr="0015091D" w:rsidRDefault="00380530" w:rsidP="003B15ED">
      <w:pPr>
        <w:autoSpaceDE w:val="0"/>
        <w:autoSpaceDN w:val="0"/>
        <w:adjustRightInd w:val="0"/>
        <w:ind w:left="720"/>
        <w:rPr>
          <w:color w:val="000000"/>
        </w:rPr>
      </w:pPr>
    </w:p>
    <w:p w14:paraId="0507F979" w14:textId="77777777" w:rsidR="00380530" w:rsidRPr="0015091D" w:rsidRDefault="00380530" w:rsidP="00FE1842">
      <w:pPr>
        <w:pStyle w:val="Titre1"/>
        <w:numPr>
          <w:ilvl w:val="0"/>
          <w:numId w:val="0"/>
        </w:numPr>
        <w:ind w:left="567"/>
      </w:pPr>
    </w:p>
    <w:p w14:paraId="54BC0DDB" w14:textId="77777777" w:rsidR="00380530" w:rsidRPr="0015091D" w:rsidRDefault="00380530" w:rsidP="003B15ED">
      <w:pPr>
        <w:autoSpaceDE w:val="0"/>
        <w:autoSpaceDN w:val="0"/>
        <w:adjustRightInd w:val="0"/>
        <w:rPr>
          <w:color w:val="000000"/>
        </w:rPr>
      </w:pPr>
    </w:p>
    <w:p w14:paraId="3A08A938" w14:textId="46ECEDE3" w:rsidR="00380530" w:rsidRPr="00595CD4" w:rsidRDefault="00380530" w:rsidP="003B15ED">
      <w:pPr>
        <w:pStyle w:val="Titre1"/>
      </w:pPr>
      <w:bookmarkStart w:id="94" w:name="_Toc88717384"/>
      <w:r w:rsidRPr="0015091D">
        <w:rPr>
          <w:i/>
        </w:rPr>
        <w:t>DASP</w:t>
      </w:r>
      <w:r w:rsidRPr="0015091D">
        <w:t xml:space="preserve"> and decompositions</w:t>
      </w:r>
      <w:bookmarkEnd w:id="94"/>
    </w:p>
    <w:p w14:paraId="79509073" w14:textId="77777777" w:rsidR="00380530" w:rsidRPr="0015091D" w:rsidRDefault="00380530" w:rsidP="003B15ED">
      <w:pPr>
        <w:pStyle w:val="Titre2"/>
        <w:tabs>
          <w:tab w:val="num" w:pos="851"/>
        </w:tabs>
        <w:ind w:left="851" w:hanging="851"/>
        <w:rPr>
          <w:rFonts w:ascii="Times New Roman" w:hAnsi="Times New Roman" w:cs="Times New Roman"/>
        </w:rPr>
      </w:pPr>
      <w:bookmarkStart w:id="95" w:name="_Toc88717385"/>
      <w:r w:rsidRPr="00BA7F5F">
        <w:rPr>
          <w:rFonts w:ascii="Century Gothic" w:hAnsi="Century Gothic" w:cs="Times New Roman"/>
          <w:i w:val="0"/>
          <w:iCs w:val="0"/>
          <w:color w:val="2E74B5" w:themeColor="accent1" w:themeShade="BF"/>
          <w:sz w:val="24"/>
          <w:szCs w:val="24"/>
        </w:rPr>
        <w:t>FGT Poverty: decomposition by population subgroups (dfgtg)</w:t>
      </w:r>
      <w:bookmarkEnd w:id="95"/>
    </w:p>
    <w:p w14:paraId="22C27414" w14:textId="77777777" w:rsidR="00380530" w:rsidRPr="0015091D" w:rsidRDefault="00380530" w:rsidP="003B15ED">
      <w:pPr>
        <w:pStyle w:val="Default"/>
        <w:rPr>
          <w:color w:val="auto"/>
          <w:sz w:val="20"/>
          <w:szCs w:val="20"/>
          <w:lang w:val="en-CA"/>
        </w:rPr>
      </w:pPr>
    </w:p>
    <w:p w14:paraId="2F73D0D4" w14:textId="753AFBA6" w:rsidR="00380530" w:rsidRPr="0015091D" w:rsidRDefault="00380530" w:rsidP="005E52E3">
      <w:pPr>
        <w:pStyle w:val="PEPpara"/>
      </w:pPr>
      <w:r w:rsidRPr="0015091D">
        <w:t xml:space="preserve">The </w:t>
      </w:r>
      <w:r w:rsidRPr="0015091D">
        <w:rPr>
          <w:b/>
        </w:rPr>
        <w:t>dgfgt</w:t>
      </w:r>
      <w:r w:rsidRPr="0015091D">
        <w:t xml:space="preserve"> module decomposes the FGT poverty index by population subgroups. This decomposition takes the form</w:t>
      </w:r>
    </w:p>
    <w:p w14:paraId="091F1ED3" w14:textId="77777777" w:rsidR="00380530" w:rsidRPr="0015091D" w:rsidRDefault="00262AE4" w:rsidP="003B15ED">
      <w:pPr>
        <w:pStyle w:val="Default"/>
        <w:jc w:val="center"/>
        <w:rPr>
          <w:sz w:val="22"/>
          <w:szCs w:val="22"/>
          <w:lang w:val="en-CA"/>
        </w:rPr>
      </w:pPr>
      <m:oMathPara>
        <m:oMath>
          <m:acc>
            <m:accPr>
              <m:ctrlPr>
                <w:rPr>
                  <w:rFonts w:ascii="Cambria Math" w:hAnsi="Cambria Math"/>
                  <w:lang w:val="en-CA"/>
                </w:rPr>
              </m:ctrlPr>
            </m:accPr>
            <m:e>
              <m:r>
                <w:rPr>
                  <w:rFonts w:ascii="Cambria Math" w:hAnsi="Cambria Math"/>
                  <w:sz w:val="22"/>
                  <w:szCs w:val="22"/>
                  <w:vertAlign w:val="subscript"/>
                  <w:lang w:val="en-CA"/>
                </w:rPr>
                <m:t>P</m:t>
              </m:r>
            </m:e>
          </m:acc>
          <m:r>
            <m:rPr>
              <m:sty m:val="p"/>
            </m:rPr>
            <w:rPr>
              <w:rFonts w:ascii="Cambria Math" w:hAnsi="Cambria Math"/>
              <w:sz w:val="22"/>
              <w:szCs w:val="22"/>
              <w:vertAlign w:val="subscript"/>
              <w:lang w:val="en-CA"/>
            </w:rPr>
            <m:t>(</m:t>
          </m:r>
          <m:r>
            <w:rPr>
              <w:rFonts w:ascii="Cambria Math" w:hAnsi="Cambria Math"/>
              <w:sz w:val="22"/>
              <w:szCs w:val="22"/>
              <w:vertAlign w:val="subscript"/>
              <w:lang w:val="en-CA"/>
            </w:rPr>
            <m:t>z</m:t>
          </m:r>
          <m:r>
            <m:rPr>
              <m:sty m:val="p"/>
            </m:rPr>
            <w:rPr>
              <w:rFonts w:ascii="Cambria Math" w:hAnsi="Cambria Math"/>
              <w:sz w:val="22"/>
              <w:szCs w:val="22"/>
              <w:vertAlign w:val="subscript"/>
              <w:lang w:val="en-CA"/>
            </w:rPr>
            <m:t>;</m:t>
          </m:r>
          <m:r>
            <w:rPr>
              <w:rFonts w:ascii="Cambria Math" w:hAnsi="Cambria Math"/>
              <w:sz w:val="22"/>
              <w:szCs w:val="22"/>
              <w:vertAlign w:val="subscript"/>
              <w:lang w:val="en-CA"/>
            </w:rPr>
            <m:t>α</m:t>
          </m:r>
          <m:r>
            <m:rPr>
              <m:sty m:val="p"/>
            </m:rPr>
            <w:rPr>
              <w:rFonts w:ascii="Cambria Math" w:hAnsi="Cambria Math"/>
              <w:sz w:val="22"/>
              <w:szCs w:val="22"/>
              <w:vertAlign w:val="subscript"/>
              <w:lang w:val="en-CA"/>
            </w:rPr>
            <m:t>)</m:t>
          </m:r>
          <m:r>
            <w:rPr>
              <w:rFonts w:ascii="Cambria Math" w:hAnsi="Cambria Math"/>
              <w:sz w:val="22"/>
              <w:szCs w:val="22"/>
              <w:vertAlign w:val="subscript"/>
              <w:lang w:val="en-CA"/>
            </w:rPr>
            <m:t>=</m:t>
          </m:r>
          <m:nary>
            <m:naryPr>
              <m:chr m:val="∑"/>
              <m:limLoc m:val="undOvr"/>
              <m:ctrlPr>
                <w:rPr>
                  <w:rFonts w:ascii="Cambria Math" w:hAnsi="Cambria Math"/>
                  <w:sz w:val="22"/>
                  <w:szCs w:val="22"/>
                  <w:vertAlign w:val="subscript"/>
                  <w:lang w:val="en-CA"/>
                </w:rPr>
              </m:ctrlPr>
            </m:naryPr>
            <m:sub>
              <m:r>
                <w:rPr>
                  <w:rFonts w:ascii="Cambria Math" w:hAnsi="Cambria Math"/>
                  <w:sz w:val="22"/>
                  <w:szCs w:val="22"/>
                  <w:vertAlign w:val="subscript"/>
                  <w:lang w:val="en-CA"/>
                </w:rPr>
                <m:t>g=</m:t>
              </m:r>
              <m:r>
                <m:rPr>
                  <m:sty m:val="p"/>
                </m:rPr>
                <w:rPr>
                  <w:rFonts w:ascii="Cambria Math" w:hAnsi="Cambria Math"/>
                  <w:sz w:val="22"/>
                  <w:szCs w:val="22"/>
                  <w:vertAlign w:val="subscript"/>
                  <w:lang w:val="en-CA"/>
                </w:rPr>
                <m:t>1</m:t>
              </m:r>
            </m:sub>
            <m:sup>
              <m:r>
                <w:rPr>
                  <w:rFonts w:ascii="Cambria Math" w:hAnsi="Cambria Math"/>
                  <w:sz w:val="22"/>
                  <w:szCs w:val="22"/>
                  <w:vertAlign w:val="subscript"/>
                  <w:lang w:val="en-CA"/>
                </w:rPr>
                <m:t>G</m:t>
              </m:r>
            </m:sup>
            <m:e>
              <m:acc>
                <m:accPr>
                  <m:ctrlPr>
                    <w:rPr>
                      <w:rFonts w:ascii="Cambria Math" w:hAnsi="Cambria Math"/>
                      <w:lang w:val="en-CA"/>
                    </w:rPr>
                  </m:ctrlPr>
                </m:accPr>
                <m:e>
                  <m:r>
                    <w:rPr>
                      <w:rFonts w:ascii="Cambria Math" w:hAnsi="Cambria Math"/>
                      <w:sz w:val="22"/>
                      <w:szCs w:val="22"/>
                      <w:vertAlign w:val="subscript"/>
                      <w:lang w:val="en-CA"/>
                    </w:rPr>
                    <m:t>ϕ</m:t>
                  </m:r>
                </m:e>
              </m:acc>
              <m:r>
                <m:rPr>
                  <m:sty m:val="p"/>
                </m:rPr>
                <w:rPr>
                  <w:rFonts w:ascii="Cambria Math" w:hAnsi="Cambria Math"/>
                  <w:sz w:val="22"/>
                  <w:szCs w:val="22"/>
                  <w:vertAlign w:val="subscript"/>
                  <w:lang w:val="en-CA"/>
                </w:rPr>
                <m:t>(</m:t>
              </m:r>
              <m:r>
                <w:rPr>
                  <w:rFonts w:ascii="Cambria Math" w:hAnsi="Cambria Math"/>
                  <w:sz w:val="22"/>
                  <w:szCs w:val="22"/>
                  <w:vertAlign w:val="subscript"/>
                  <w:lang w:val="en-CA"/>
                </w:rPr>
                <m:t>g</m:t>
              </m:r>
              <m:r>
                <m:rPr>
                  <m:sty m:val="p"/>
                </m:rPr>
                <w:rPr>
                  <w:rFonts w:ascii="Cambria Math" w:hAnsi="Cambria Math"/>
                  <w:sz w:val="22"/>
                  <w:szCs w:val="22"/>
                  <w:vertAlign w:val="subscript"/>
                  <w:lang w:val="en-CA"/>
                </w:rPr>
                <m:t>)</m:t>
              </m:r>
              <m:acc>
                <m:accPr>
                  <m:ctrlPr>
                    <w:rPr>
                      <w:rFonts w:ascii="Cambria Math" w:hAnsi="Cambria Math"/>
                      <w:lang w:val="en-CA"/>
                    </w:rPr>
                  </m:ctrlPr>
                </m:accPr>
                <m:e>
                  <m:r>
                    <w:rPr>
                      <w:rFonts w:ascii="Cambria Math" w:hAnsi="Cambria Math"/>
                      <w:sz w:val="22"/>
                      <w:szCs w:val="22"/>
                      <w:vertAlign w:val="subscript"/>
                      <w:lang w:val="en-CA"/>
                    </w:rPr>
                    <m:t>P</m:t>
                  </m:r>
                </m:e>
              </m:acc>
              <m:r>
                <m:rPr>
                  <m:sty m:val="p"/>
                </m:rPr>
                <w:rPr>
                  <w:rFonts w:ascii="Cambria Math" w:hAnsi="Cambria Math"/>
                  <w:sz w:val="22"/>
                  <w:szCs w:val="22"/>
                  <w:vertAlign w:val="subscript"/>
                  <w:lang w:val="en-CA"/>
                </w:rPr>
                <m:t>(</m:t>
              </m:r>
            </m:e>
          </m:nary>
          <m:r>
            <w:rPr>
              <w:rFonts w:ascii="Cambria Math" w:hAnsi="Cambria Math"/>
              <w:sz w:val="22"/>
              <w:szCs w:val="22"/>
              <w:vertAlign w:val="subscript"/>
              <w:lang w:val="en-CA"/>
            </w:rPr>
            <m:t>z</m:t>
          </m:r>
          <m:r>
            <m:rPr>
              <m:sty m:val="p"/>
            </m:rPr>
            <w:rPr>
              <w:rFonts w:ascii="Cambria Math" w:hAnsi="Cambria Math"/>
              <w:sz w:val="22"/>
              <w:szCs w:val="22"/>
              <w:vertAlign w:val="subscript"/>
              <w:lang w:val="en-CA"/>
            </w:rPr>
            <m:t>;</m:t>
          </m:r>
          <m:r>
            <w:rPr>
              <w:rFonts w:ascii="Cambria Math" w:hAnsi="Cambria Math"/>
              <w:sz w:val="22"/>
              <w:szCs w:val="22"/>
              <w:vertAlign w:val="subscript"/>
              <w:lang w:val="en-CA"/>
            </w:rPr>
            <m:t>α</m:t>
          </m:r>
          <m:r>
            <m:rPr>
              <m:sty m:val="p"/>
            </m:rPr>
            <w:rPr>
              <w:rFonts w:ascii="Cambria Math" w:hAnsi="Cambria Math"/>
              <w:sz w:val="22"/>
              <w:szCs w:val="22"/>
              <w:vertAlign w:val="subscript"/>
              <w:lang w:val="en-CA"/>
            </w:rPr>
            <m:t>;</m:t>
          </m:r>
          <m:r>
            <w:rPr>
              <w:rFonts w:ascii="Cambria Math" w:hAnsi="Cambria Math"/>
              <w:sz w:val="22"/>
              <w:szCs w:val="22"/>
              <w:vertAlign w:val="subscript"/>
              <w:lang w:val="en-CA"/>
            </w:rPr>
            <m:t>g</m:t>
          </m:r>
          <m:r>
            <m:rPr>
              <m:sty m:val="p"/>
            </m:rPr>
            <w:rPr>
              <w:rFonts w:ascii="Cambria Math" w:hAnsi="Cambria Math"/>
              <w:sz w:val="22"/>
              <w:szCs w:val="22"/>
              <w:vertAlign w:val="subscript"/>
              <w:lang w:val="en-CA"/>
            </w:rPr>
            <m:t>)</m:t>
          </m:r>
        </m:oMath>
      </m:oMathPara>
    </w:p>
    <w:p w14:paraId="3C9946D2" w14:textId="77777777" w:rsidR="00BA7F5F" w:rsidRDefault="00BA7F5F" w:rsidP="00BA7F5F">
      <w:pPr>
        <w:pStyle w:val="PEPpara"/>
      </w:pPr>
    </w:p>
    <w:p w14:paraId="09EE34E9" w14:textId="3F9E7272" w:rsidR="00380530" w:rsidRPr="0015091D" w:rsidRDefault="00380530" w:rsidP="00BA7F5F">
      <w:pPr>
        <w:pStyle w:val="PEPpara"/>
      </w:pPr>
      <w:r w:rsidRPr="0015091D">
        <w:t xml:space="preserve">where </w:t>
      </w:r>
      <m:oMath>
        <m:r>
          <w:rPr>
            <w:rFonts w:ascii="Cambria Math" w:hAnsi="Cambria Math"/>
          </w:rPr>
          <m:t>G</m:t>
        </m:r>
      </m:oMath>
      <w:r w:rsidRPr="0015091D">
        <w:t xml:space="preserve"> is the number of population subgroups. The results show:</w:t>
      </w:r>
    </w:p>
    <w:p w14:paraId="12708139" w14:textId="77777777" w:rsidR="00380530" w:rsidRPr="0015091D" w:rsidRDefault="00380530" w:rsidP="00BA7F5F">
      <w:pPr>
        <w:pStyle w:val="PEPbulletlist"/>
      </w:pPr>
      <w:r w:rsidRPr="0015091D">
        <w:t xml:space="preserve">The estimated FGT index of subgroup </w:t>
      </w:r>
      <m:oMath>
        <m:r>
          <w:rPr>
            <w:rFonts w:ascii="Cambria Math" w:hAnsi="Cambria Math"/>
          </w:rPr>
          <m:t>g</m:t>
        </m:r>
      </m:oMath>
      <w:r w:rsidRPr="0015091D">
        <w:t xml:space="preserve">: </w:t>
      </w:r>
      <m:oMath>
        <m:acc>
          <m:accPr>
            <m:ctrlPr>
              <w:rPr>
                <w:rFonts w:ascii="Cambria Math" w:hAnsi="Cambria Math"/>
              </w:rPr>
            </m:ctrlPr>
          </m:accPr>
          <m:e>
            <m:r>
              <w:rPr>
                <w:rFonts w:ascii="Cambria Math" w:hAnsi="Cambria Math"/>
              </w:rPr>
              <m:t>P</m:t>
            </m:r>
          </m:e>
        </m:acc>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g</m:t>
        </m:r>
        <m:r>
          <m:rPr>
            <m:sty m:val="p"/>
          </m:rPr>
          <w:rPr>
            <w:rFonts w:ascii="Cambria Math" w:hAnsi="Cambria Math"/>
          </w:rPr>
          <m:t>)</m:t>
        </m:r>
      </m:oMath>
    </w:p>
    <w:p w14:paraId="011A327D" w14:textId="77777777" w:rsidR="00380530" w:rsidRPr="0015091D" w:rsidRDefault="00380530" w:rsidP="00BA7F5F">
      <w:pPr>
        <w:pStyle w:val="PEPbulletlist"/>
      </w:pPr>
      <w:r w:rsidRPr="0015091D">
        <w:t xml:space="preserve">The estimated population share of subgroup </w:t>
      </w:r>
      <m:oMath>
        <m:r>
          <w:rPr>
            <w:rFonts w:ascii="Cambria Math" w:hAnsi="Cambria Math"/>
          </w:rPr>
          <m:t>g</m:t>
        </m:r>
      </m:oMath>
      <w:r w:rsidRPr="0015091D">
        <w:t>:</w:t>
      </w:r>
      <m:oMath>
        <m:acc>
          <m:accPr>
            <m:ctrlPr>
              <w:rPr>
                <w:rFonts w:ascii="Cambria Math" w:hAnsi="Cambria Math"/>
              </w:rPr>
            </m:ctrlPr>
          </m:accPr>
          <m:e>
            <m:r>
              <w:rPr>
                <w:rFonts w:ascii="Cambria Math" w:hAnsi="Cambria Math"/>
              </w:rPr>
              <m:t>ϕ</m:t>
            </m:r>
          </m:e>
        </m:acc>
        <m:r>
          <m:rPr>
            <m:sty m:val="p"/>
          </m:rPr>
          <w:rPr>
            <w:rFonts w:ascii="Cambria Math" w:hAnsi="Cambria Math"/>
          </w:rPr>
          <m:t>(</m:t>
        </m:r>
        <m:r>
          <w:rPr>
            <w:rFonts w:ascii="Cambria Math" w:hAnsi="Cambria Math"/>
          </w:rPr>
          <m:t>g</m:t>
        </m:r>
        <m:r>
          <m:rPr>
            <m:sty m:val="p"/>
          </m:rPr>
          <w:rPr>
            <w:rFonts w:ascii="Cambria Math" w:hAnsi="Cambria Math"/>
          </w:rPr>
          <m:t>)</m:t>
        </m:r>
      </m:oMath>
    </w:p>
    <w:p w14:paraId="650FA386" w14:textId="77777777" w:rsidR="00380530" w:rsidRPr="0015091D" w:rsidRDefault="00380530" w:rsidP="00102D2F">
      <w:pPr>
        <w:pStyle w:val="PEPbulletlist"/>
      </w:pPr>
      <w:r w:rsidRPr="0015091D">
        <w:t>The estimated absolute contribution of subgroup</w:t>
      </w:r>
      <m:oMath>
        <m:r>
          <w:rPr>
            <w:rFonts w:ascii="Cambria Math" w:hAnsi="Cambria Math"/>
          </w:rPr>
          <m:t>g</m:t>
        </m:r>
      </m:oMath>
      <w:r w:rsidRPr="0015091D">
        <w:t>to total poverty:</w:t>
      </w:r>
      <w:r w:rsidRPr="0015091D" w:rsidDel="00AA655E">
        <w:t xml:space="preserve"> </w:t>
      </w:r>
      <m:oMath>
        <m:acc>
          <m:accPr>
            <m:ctrlPr>
              <w:rPr>
                <w:rFonts w:ascii="Cambria Math" w:hAnsi="Cambria Math"/>
              </w:rPr>
            </m:ctrlPr>
          </m:accPr>
          <m:e>
            <m:r>
              <w:rPr>
                <w:rFonts w:ascii="Cambria Math" w:hAnsi="Cambria Math"/>
              </w:rPr>
              <m:t>ϕ</m:t>
            </m:r>
          </m:e>
        </m:acc>
        <m:r>
          <m:rPr>
            <m:sty m:val="p"/>
          </m:rPr>
          <w:rPr>
            <w:rFonts w:ascii="Cambria Math" w:hAnsi="Cambria Math"/>
          </w:rPr>
          <m:t>(</m:t>
        </m:r>
        <m:r>
          <w:rPr>
            <w:rFonts w:ascii="Cambria Math" w:hAnsi="Cambria Math"/>
          </w:rPr>
          <m:t>g</m:t>
        </m:r>
        <m:r>
          <m:rPr>
            <m:sty m:val="p"/>
          </m:rPr>
          <w:rPr>
            <w:rFonts w:ascii="Cambria Math" w:hAnsi="Cambria Math"/>
          </w:rPr>
          <m:t>)</m:t>
        </m:r>
        <m:acc>
          <m:accPr>
            <m:ctrlPr>
              <w:rPr>
                <w:rFonts w:ascii="Cambria Math" w:hAnsi="Cambria Math"/>
              </w:rPr>
            </m:ctrlPr>
          </m:accPr>
          <m:e>
            <m:r>
              <w:rPr>
                <w:rFonts w:ascii="Cambria Math" w:hAnsi="Cambria Math"/>
              </w:rPr>
              <m:t>P</m:t>
            </m:r>
          </m:e>
        </m:acc>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g</m:t>
        </m:r>
        <m:r>
          <m:rPr>
            <m:sty m:val="p"/>
          </m:rPr>
          <w:rPr>
            <w:rFonts w:ascii="Cambria Math" w:hAnsi="Cambria Math"/>
          </w:rPr>
          <m:t>)</m:t>
        </m:r>
      </m:oMath>
    </w:p>
    <w:p w14:paraId="24013BC7" w14:textId="77777777" w:rsidR="00380530" w:rsidRPr="0015091D" w:rsidRDefault="00380530" w:rsidP="00102D2F">
      <w:pPr>
        <w:pStyle w:val="PEPbulletlist"/>
      </w:pPr>
      <w:r w:rsidRPr="0015091D">
        <w:t xml:space="preserve">The estimated relative contribution of subgroup </w:t>
      </w:r>
      <m:oMath>
        <m:r>
          <w:rPr>
            <w:rFonts w:ascii="Cambria Math" w:hAnsi="Cambria Math"/>
          </w:rPr>
          <m:t>g</m:t>
        </m:r>
      </m:oMath>
      <w:r w:rsidRPr="0015091D">
        <w:t>to total poverty:</w:t>
      </w:r>
      <m:oMath>
        <m:d>
          <m:dPr>
            <m:ctrlPr>
              <w:rPr>
                <w:rFonts w:ascii="Cambria Math" w:hAnsi="Cambria Math"/>
              </w:rPr>
            </m:ctrlPr>
          </m:dPr>
          <m:e>
            <m:acc>
              <m:accPr>
                <m:ctrlPr>
                  <w:rPr>
                    <w:rFonts w:ascii="Cambria Math" w:hAnsi="Cambria Math"/>
                  </w:rPr>
                </m:ctrlPr>
              </m:accPr>
              <m:e>
                <m:r>
                  <w:rPr>
                    <w:rFonts w:ascii="Cambria Math" w:hAnsi="Cambria Math"/>
                  </w:rPr>
                  <m:t>ϕ</m:t>
                </m:r>
              </m:e>
            </m:acc>
            <m:r>
              <m:rPr>
                <m:sty m:val="p"/>
              </m:rPr>
              <w:rPr>
                <w:rFonts w:ascii="Cambria Math" w:hAnsi="Cambria Math"/>
              </w:rPr>
              <m:t>(</m:t>
            </m:r>
            <m:r>
              <w:rPr>
                <w:rFonts w:ascii="Cambria Math" w:hAnsi="Cambria Math"/>
              </w:rPr>
              <m:t>g</m:t>
            </m:r>
            <m:r>
              <m:rPr>
                <m:sty m:val="p"/>
              </m:rPr>
              <w:rPr>
                <w:rFonts w:ascii="Cambria Math" w:hAnsi="Cambria Math"/>
              </w:rPr>
              <m:t>)</m:t>
            </m:r>
            <m:acc>
              <m:accPr>
                <m:ctrlPr>
                  <w:rPr>
                    <w:rFonts w:ascii="Cambria Math" w:hAnsi="Cambria Math"/>
                  </w:rPr>
                </m:ctrlPr>
              </m:accPr>
              <m:e>
                <m:r>
                  <w:rPr>
                    <w:rFonts w:ascii="Cambria Math" w:hAnsi="Cambria Math"/>
                  </w:rPr>
                  <m:t>P</m:t>
                </m:r>
              </m:e>
            </m:acc>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g</m:t>
            </m:r>
            <m:r>
              <m:rPr>
                <m:sty m:val="p"/>
              </m:rPr>
              <w:rPr>
                <w:rFonts w:ascii="Cambria Math" w:hAnsi="Cambria Math"/>
              </w:rPr>
              <m:t>)</m:t>
            </m:r>
          </m:e>
        </m:d>
        <m:r>
          <m:rPr>
            <m:sty m:val="p"/>
          </m:rPr>
          <w:rPr>
            <w:rFonts w:ascii="Cambria Math" w:hAnsi="Cambria Math"/>
          </w:rPr>
          <m:t>/</m:t>
        </m:r>
        <m:acc>
          <m:accPr>
            <m:ctrlPr>
              <w:rPr>
                <w:rFonts w:ascii="Cambria Math" w:hAnsi="Cambria Math"/>
              </w:rPr>
            </m:ctrlPr>
          </m:accPr>
          <m:e>
            <m:r>
              <w:rPr>
                <w:rFonts w:ascii="Cambria Math" w:hAnsi="Cambria Math"/>
              </w:rPr>
              <m:t>P</m:t>
            </m:r>
          </m:e>
        </m:acc>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α</m:t>
        </m:r>
        <m:r>
          <m:rPr>
            <m:sty m:val="p"/>
          </m:rPr>
          <w:rPr>
            <w:rFonts w:ascii="Cambria Math" w:hAnsi="Cambria Math"/>
          </w:rPr>
          <m:t>)</m:t>
        </m:r>
      </m:oMath>
    </w:p>
    <w:p w14:paraId="5E5EF60A" w14:textId="77777777" w:rsidR="00380530" w:rsidRPr="0015091D" w:rsidRDefault="00380530" w:rsidP="00102D2F">
      <w:pPr>
        <w:pStyle w:val="PEPpara"/>
      </w:pPr>
      <w:r w:rsidRPr="0015091D">
        <w:t xml:space="preserve">An asymptotic standard error is provided for each of these statistics. </w:t>
      </w:r>
    </w:p>
    <w:p w14:paraId="7C11D909" w14:textId="7E743D04" w:rsidR="00380530" w:rsidRDefault="00380530" w:rsidP="003B15ED">
      <w:pPr>
        <w:pStyle w:val="Default"/>
        <w:rPr>
          <w:sz w:val="22"/>
          <w:szCs w:val="22"/>
          <w:lang w:val="en-CA"/>
        </w:rPr>
      </w:pPr>
    </w:p>
    <w:p w14:paraId="4C55B0BF" w14:textId="1026686C" w:rsidR="0029574F" w:rsidRDefault="0029574F" w:rsidP="003B15ED">
      <w:pPr>
        <w:pStyle w:val="Default"/>
        <w:rPr>
          <w:sz w:val="22"/>
          <w:szCs w:val="22"/>
          <w:lang w:val="en-CA"/>
        </w:rPr>
      </w:pPr>
    </w:p>
    <w:p w14:paraId="2C80C0AA" w14:textId="626C13E5" w:rsidR="0029574F" w:rsidRDefault="0029574F" w:rsidP="003B15ED">
      <w:pPr>
        <w:pStyle w:val="Default"/>
        <w:rPr>
          <w:sz w:val="22"/>
          <w:szCs w:val="22"/>
          <w:lang w:val="en-CA"/>
        </w:rPr>
      </w:pPr>
    </w:p>
    <w:p w14:paraId="674425BC" w14:textId="77777777" w:rsidR="0029574F" w:rsidRPr="0015091D" w:rsidRDefault="0029574F" w:rsidP="003B15ED">
      <w:pPr>
        <w:pStyle w:val="Default"/>
        <w:rPr>
          <w:sz w:val="22"/>
          <w:szCs w:val="22"/>
          <w:lang w:val="en-CA"/>
        </w:rPr>
      </w:pPr>
    </w:p>
    <w:p w14:paraId="53C034B1" w14:textId="77777777" w:rsidR="00380530" w:rsidRPr="0015091D" w:rsidRDefault="00380530" w:rsidP="00102D2F">
      <w:pPr>
        <w:pStyle w:val="PEPpara"/>
        <w:rPr>
          <w:b/>
        </w:rPr>
      </w:pPr>
      <w:r w:rsidRPr="0015091D">
        <w:lastRenderedPageBreak/>
        <w:t>To open the dialog box for module</w:t>
      </w:r>
      <w:r w:rsidRPr="0015091D">
        <w:rPr>
          <w:b/>
        </w:rPr>
        <w:t xml:space="preserve"> dfgtg</w:t>
      </w:r>
      <w:r w:rsidRPr="0015091D">
        <w:t>, type</w:t>
      </w:r>
      <w:r w:rsidRPr="0015091D">
        <w:rPr>
          <w:b/>
        </w:rPr>
        <w:t xml:space="preserve"> </w:t>
      </w:r>
      <w:r w:rsidRPr="0015091D">
        <w:rPr>
          <w:i/>
        </w:rPr>
        <w:t>db dfgtg</w:t>
      </w:r>
      <w:r w:rsidRPr="0015091D">
        <w:rPr>
          <w:b/>
        </w:rPr>
        <w:t xml:space="preserve"> </w:t>
      </w:r>
      <w:r w:rsidRPr="0015091D">
        <w:t>in the</w:t>
      </w:r>
      <w:r w:rsidRPr="0015091D">
        <w:rPr>
          <w:b/>
        </w:rPr>
        <w:t xml:space="preserve"> </w:t>
      </w:r>
      <w:r w:rsidRPr="0015091D">
        <w:t>command window.</w:t>
      </w:r>
    </w:p>
    <w:p w14:paraId="0FB23F0C" w14:textId="77777777" w:rsidR="00380530" w:rsidRPr="0015091D" w:rsidRDefault="00380530" w:rsidP="003B15ED">
      <w:pPr>
        <w:pStyle w:val="Lgende"/>
      </w:pPr>
    </w:p>
    <w:p w14:paraId="2DF2BA46" w14:textId="084F7EB2" w:rsidR="00152A36" w:rsidRPr="0015091D" w:rsidRDefault="00152A36" w:rsidP="00102D2F">
      <w:pPr>
        <w:pStyle w:val="PEPfiguretitle"/>
      </w:pPr>
      <w:bookmarkStart w:id="96" w:name="_Toc82596341"/>
      <w:r w:rsidRPr="0015091D">
        <w:t xml:space="preserve">Figure </w:t>
      </w:r>
      <w:fldSimple w:instr=" SEQ Figure \* ARABIC ">
        <w:r w:rsidR="006471F2">
          <w:rPr>
            <w:noProof/>
          </w:rPr>
          <w:t>14</w:t>
        </w:r>
      </w:fldSimple>
      <w:r w:rsidRPr="0015091D">
        <w:t xml:space="preserve">: Decomposition of the FGT </w:t>
      </w:r>
      <w:r w:rsidRPr="00102D2F">
        <w:t>index</w:t>
      </w:r>
      <w:r w:rsidRPr="0015091D">
        <w:t xml:space="preserve"> by groups</w:t>
      </w:r>
      <w:bookmarkEnd w:id="96"/>
    </w:p>
    <w:p w14:paraId="05428094" w14:textId="6F4C111A" w:rsidR="00380530" w:rsidRPr="0015091D" w:rsidRDefault="009D15FB" w:rsidP="003B15ED">
      <w:pPr>
        <w:pStyle w:val="Default"/>
        <w:keepNext/>
        <w:rPr>
          <w:sz w:val="20"/>
          <w:szCs w:val="20"/>
          <w:lang w:val="en-CA"/>
        </w:rPr>
      </w:pPr>
      <w:r w:rsidRPr="0015091D">
        <w:rPr>
          <w:noProof/>
          <w:lang w:val="en-CA"/>
        </w:rPr>
        <w:drawing>
          <wp:inline distT="0" distB="0" distL="0" distR="0" wp14:anchorId="54391498" wp14:editId="28BC6711">
            <wp:extent cx="5972810" cy="3152140"/>
            <wp:effectExtent l="0" t="0" r="889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810" cy="3152140"/>
                    </a:xfrm>
                    <a:prstGeom prst="rect">
                      <a:avLst/>
                    </a:prstGeom>
                  </pic:spPr>
                </pic:pic>
              </a:graphicData>
            </a:graphic>
          </wp:inline>
        </w:drawing>
      </w:r>
    </w:p>
    <w:p w14:paraId="634B6283" w14:textId="77777777" w:rsidR="00380530" w:rsidRPr="0015091D" w:rsidRDefault="00380530" w:rsidP="003B15ED">
      <w:pPr>
        <w:pStyle w:val="Default"/>
        <w:keepNext/>
        <w:rPr>
          <w:sz w:val="20"/>
          <w:szCs w:val="20"/>
          <w:lang w:val="en-CA"/>
        </w:rPr>
      </w:pPr>
    </w:p>
    <w:p w14:paraId="08BDB4B3" w14:textId="3A069ED8" w:rsidR="00380530" w:rsidRPr="0015091D" w:rsidRDefault="00380530" w:rsidP="007B196E">
      <w:pPr>
        <w:pStyle w:val="PEPpara"/>
      </w:pPr>
      <w:r w:rsidRPr="0015091D">
        <w:t xml:space="preserve">Note that the user can save results in Excel format.  </w:t>
      </w:r>
    </w:p>
    <w:p w14:paraId="70C9E541" w14:textId="77777777" w:rsidR="00380530" w:rsidRPr="0015091D" w:rsidRDefault="00380530" w:rsidP="003B15ED">
      <w:pPr>
        <w:pStyle w:val="Default"/>
        <w:rPr>
          <w:b/>
          <w:color w:val="auto"/>
          <w:sz w:val="22"/>
          <w:szCs w:val="22"/>
          <w:lang w:val="en-CA"/>
        </w:rPr>
      </w:pPr>
    </w:p>
    <w:p w14:paraId="0C6CF197" w14:textId="5E435EF5" w:rsidR="00380530" w:rsidRPr="0015091D" w:rsidRDefault="00380530" w:rsidP="00102D2F">
      <w:pPr>
        <w:pStyle w:val="PEPpara"/>
        <w:rPr>
          <w:b/>
        </w:rPr>
      </w:pPr>
      <w:r w:rsidRPr="0015091D">
        <w:t xml:space="preserve">Interested users are encouraged to consider the </w:t>
      </w:r>
      <w:r w:rsidRPr="00102D2F">
        <w:t>exercises</w:t>
      </w:r>
      <w:r w:rsidRPr="0015091D">
        <w:t xml:space="preserve"> that appear in</w:t>
      </w:r>
      <w:r w:rsidRPr="0015091D">
        <w:rPr>
          <w:b/>
        </w:rPr>
        <w:t xml:space="preserve"> </w:t>
      </w:r>
      <w:r w:rsidRPr="0015091D">
        <w:t>Section</w:t>
      </w:r>
      <w:r w:rsidRPr="0015091D">
        <w:rPr>
          <w:b/>
        </w:rPr>
        <w:t xml:space="preserve"> </w:t>
      </w:r>
      <w:r w:rsidRPr="0015091D">
        <w:rPr>
          <w:b/>
        </w:rPr>
        <w:fldChar w:fldCharType="begin"/>
      </w:r>
      <w:r w:rsidRPr="0015091D">
        <w:rPr>
          <w:b/>
        </w:rPr>
        <w:instrText xml:space="preserve"> REF _Ref159824902 \r \h  \* MERGEFORMAT </w:instrText>
      </w:r>
      <w:r w:rsidRPr="0015091D">
        <w:rPr>
          <w:b/>
        </w:rPr>
      </w:r>
      <w:r w:rsidRPr="0015091D">
        <w:rPr>
          <w:b/>
        </w:rPr>
        <w:fldChar w:fldCharType="separate"/>
      </w:r>
      <w:r w:rsidR="006471F2">
        <w:rPr>
          <w:b/>
        </w:rPr>
        <w:t>23.10</w:t>
      </w:r>
      <w:r w:rsidRPr="0015091D">
        <w:rPr>
          <w:b/>
        </w:rPr>
        <w:fldChar w:fldCharType="end"/>
      </w:r>
    </w:p>
    <w:p w14:paraId="4A7CF4D0" w14:textId="77777777" w:rsidR="00380530" w:rsidRPr="0015091D" w:rsidRDefault="00380530" w:rsidP="003B15ED">
      <w:pPr>
        <w:rPr>
          <w:b/>
          <w:sz w:val="20"/>
          <w:szCs w:val="20"/>
        </w:rPr>
      </w:pPr>
    </w:p>
    <w:p w14:paraId="36C8A9ED" w14:textId="77777777" w:rsidR="00380530" w:rsidRPr="0015091D" w:rsidRDefault="00380530" w:rsidP="003B15ED">
      <w:pPr>
        <w:rPr>
          <w:b/>
          <w:sz w:val="20"/>
          <w:szCs w:val="20"/>
        </w:rPr>
      </w:pPr>
    </w:p>
    <w:p w14:paraId="4B2BC52F" w14:textId="77777777" w:rsidR="00380530" w:rsidRPr="00102D2F" w:rsidRDefault="00380530" w:rsidP="00102D2F">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97" w:name="_Toc88717386"/>
      <w:r w:rsidRPr="00102D2F">
        <w:rPr>
          <w:rFonts w:ascii="Century Gothic" w:hAnsi="Century Gothic" w:cs="Times New Roman"/>
          <w:i w:val="0"/>
          <w:iCs w:val="0"/>
          <w:color w:val="2E74B5" w:themeColor="accent1" w:themeShade="BF"/>
          <w:sz w:val="24"/>
          <w:szCs w:val="24"/>
        </w:rPr>
        <w:t>FGT Poverty: decomposition by income components using the Shapley value (dfgts)</w:t>
      </w:r>
      <w:bookmarkEnd w:id="97"/>
    </w:p>
    <w:p w14:paraId="69387EFA" w14:textId="77777777" w:rsidR="00380530" w:rsidRPr="0015091D" w:rsidRDefault="00380530" w:rsidP="003B15ED">
      <w:pPr>
        <w:pStyle w:val="Default"/>
        <w:jc w:val="both"/>
        <w:rPr>
          <w:color w:val="auto"/>
          <w:sz w:val="20"/>
          <w:szCs w:val="20"/>
          <w:lang w:val="en-CA"/>
        </w:rPr>
      </w:pPr>
    </w:p>
    <w:p w14:paraId="235AB6A2" w14:textId="5F87FC75" w:rsidR="00102D2F" w:rsidRDefault="00380530" w:rsidP="00102D2F">
      <w:pPr>
        <w:pStyle w:val="PEPpara"/>
      </w:pPr>
      <w:r w:rsidRPr="0015091D">
        <w:t xml:space="preserve">The </w:t>
      </w:r>
      <w:r w:rsidRPr="0015091D">
        <w:rPr>
          <w:b/>
        </w:rPr>
        <w:t>dfgts</w:t>
      </w:r>
      <w:r w:rsidRPr="0015091D">
        <w:t xml:space="preserve"> module decomposes the total alleviation of FGT poverty into a sum of the contributions generated by separate income components.  Total alleviation is maximal when all individuals have an income greater than or equal to the poverty line. A negative sign on a </w:t>
      </w:r>
      <w:r w:rsidRPr="00102D2F">
        <w:t>decomposition</w:t>
      </w:r>
      <w:r w:rsidRPr="0015091D">
        <w:t xml:space="preserve"> term indicates that an income component reduces poverty.  Assume that there exist </w:t>
      </w:r>
      <m:oMath>
        <m:r>
          <w:rPr>
            <w:rFonts w:ascii="Cambria Math" w:hAnsi="Cambria Math"/>
          </w:rPr>
          <m:t>K</m:t>
        </m:r>
      </m:oMath>
      <w:r w:rsidRPr="0015091D">
        <w:t>income sources and that</w:t>
      </w:r>
      <m:oMath>
        <m:sSub>
          <m:sSubPr>
            <m:ctrlPr>
              <w:rPr>
                <w:rFonts w:ascii="Cambria Math" w:hAnsi="Cambria Math"/>
              </w:rPr>
            </m:ctrlPr>
          </m:sSubPr>
          <m:e>
            <m:r>
              <w:rPr>
                <w:rFonts w:ascii="Cambria Math" w:hAnsi="Cambria Math"/>
              </w:rPr>
              <m:t>s</m:t>
            </m:r>
          </m:e>
          <m:sub>
            <m:r>
              <w:rPr>
                <w:rFonts w:ascii="Cambria Math" w:hAnsi="Cambria Math"/>
              </w:rPr>
              <m:t>k</m:t>
            </m:r>
          </m:sub>
        </m:sSub>
      </m:oMath>
      <w:r w:rsidRPr="0015091D">
        <w:t xml:space="preserve">denotes income source </w:t>
      </w:r>
      <m:oMath>
        <m:r>
          <w:rPr>
            <w:rFonts w:ascii="Cambria Math" w:hAnsi="Cambria Math"/>
          </w:rPr>
          <m:t>k</m:t>
        </m:r>
        <m:r>
          <m:rPr>
            <m:sty m:val="p"/>
          </m:rPr>
          <w:rPr>
            <w:rFonts w:ascii="Cambria Math" w:hAnsi="Cambria Math"/>
          </w:rPr>
          <m:t>.</m:t>
        </m:r>
      </m:oMath>
      <w:r w:rsidRPr="0015091D">
        <w:t xml:space="preserve"> The FGT index is defined as:</w:t>
      </w:r>
    </w:p>
    <w:p w14:paraId="64A29F11" w14:textId="77777777" w:rsidR="005E52E3" w:rsidRPr="0015091D" w:rsidRDefault="005E52E3" w:rsidP="00102D2F">
      <w:pPr>
        <w:pStyle w:val="PEPpara"/>
      </w:pPr>
    </w:p>
    <w:p w14:paraId="4D14F05F" w14:textId="77777777" w:rsidR="00380530" w:rsidRPr="0015091D" w:rsidRDefault="00262AE4" w:rsidP="003B15ED">
      <w:pPr>
        <w:pStyle w:val="Default"/>
        <w:jc w:val="center"/>
        <w:rPr>
          <w:sz w:val="20"/>
          <w:szCs w:val="20"/>
          <w:lang w:val="en-CA"/>
        </w:rPr>
      </w:pPr>
      <m:oMathPara>
        <m:oMath>
          <m:acc>
            <m:accPr>
              <m:ctrlPr>
                <w:rPr>
                  <w:rFonts w:ascii="Cambria Math" w:hAnsi="Cambria Math"/>
                  <w:lang w:val="en-CA"/>
                </w:rPr>
              </m:ctrlPr>
            </m:accPr>
            <m:e>
              <m:r>
                <w:rPr>
                  <w:rFonts w:ascii="Cambria Math" w:hAnsi="Cambria Math"/>
                  <w:sz w:val="20"/>
                  <w:szCs w:val="20"/>
                  <w:vertAlign w:val="subscript"/>
                  <w:lang w:val="en-CA"/>
                </w:rPr>
                <m:t>P</m:t>
              </m:r>
            </m:e>
          </m:acc>
          <m:d>
            <m:dPr>
              <m:ctrlPr>
                <w:rPr>
                  <w:rFonts w:ascii="Cambria Math" w:hAnsi="Cambria Math"/>
                  <w:lang w:val="en-CA"/>
                </w:rPr>
              </m:ctrlPr>
            </m:dPr>
            <m:e>
              <m:r>
                <w:rPr>
                  <w:rFonts w:ascii="Cambria Math" w:hAnsi="Cambria Math"/>
                  <w:sz w:val="20"/>
                  <w:szCs w:val="20"/>
                  <w:vertAlign w:val="subscript"/>
                  <w:lang w:val="en-CA"/>
                </w:rPr>
                <m:t>z</m:t>
              </m:r>
              <m:r>
                <m:rPr>
                  <m:sty m:val="p"/>
                </m:rPr>
                <w:rPr>
                  <w:rFonts w:ascii="Cambria Math" w:hAnsi="Cambria Math"/>
                  <w:sz w:val="20"/>
                  <w:szCs w:val="20"/>
                  <w:vertAlign w:val="subscript"/>
                  <w:lang w:val="en-CA"/>
                </w:rPr>
                <m:t>;</m:t>
              </m:r>
              <m:r>
                <w:rPr>
                  <w:rFonts w:ascii="Cambria Math" w:hAnsi="Cambria Math"/>
                  <w:sz w:val="20"/>
                  <w:szCs w:val="20"/>
                  <w:vertAlign w:val="subscript"/>
                  <w:lang w:val="en-CA"/>
                </w:rPr>
                <m:t>α</m:t>
              </m:r>
              <m:r>
                <m:rPr>
                  <m:sty m:val="p"/>
                </m:rPr>
                <w:rPr>
                  <w:rFonts w:ascii="Cambria Math" w:hAnsi="Cambria Math"/>
                  <w:sz w:val="20"/>
                  <w:szCs w:val="20"/>
                  <w:vertAlign w:val="subscript"/>
                  <w:lang w:val="en-CA"/>
                </w:rPr>
                <m:t>;</m:t>
              </m:r>
              <m:r>
                <w:rPr>
                  <w:rFonts w:ascii="Cambria Math" w:hAnsi="Cambria Math"/>
                  <w:sz w:val="20"/>
                  <w:szCs w:val="20"/>
                  <w:vertAlign w:val="subscript"/>
                  <w:lang w:val="en-CA"/>
                </w:rPr>
                <m:t>y=</m:t>
              </m:r>
              <m:nary>
                <m:naryPr>
                  <m:chr m:val="∑"/>
                  <m:limLoc m:val="undOvr"/>
                  <m:ctrlPr>
                    <w:rPr>
                      <w:rFonts w:ascii="Cambria Math" w:hAnsi="Cambria Math"/>
                      <w:sz w:val="20"/>
                      <w:szCs w:val="20"/>
                      <w:vertAlign w:val="subscript"/>
                      <w:lang w:val="en-CA"/>
                    </w:rPr>
                  </m:ctrlPr>
                </m:naryPr>
                <m:sub>
                  <m:r>
                    <w:rPr>
                      <w:rFonts w:ascii="Cambria Math" w:hAnsi="Cambria Math"/>
                      <w:sz w:val="20"/>
                      <w:szCs w:val="20"/>
                      <w:vertAlign w:val="subscript"/>
                      <w:lang w:val="en-CA"/>
                    </w:rPr>
                    <m:t>k=</m:t>
                  </m:r>
                  <m:r>
                    <m:rPr>
                      <m:sty m:val="p"/>
                    </m:rPr>
                    <w:rPr>
                      <w:rFonts w:ascii="Cambria Math" w:hAnsi="Cambria Math"/>
                      <w:sz w:val="20"/>
                      <w:szCs w:val="20"/>
                      <w:vertAlign w:val="subscript"/>
                      <w:lang w:val="en-CA"/>
                    </w:rPr>
                    <m:t>1</m:t>
                  </m:r>
                </m:sub>
                <m:sup>
                  <m:r>
                    <w:rPr>
                      <w:rFonts w:ascii="Cambria Math" w:hAnsi="Cambria Math"/>
                      <w:sz w:val="20"/>
                      <w:szCs w:val="20"/>
                      <w:vertAlign w:val="subscript"/>
                      <w:lang w:val="en-CA"/>
                    </w:rPr>
                    <m:t>K</m:t>
                  </m:r>
                </m:sup>
                <m:e>
                  <m:sSub>
                    <m:sSubPr>
                      <m:ctrlPr>
                        <w:rPr>
                          <w:rFonts w:ascii="Cambria Math" w:hAnsi="Cambria Math"/>
                          <w:lang w:val="en-CA"/>
                        </w:rPr>
                      </m:ctrlPr>
                    </m:sSubPr>
                    <m:e>
                      <m:r>
                        <w:rPr>
                          <w:rFonts w:ascii="Cambria Math" w:hAnsi="Cambria Math"/>
                          <w:sz w:val="20"/>
                          <w:szCs w:val="20"/>
                          <w:vertAlign w:val="subscript"/>
                          <w:lang w:val="en-CA"/>
                        </w:rPr>
                        <m:t>s</m:t>
                      </m:r>
                    </m:e>
                    <m:sub>
                      <m:r>
                        <w:rPr>
                          <w:rFonts w:ascii="Cambria Math" w:hAnsi="Cambria Math"/>
                          <w:sz w:val="20"/>
                          <w:szCs w:val="20"/>
                          <w:vertAlign w:val="subscript"/>
                          <w:lang w:val="en-CA"/>
                        </w:rPr>
                        <m:t>k</m:t>
                      </m:r>
                    </m:sub>
                  </m:sSub>
                </m:e>
              </m:nary>
            </m:e>
          </m:d>
          <m:r>
            <w:rPr>
              <w:rFonts w:ascii="Cambria Math" w:hAnsi="Cambria Math"/>
              <w:sz w:val="20"/>
              <w:szCs w:val="20"/>
              <w:vertAlign w:val="subscript"/>
              <w:lang w:val="en-CA"/>
            </w:rPr>
            <m:t>=</m:t>
          </m:r>
          <m:f>
            <m:fPr>
              <m:ctrlPr>
                <w:rPr>
                  <w:rFonts w:ascii="Cambria Math" w:hAnsi="Cambria Math"/>
                  <w:lang w:val="en-CA"/>
                </w:rPr>
              </m:ctrlPr>
            </m:fPr>
            <m:num>
              <m:nary>
                <m:naryPr>
                  <m:chr m:val="∑"/>
                  <m:limLoc m:val="undOvr"/>
                  <m:ctrlPr>
                    <w:rPr>
                      <w:rFonts w:ascii="Cambria Math" w:hAnsi="Cambria Math"/>
                      <w:sz w:val="20"/>
                      <w:szCs w:val="20"/>
                      <w:vertAlign w:val="subscript"/>
                      <w:lang w:val="en-CA"/>
                    </w:rPr>
                  </m:ctrlPr>
                </m:naryPr>
                <m:sub>
                  <m:r>
                    <w:rPr>
                      <w:rFonts w:ascii="Cambria Math" w:hAnsi="Cambria Math"/>
                      <w:sz w:val="20"/>
                      <w:szCs w:val="20"/>
                      <w:vertAlign w:val="subscript"/>
                      <w:lang w:val="en-CA"/>
                    </w:rPr>
                    <m:t>i=</m:t>
                  </m:r>
                  <m:r>
                    <m:rPr>
                      <m:sty m:val="p"/>
                    </m:rPr>
                    <w:rPr>
                      <w:rFonts w:ascii="Cambria Math" w:hAnsi="Cambria Math"/>
                      <w:sz w:val="20"/>
                      <w:szCs w:val="20"/>
                      <w:vertAlign w:val="subscript"/>
                      <w:lang w:val="en-CA"/>
                    </w:rPr>
                    <m:t>1</m:t>
                  </m:r>
                </m:sub>
                <m:sup>
                  <m:r>
                    <w:rPr>
                      <w:rFonts w:ascii="Cambria Math" w:hAnsi="Cambria Math"/>
                      <w:sz w:val="20"/>
                      <w:szCs w:val="20"/>
                      <w:vertAlign w:val="subscript"/>
                      <w:lang w:val="en-CA"/>
                    </w:rPr>
                    <m:t>n</m:t>
                  </m:r>
                </m:sup>
                <m:e>
                  <m:sSub>
                    <m:sSubPr>
                      <m:ctrlPr>
                        <w:rPr>
                          <w:rFonts w:ascii="Cambria Math" w:hAnsi="Cambria Math"/>
                          <w:lang w:val="en-CA"/>
                        </w:rPr>
                      </m:ctrlPr>
                    </m:sSubPr>
                    <m:e>
                      <m:r>
                        <w:rPr>
                          <w:rFonts w:ascii="Cambria Math" w:hAnsi="Cambria Math"/>
                          <w:sz w:val="20"/>
                          <w:szCs w:val="20"/>
                          <w:vertAlign w:val="subscript"/>
                          <w:lang w:val="en-CA"/>
                        </w:rPr>
                        <m:t>w</m:t>
                      </m:r>
                    </m:e>
                    <m:sub>
                      <m:r>
                        <w:rPr>
                          <w:rFonts w:ascii="Cambria Math" w:hAnsi="Cambria Math"/>
                          <w:sz w:val="20"/>
                          <w:szCs w:val="20"/>
                          <w:vertAlign w:val="subscript"/>
                          <w:lang w:val="en-CA"/>
                        </w:rPr>
                        <m:t>i</m:t>
                      </m:r>
                    </m:sub>
                  </m:sSub>
                  <m:sSubSup>
                    <m:sSubSupPr>
                      <m:ctrlPr>
                        <w:rPr>
                          <w:rFonts w:ascii="Cambria Math" w:hAnsi="Cambria Math"/>
                          <w:lang w:val="en-CA"/>
                        </w:rPr>
                      </m:ctrlPr>
                    </m:sSubSupPr>
                    <m:e>
                      <m:d>
                        <m:dPr>
                          <m:ctrlPr>
                            <w:rPr>
                              <w:rFonts w:ascii="Cambria Math" w:hAnsi="Cambria Math"/>
                              <w:lang w:val="en-CA"/>
                            </w:rPr>
                          </m:ctrlPr>
                        </m:dPr>
                        <m:e>
                          <m:r>
                            <m:rPr>
                              <m:sty m:val="p"/>
                            </m:rPr>
                            <w:rPr>
                              <w:rFonts w:ascii="Cambria Math" w:hAnsi="Cambria Math"/>
                              <w:sz w:val="20"/>
                              <w:szCs w:val="20"/>
                              <w:vertAlign w:val="subscript"/>
                              <w:lang w:val="en-CA"/>
                            </w:rPr>
                            <m:t>1</m:t>
                          </m:r>
                          <m:r>
                            <w:rPr>
                              <w:rFonts w:ascii="Cambria Math" w:hAnsi="Cambria Math"/>
                              <w:sz w:val="20"/>
                              <w:szCs w:val="20"/>
                              <w:vertAlign w:val="subscript"/>
                              <w:lang w:val="en-CA"/>
                            </w:rPr>
                            <m:t>-</m:t>
                          </m:r>
                          <m:f>
                            <m:fPr>
                              <m:type m:val="skw"/>
                              <m:ctrlPr>
                                <w:rPr>
                                  <w:rFonts w:ascii="Cambria Math" w:hAnsi="Cambria Math"/>
                                  <w:lang w:val="en-CA"/>
                                </w:rPr>
                              </m:ctrlPr>
                            </m:fPr>
                            <m:num>
                              <m:r>
                                <w:rPr>
                                  <w:rFonts w:ascii="Cambria Math" w:hAnsi="Cambria Math"/>
                                  <w:sz w:val="20"/>
                                  <w:szCs w:val="20"/>
                                  <w:vertAlign w:val="subscript"/>
                                  <w:lang w:val="en-CA"/>
                                </w:rPr>
                                <m:t>y</m:t>
                              </m:r>
                            </m:num>
                            <m:den>
                              <m:r>
                                <w:rPr>
                                  <w:rFonts w:ascii="Cambria Math" w:hAnsi="Cambria Math"/>
                                  <w:sz w:val="20"/>
                                  <w:szCs w:val="20"/>
                                  <w:vertAlign w:val="subscript"/>
                                  <w:lang w:val="en-CA"/>
                                </w:rPr>
                                <m:t>z</m:t>
                              </m:r>
                            </m:den>
                          </m:f>
                        </m:e>
                      </m:d>
                    </m:e>
                    <m:sub>
                      <m:r>
                        <w:rPr>
                          <w:rFonts w:ascii="Cambria Math" w:hAnsi="Cambria Math"/>
                          <w:sz w:val="20"/>
                          <w:szCs w:val="20"/>
                          <w:vertAlign w:val="subscript"/>
                          <w:lang w:val="en-CA"/>
                        </w:rPr>
                        <m:t>+</m:t>
                      </m:r>
                    </m:sub>
                    <m:sup>
                      <m:r>
                        <w:rPr>
                          <w:rFonts w:ascii="Cambria Math" w:hAnsi="Cambria Math"/>
                          <w:sz w:val="20"/>
                          <w:szCs w:val="20"/>
                          <w:vertAlign w:val="subscript"/>
                          <w:lang w:val="en-CA"/>
                        </w:rPr>
                        <m:t>α</m:t>
                      </m:r>
                    </m:sup>
                  </m:sSubSup>
                </m:e>
              </m:nary>
            </m:num>
            <m:den>
              <m:nary>
                <m:naryPr>
                  <m:chr m:val="∑"/>
                  <m:limLoc m:val="undOvr"/>
                  <m:ctrlPr>
                    <w:rPr>
                      <w:rFonts w:ascii="Cambria Math" w:hAnsi="Cambria Math"/>
                      <w:sz w:val="20"/>
                      <w:szCs w:val="20"/>
                      <w:vertAlign w:val="subscript"/>
                      <w:lang w:val="en-CA"/>
                    </w:rPr>
                  </m:ctrlPr>
                </m:naryPr>
                <m:sub>
                  <m:r>
                    <w:rPr>
                      <w:rFonts w:ascii="Cambria Math" w:hAnsi="Cambria Math"/>
                      <w:sz w:val="20"/>
                      <w:szCs w:val="20"/>
                      <w:vertAlign w:val="subscript"/>
                      <w:lang w:val="en-CA"/>
                    </w:rPr>
                    <m:t>i=</m:t>
                  </m:r>
                  <m:r>
                    <m:rPr>
                      <m:sty m:val="p"/>
                    </m:rPr>
                    <w:rPr>
                      <w:rFonts w:ascii="Cambria Math" w:hAnsi="Cambria Math"/>
                      <w:sz w:val="20"/>
                      <w:szCs w:val="20"/>
                      <w:vertAlign w:val="subscript"/>
                      <w:lang w:val="en-CA"/>
                    </w:rPr>
                    <m:t>1</m:t>
                  </m:r>
                </m:sub>
                <m:sup>
                  <m:r>
                    <w:rPr>
                      <w:rFonts w:ascii="Cambria Math" w:hAnsi="Cambria Math"/>
                      <w:sz w:val="20"/>
                      <w:szCs w:val="20"/>
                      <w:vertAlign w:val="subscript"/>
                      <w:lang w:val="en-CA"/>
                    </w:rPr>
                    <m:t>n</m:t>
                  </m:r>
                </m:sup>
                <m:e>
                  <m:sSub>
                    <m:sSubPr>
                      <m:ctrlPr>
                        <w:rPr>
                          <w:rFonts w:ascii="Cambria Math" w:hAnsi="Cambria Math"/>
                          <w:lang w:val="en-CA"/>
                        </w:rPr>
                      </m:ctrlPr>
                    </m:sSubPr>
                    <m:e>
                      <m:r>
                        <w:rPr>
                          <w:rFonts w:ascii="Cambria Math" w:hAnsi="Cambria Math"/>
                          <w:sz w:val="20"/>
                          <w:szCs w:val="20"/>
                          <w:vertAlign w:val="subscript"/>
                          <w:lang w:val="en-CA"/>
                        </w:rPr>
                        <m:t>w</m:t>
                      </m:r>
                    </m:e>
                    <m:sub>
                      <m:r>
                        <w:rPr>
                          <w:rFonts w:ascii="Cambria Math" w:hAnsi="Cambria Math"/>
                          <w:sz w:val="20"/>
                          <w:szCs w:val="20"/>
                          <w:vertAlign w:val="subscript"/>
                          <w:lang w:val="en-CA"/>
                        </w:rPr>
                        <m:t>i</m:t>
                      </m:r>
                    </m:sub>
                  </m:sSub>
                </m:e>
              </m:nary>
            </m:den>
          </m:f>
        </m:oMath>
      </m:oMathPara>
    </w:p>
    <w:p w14:paraId="375641B5" w14:textId="6A1D2D88" w:rsidR="00380530" w:rsidRPr="0015091D" w:rsidRDefault="00102D2F" w:rsidP="00102D2F">
      <w:pPr>
        <w:pStyle w:val="PEPpara"/>
      </w:pPr>
      <w:r>
        <w:br/>
      </w:r>
      <w:r w:rsidR="00380530" w:rsidRPr="0015091D">
        <w:t xml:space="preserve">where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00380530" w:rsidRPr="0015091D">
        <w:t xml:space="preserve"> is the weight assigned to individual </w:t>
      </w:r>
      <m:oMath>
        <m:r>
          <w:rPr>
            <w:rFonts w:ascii="Cambria Math" w:hAnsi="Cambria Math"/>
          </w:rPr>
          <m:t>i</m:t>
        </m:r>
      </m:oMath>
      <w:r w:rsidR="00380530" w:rsidRPr="0015091D">
        <w:t xml:space="preserve"> and </w:t>
      </w:r>
      <m:oMath>
        <m:r>
          <w:rPr>
            <w:rFonts w:ascii="Cambria Math" w:hAnsi="Cambria Math"/>
          </w:rPr>
          <m:t>n</m:t>
        </m:r>
      </m:oMath>
      <w:r w:rsidR="00380530" w:rsidRPr="0015091D">
        <w:rPr>
          <w:position w:val="-6"/>
        </w:rPr>
        <w:t xml:space="preserve"> </w:t>
      </w:r>
      <w:r w:rsidR="00380530" w:rsidRPr="0015091D">
        <w:t xml:space="preserve">is sample size. The </w:t>
      </w:r>
      <w:r w:rsidR="00380530" w:rsidRPr="0015091D">
        <w:rPr>
          <w:b/>
        </w:rPr>
        <w:t xml:space="preserve">dfgts </w:t>
      </w:r>
      <w:r w:rsidR="00380530" w:rsidRPr="0015091D">
        <w:t>Stata module estimates:</w:t>
      </w:r>
    </w:p>
    <w:p w14:paraId="03238464" w14:textId="77777777" w:rsidR="00380530" w:rsidRPr="0015091D" w:rsidRDefault="00380530" w:rsidP="003B15ED">
      <w:pPr>
        <w:pStyle w:val="Default"/>
        <w:rPr>
          <w:sz w:val="20"/>
          <w:szCs w:val="20"/>
          <w:lang w:val="en-CA"/>
        </w:rPr>
      </w:pPr>
    </w:p>
    <w:p w14:paraId="049A9652" w14:textId="77777777" w:rsidR="00380530" w:rsidRPr="0015091D" w:rsidRDefault="00380530" w:rsidP="00102D2F">
      <w:pPr>
        <w:pStyle w:val="PEPbulletlist"/>
      </w:pPr>
      <w:r w:rsidRPr="0015091D">
        <w:lastRenderedPageBreak/>
        <w:t xml:space="preserve">The share in total income of each income source </w:t>
      </w:r>
      <m:oMath>
        <m:r>
          <w:rPr>
            <w:rFonts w:ascii="Cambria Math" w:hAnsi="Cambria Math"/>
          </w:rPr>
          <m:t>k</m:t>
        </m:r>
      </m:oMath>
      <w:r w:rsidRPr="0015091D">
        <w:t>;</w:t>
      </w:r>
    </w:p>
    <w:p w14:paraId="39857ECA" w14:textId="77777777" w:rsidR="00380530" w:rsidRPr="0015091D" w:rsidRDefault="00380530" w:rsidP="00102D2F">
      <w:pPr>
        <w:pStyle w:val="PEPbulletlist"/>
      </w:pPr>
      <w:r w:rsidRPr="0015091D">
        <w:t xml:space="preserve">The absolute contribution of each source </w:t>
      </w:r>
      <m:oMath>
        <m:r>
          <w:rPr>
            <w:rFonts w:ascii="Cambria Math" w:hAnsi="Cambria Math"/>
          </w:rPr>
          <m:t>k</m:t>
        </m:r>
      </m:oMath>
      <w:r w:rsidRPr="0015091D">
        <w:t xml:space="preserve"> to the value of (</w:t>
      </w:r>
      <m:oMath>
        <m:acc>
          <m:accPr>
            <m:ctrlPr>
              <w:rPr>
                <w:rFonts w:ascii="Cambria Math" w:hAnsi="Cambria Math"/>
              </w:rPr>
            </m:ctrlPr>
          </m:accPr>
          <m:e>
            <m:r>
              <w:rPr>
                <w:rFonts w:ascii="Cambria Math" w:hAnsi="Cambria Math"/>
              </w:rPr>
              <m:t>P</m:t>
            </m:r>
          </m:e>
        </m:acc>
        <m:r>
          <w:rPr>
            <w:rFonts w:ascii="Cambria Math" w:hAnsi="Cambria Math"/>
          </w:rPr>
          <m:t>-</m:t>
        </m:r>
        <m:r>
          <m:rPr>
            <m:sty m:val="p"/>
          </m:rPr>
          <w:rPr>
            <w:rFonts w:ascii="Cambria Math" w:hAnsi="Cambria Math"/>
          </w:rPr>
          <m:t>1</m:t>
        </m:r>
      </m:oMath>
      <w:r w:rsidRPr="0015091D">
        <w:t>);</w:t>
      </w:r>
    </w:p>
    <w:p w14:paraId="515DE24A" w14:textId="11E56667" w:rsidR="00380530" w:rsidRPr="0015091D" w:rsidRDefault="00380530" w:rsidP="00102D2F">
      <w:pPr>
        <w:pStyle w:val="PEPbulletlist"/>
      </w:pPr>
      <w:r w:rsidRPr="0015091D">
        <w:t xml:space="preserve">The relative contribution of each source </w:t>
      </w:r>
      <m:oMath>
        <m:r>
          <w:rPr>
            <w:rFonts w:ascii="Cambria Math" w:hAnsi="Cambria Math"/>
          </w:rPr>
          <m:t>k</m:t>
        </m:r>
      </m:oMath>
      <w:r w:rsidRPr="0015091D">
        <w:t xml:space="preserve"> to the value of (</w:t>
      </w:r>
      <m:oMath>
        <m:acc>
          <m:accPr>
            <m:ctrlPr>
              <w:rPr>
                <w:rFonts w:ascii="Cambria Math" w:hAnsi="Cambria Math"/>
              </w:rPr>
            </m:ctrlPr>
          </m:accPr>
          <m:e>
            <m:r>
              <w:rPr>
                <w:rFonts w:ascii="Cambria Math" w:hAnsi="Cambria Math"/>
              </w:rPr>
              <m:t>P</m:t>
            </m:r>
          </m:e>
        </m:acc>
        <m:r>
          <w:rPr>
            <w:rFonts w:ascii="Cambria Math" w:hAnsi="Cambria Math"/>
          </w:rPr>
          <m:t>-</m:t>
        </m:r>
        <m:r>
          <m:rPr>
            <m:sty m:val="p"/>
          </m:rPr>
          <w:rPr>
            <w:rFonts w:ascii="Cambria Math" w:hAnsi="Cambria Math"/>
          </w:rPr>
          <m:t>1</m:t>
        </m:r>
      </m:oMath>
      <w:r w:rsidRPr="0015091D">
        <w:t>)</w:t>
      </w:r>
      <w:r w:rsidR="0029574F">
        <w:t>.</w:t>
      </w:r>
    </w:p>
    <w:p w14:paraId="19BF166A" w14:textId="77777777" w:rsidR="00380530" w:rsidRPr="0015091D" w:rsidRDefault="00380530" w:rsidP="003B15ED">
      <w:pPr>
        <w:pStyle w:val="Default"/>
        <w:ind w:left="720"/>
        <w:rPr>
          <w:sz w:val="20"/>
          <w:szCs w:val="20"/>
          <w:lang w:val="en-CA"/>
        </w:rPr>
      </w:pPr>
    </w:p>
    <w:p w14:paraId="52CB98B4" w14:textId="77777777" w:rsidR="00380530" w:rsidRPr="0015091D" w:rsidRDefault="00380530" w:rsidP="00102D2F">
      <w:pPr>
        <w:pStyle w:val="PEPpara"/>
      </w:pPr>
      <w:r w:rsidRPr="0015091D">
        <w:t xml:space="preserve">Note that the </w:t>
      </w:r>
      <w:r w:rsidRPr="0015091D">
        <w:rPr>
          <w:b/>
        </w:rPr>
        <w:t>dfgts</w:t>
      </w:r>
      <w:r w:rsidRPr="0015091D">
        <w:t xml:space="preserve"> ado file requires the module </w:t>
      </w:r>
      <w:r w:rsidRPr="0015091D">
        <w:rPr>
          <w:b/>
        </w:rPr>
        <w:t>shapar.ado</w:t>
      </w:r>
      <w:r w:rsidRPr="0015091D">
        <w:t xml:space="preserve">, which is programmed to perform </w:t>
      </w:r>
      <w:r w:rsidRPr="00102D2F">
        <w:t>decompositions</w:t>
      </w:r>
      <w:r w:rsidRPr="0015091D">
        <w:t xml:space="preserve"> using the Shapley value algorithm developed by Araar and Duclos (2008). </w:t>
      </w:r>
    </w:p>
    <w:p w14:paraId="67AE1412" w14:textId="77777777" w:rsidR="00380530" w:rsidRPr="0015091D" w:rsidRDefault="00380530" w:rsidP="003B15ED">
      <w:pPr>
        <w:pStyle w:val="Default"/>
        <w:rPr>
          <w:sz w:val="20"/>
          <w:szCs w:val="20"/>
          <w:lang w:val="en-CA"/>
        </w:rPr>
      </w:pPr>
    </w:p>
    <w:p w14:paraId="1C44D8D9" w14:textId="77777777" w:rsidR="00380530" w:rsidRPr="009B27DB" w:rsidRDefault="00380530" w:rsidP="00A36645">
      <w:pPr>
        <w:pStyle w:val="PEPreferences"/>
      </w:pPr>
      <w:r w:rsidRPr="009B27DB">
        <w:t xml:space="preserve">Araar A and Duclos J-Y (2008), </w:t>
      </w:r>
      <w:hyperlink r:id="rId76" w:history="1">
        <w:r w:rsidRPr="005E52E3">
          <w:rPr>
            <w:rStyle w:val="Lienhypertexte"/>
            <w:iCs/>
            <w:color w:val="2E74B5" w:themeColor="accent1" w:themeShade="BF"/>
          </w:rPr>
          <w:t>“An algorithm for computing the Shapley Value”,</w:t>
        </w:r>
      </w:hyperlink>
      <w:r w:rsidRPr="009B27DB">
        <w:rPr>
          <w:color w:val="0000FF"/>
        </w:rPr>
        <w:t xml:space="preserve"> </w:t>
      </w:r>
      <w:r w:rsidRPr="009B27DB">
        <w:t xml:space="preserve">PEP and CIRPEE. Tech.-Note: Novembre-2008: </w:t>
      </w:r>
      <w:hyperlink r:id="rId77" w:history="1">
        <w:r w:rsidRPr="005E52E3">
          <w:rPr>
            <w:rStyle w:val="Lienhypertexte"/>
            <w:iCs/>
            <w:color w:val="2E74B5" w:themeColor="accent1" w:themeShade="BF"/>
          </w:rPr>
          <w:t>http://dad.ecn.ulaval.ca/pdf_files/shap_dec_aj.pdf</w:t>
        </w:r>
      </w:hyperlink>
    </w:p>
    <w:p w14:paraId="183FBC4D" w14:textId="77777777" w:rsidR="00380530" w:rsidRPr="009B27DB" w:rsidRDefault="00380530" w:rsidP="009B27DB">
      <w:pPr>
        <w:jc w:val="both"/>
        <w:rPr>
          <w:i/>
        </w:rPr>
      </w:pPr>
    </w:p>
    <w:p w14:paraId="602783AD" w14:textId="77777777" w:rsidR="00380530" w:rsidRPr="0015091D" w:rsidRDefault="00380530" w:rsidP="003B15ED">
      <w:pPr>
        <w:pStyle w:val="Default"/>
        <w:ind w:left="360"/>
        <w:rPr>
          <w:sz w:val="20"/>
          <w:szCs w:val="20"/>
          <w:lang w:val="en-CA"/>
        </w:rPr>
      </w:pPr>
    </w:p>
    <w:p w14:paraId="66F37C68" w14:textId="77777777" w:rsidR="00380530" w:rsidRPr="009B27DB" w:rsidRDefault="00380530" w:rsidP="003B15ED">
      <w:pPr>
        <w:pStyle w:val="Default"/>
        <w:rPr>
          <w:rFonts w:ascii="Avenir Book" w:hAnsi="Avenir Book"/>
          <w:b/>
          <w:sz w:val="22"/>
          <w:szCs w:val="22"/>
          <w:lang w:val="en-CA"/>
        </w:rPr>
      </w:pPr>
      <w:r w:rsidRPr="009B27DB">
        <w:rPr>
          <w:rFonts w:ascii="Avenir Book" w:hAnsi="Avenir Book"/>
          <w:b/>
          <w:sz w:val="22"/>
          <w:szCs w:val="22"/>
          <w:lang w:val="en-CA"/>
        </w:rPr>
        <w:t>Empirical illustration with a Nigerian household survey</w:t>
      </w:r>
    </w:p>
    <w:p w14:paraId="25F88596" w14:textId="77777777" w:rsidR="00380530" w:rsidRPr="0015091D" w:rsidRDefault="00380530" w:rsidP="003B15ED">
      <w:pPr>
        <w:pStyle w:val="Default"/>
        <w:jc w:val="both"/>
        <w:rPr>
          <w:sz w:val="20"/>
          <w:szCs w:val="20"/>
          <w:lang w:val="en-CA"/>
        </w:rPr>
      </w:pPr>
    </w:p>
    <w:p w14:paraId="4A29A33C" w14:textId="77777777" w:rsidR="00380530" w:rsidRPr="0015091D" w:rsidRDefault="00380530" w:rsidP="009B27DB">
      <w:pPr>
        <w:pStyle w:val="PEPpara"/>
      </w:pPr>
      <w:r w:rsidRPr="0015091D">
        <w:t xml:space="preserve">We use a survey of Nigerian households (NLSS, using 17764 observations) carried out between September 2003 and August 2004 to illustrate the use of the </w:t>
      </w:r>
      <w:r w:rsidRPr="0015091D">
        <w:rPr>
          <w:b/>
        </w:rPr>
        <w:t>dfgts</w:t>
      </w:r>
      <w:r w:rsidRPr="0015091D">
        <w:t xml:space="preserve"> module. We use </w:t>
      </w:r>
      <w:r w:rsidRPr="0015091D">
        <w:rPr>
          <w:i/>
          <w:iCs/>
        </w:rPr>
        <w:t xml:space="preserve">per capita </w:t>
      </w:r>
      <w:r w:rsidRPr="0015091D">
        <w:t>total household income as a measure of individual living standards. Household observations are weighted by household size and sampling weights to assess poverty over all individuals. The six main income components are:</w:t>
      </w:r>
    </w:p>
    <w:p w14:paraId="3A68032C" w14:textId="77777777" w:rsidR="00380530" w:rsidRPr="0015091D" w:rsidRDefault="00380530" w:rsidP="003B15ED">
      <w:pPr>
        <w:autoSpaceDE w:val="0"/>
        <w:autoSpaceDN w:val="0"/>
        <w:adjustRightInd w:val="0"/>
        <w:jc w:val="both"/>
        <w:rPr>
          <w:sz w:val="20"/>
          <w:szCs w:val="20"/>
        </w:rPr>
      </w:pPr>
    </w:p>
    <w:p w14:paraId="434E88AC" w14:textId="77777777" w:rsidR="00380530" w:rsidRPr="0015091D" w:rsidRDefault="00380530" w:rsidP="009B27DB">
      <w:pPr>
        <w:pStyle w:val="PEPbulletlist"/>
      </w:pPr>
      <w:r w:rsidRPr="0015091D">
        <w:rPr>
          <w:i/>
        </w:rPr>
        <w:t>source_1</w:t>
      </w:r>
      <w:r w:rsidRPr="0015091D">
        <w:t xml:space="preserve">: Employment income; </w:t>
      </w:r>
    </w:p>
    <w:p w14:paraId="36DE1895" w14:textId="77777777" w:rsidR="00380530" w:rsidRPr="0015091D" w:rsidRDefault="00380530" w:rsidP="009B27DB">
      <w:pPr>
        <w:pStyle w:val="PEPbulletlist"/>
      </w:pPr>
      <w:r w:rsidRPr="0015091D">
        <w:rPr>
          <w:i/>
        </w:rPr>
        <w:t>source_2:</w:t>
      </w:r>
      <w:r w:rsidRPr="0015091D">
        <w:t xml:space="preserve"> Agricultural income;</w:t>
      </w:r>
    </w:p>
    <w:p w14:paraId="0161EDC4" w14:textId="77777777" w:rsidR="00380530" w:rsidRPr="0015091D" w:rsidRDefault="00380530" w:rsidP="009B27DB">
      <w:pPr>
        <w:pStyle w:val="PEPbulletlist"/>
      </w:pPr>
      <w:r w:rsidRPr="0015091D">
        <w:rPr>
          <w:i/>
        </w:rPr>
        <w:t>source_3</w:t>
      </w:r>
      <w:r w:rsidRPr="0015091D">
        <w:t xml:space="preserve">: Fish-processing income; </w:t>
      </w:r>
    </w:p>
    <w:p w14:paraId="24EB1F51" w14:textId="77777777" w:rsidR="00380530" w:rsidRPr="0015091D" w:rsidRDefault="00380530" w:rsidP="009B27DB">
      <w:pPr>
        <w:pStyle w:val="PEPbulletlist"/>
      </w:pPr>
      <w:r w:rsidRPr="0015091D">
        <w:rPr>
          <w:i/>
        </w:rPr>
        <w:t>source_4</w:t>
      </w:r>
      <w:r w:rsidRPr="0015091D">
        <w:t>: Non-farm business income;</w:t>
      </w:r>
    </w:p>
    <w:p w14:paraId="6B1D3938" w14:textId="77777777" w:rsidR="00380530" w:rsidRPr="0015091D" w:rsidRDefault="00380530" w:rsidP="009B27DB">
      <w:pPr>
        <w:pStyle w:val="PEPbulletlist"/>
      </w:pPr>
      <w:r w:rsidRPr="0015091D">
        <w:rPr>
          <w:i/>
        </w:rPr>
        <w:t>source_5</w:t>
      </w:r>
      <w:r w:rsidRPr="0015091D">
        <w:t xml:space="preserve">: Remittances received; </w:t>
      </w:r>
    </w:p>
    <w:p w14:paraId="5B291A08" w14:textId="1F1D42CF" w:rsidR="00380530" w:rsidRPr="0015091D" w:rsidRDefault="00380530" w:rsidP="009B27DB">
      <w:pPr>
        <w:pStyle w:val="PEPbulletlist"/>
      </w:pPr>
      <w:r w:rsidRPr="0015091D">
        <w:rPr>
          <w:i/>
        </w:rPr>
        <w:t>source_6</w:t>
      </w:r>
      <w:r w:rsidRPr="0015091D">
        <w:t>: All other income</w:t>
      </w:r>
      <w:r w:rsidR="0029574F">
        <w:t>.</w:t>
      </w:r>
    </w:p>
    <w:p w14:paraId="52D890BA" w14:textId="77777777" w:rsidR="00380530" w:rsidRPr="0015091D" w:rsidRDefault="00380530" w:rsidP="003B15ED">
      <w:pPr>
        <w:pStyle w:val="Default"/>
        <w:rPr>
          <w:lang w:val="en-CA"/>
        </w:rPr>
      </w:pPr>
    </w:p>
    <w:p w14:paraId="59351805" w14:textId="3D9F154C" w:rsidR="00380530" w:rsidRPr="0015091D" w:rsidRDefault="00380530" w:rsidP="009B27DB">
      <w:pPr>
        <w:pStyle w:val="PEPpara"/>
      </w:pPr>
      <w:r w:rsidRPr="0015091D">
        <w:t>The Stata data file is saved after initiali</w:t>
      </w:r>
      <w:r w:rsidR="005321E6" w:rsidRPr="0015091D">
        <w:t>s</w:t>
      </w:r>
      <w:r w:rsidRPr="0015091D">
        <w:t xml:space="preserve">ing its sampling design with the command </w:t>
      </w:r>
      <w:r w:rsidRPr="0015091D">
        <w:rPr>
          <w:b/>
        </w:rPr>
        <w:t>svyset</w:t>
      </w:r>
      <w:r w:rsidRPr="0015091D">
        <w:t xml:space="preserve">. </w:t>
      </w:r>
    </w:p>
    <w:p w14:paraId="64E75999" w14:textId="77777777" w:rsidR="00380530" w:rsidRPr="0015091D" w:rsidRDefault="00380530" w:rsidP="003B15ED">
      <w:pPr>
        <w:pStyle w:val="Default"/>
        <w:rPr>
          <w:sz w:val="20"/>
          <w:szCs w:val="20"/>
          <w:lang w:val="en-CA"/>
        </w:rPr>
      </w:pPr>
    </w:p>
    <w:p w14:paraId="1A651DFF" w14:textId="77777777" w:rsidR="00380530" w:rsidRPr="0015091D" w:rsidRDefault="00380530" w:rsidP="009B27DB">
      <w:pPr>
        <w:pStyle w:val="PEPbulletlist"/>
      </w:pPr>
      <w:r w:rsidRPr="0015091D">
        <w:t>To open the dialog box for module</w:t>
      </w:r>
      <w:r w:rsidRPr="0015091D">
        <w:rPr>
          <w:b/>
        </w:rPr>
        <w:t xml:space="preserve"> dfgts</w:t>
      </w:r>
      <w:r w:rsidRPr="0015091D">
        <w:t>, type</w:t>
      </w:r>
      <w:r w:rsidRPr="0015091D">
        <w:rPr>
          <w:b/>
        </w:rPr>
        <w:t xml:space="preserve"> </w:t>
      </w:r>
      <w:r w:rsidRPr="0015091D">
        <w:rPr>
          <w:i/>
        </w:rPr>
        <w:t>db dfgts</w:t>
      </w:r>
      <w:r w:rsidRPr="0015091D">
        <w:rPr>
          <w:b/>
        </w:rPr>
        <w:t xml:space="preserve"> </w:t>
      </w:r>
      <w:r w:rsidRPr="0015091D">
        <w:t>in the</w:t>
      </w:r>
      <w:r w:rsidRPr="0015091D">
        <w:rPr>
          <w:b/>
        </w:rPr>
        <w:t xml:space="preserve"> </w:t>
      </w:r>
      <w:r w:rsidRPr="0015091D">
        <w:t>command window.</w:t>
      </w:r>
    </w:p>
    <w:p w14:paraId="343C8A31" w14:textId="77777777" w:rsidR="00380530" w:rsidRPr="0015091D" w:rsidRDefault="00380530" w:rsidP="003B15ED">
      <w:pPr>
        <w:pStyle w:val="Default"/>
        <w:keepNext/>
        <w:rPr>
          <w:sz w:val="20"/>
          <w:szCs w:val="20"/>
          <w:lang w:val="en-CA"/>
        </w:rPr>
      </w:pPr>
    </w:p>
    <w:p w14:paraId="6A788D7D" w14:textId="511AB32A" w:rsidR="00152A36" w:rsidRPr="0015091D" w:rsidRDefault="00152A36" w:rsidP="009B27DB">
      <w:pPr>
        <w:pStyle w:val="PEPfiguretitle"/>
      </w:pPr>
      <w:bookmarkStart w:id="98" w:name="_Toc82596342"/>
      <w:r w:rsidRPr="0015091D">
        <w:t xml:space="preserve">Figure </w:t>
      </w:r>
      <w:fldSimple w:instr=" SEQ Figure \* ARABIC ">
        <w:r w:rsidR="006471F2">
          <w:rPr>
            <w:noProof/>
          </w:rPr>
          <w:t>15</w:t>
        </w:r>
      </w:fldSimple>
      <w:r w:rsidRPr="0015091D">
        <w:t xml:space="preserve">: Decomposition of the FGT index by income </w:t>
      </w:r>
      <w:r w:rsidRPr="009B27DB">
        <w:t>components</w:t>
      </w:r>
      <w:bookmarkEnd w:id="98"/>
    </w:p>
    <w:p w14:paraId="1AA1BDF8" w14:textId="5F034E8C" w:rsidR="00380530" w:rsidRPr="0015091D" w:rsidRDefault="00322407" w:rsidP="003B15ED">
      <w:pPr>
        <w:pStyle w:val="Default"/>
        <w:rPr>
          <w:b/>
          <w:color w:val="auto"/>
          <w:lang w:val="en-CA"/>
        </w:rPr>
      </w:pPr>
      <w:r w:rsidRPr="0015091D">
        <w:rPr>
          <w:noProof/>
          <w:lang w:val="en-CA"/>
        </w:rPr>
        <w:drawing>
          <wp:inline distT="0" distB="0" distL="0" distR="0" wp14:anchorId="1CE9424E" wp14:editId="17443C31">
            <wp:extent cx="5972810" cy="3152140"/>
            <wp:effectExtent l="0" t="0" r="889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810" cy="3152140"/>
                    </a:xfrm>
                    <a:prstGeom prst="rect">
                      <a:avLst/>
                    </a:prstGeom>
                  </pic:spPr>
                </pic:pic>
              </a:graphicData>
            </a:graphic>
          </wp:inline>
        </w:drawing>
      </w:r>
    </w:p>
    <w:p w14:paraId="4A01A19E" w14:textId="77777777" w:rsidR="00380530" w:rsidRPr="0015091D" w:rsidRDefault="00380530" w:rsidP="003B15ED">
      <w:pPr>
        <w:pStyle w:val="Default"/>
        <w:rPr>
          <w:b/>
          <w:color w:val="auto"/>
          <w:lang w:val="en-CA"/>
        </w:rPr>
      </w:pPr>
    </w:p>
    <w:p w14:paraId="3BA21206" w14:textId="77777777" w:rsidR="00380530" w:rsidRPr="0015091D" w:rsidRDefault="00380530" w:rsidP="009B27DB">
      <w:pPr>
        <w:pStyle w:val="PEPbulletlist"/>
      </w:pPr>
      <w:r w:rsidRPr="0015091D">
        <w:t xml:space="preserve">Indicate the </w:t>
      </w:r>
      <w:r w:rsidRPr="0015091D">
        <w:rPr>
          <w:i/>
        </w:rPr>
        <w:t>varlist</w:t>
      </w:r>
      <w:r w:rsidRPr="0015091D">
        <w:t xml:space="preserve"> of the six income sources.</w:t>
      </w:r>
    </w:p>
    <w:p w14:paraId="539A5209" w14:textId="77777777" w:rsidR="00380530" w:rsidRPr="0015091D" w:rsidRDefault="00380530" w:rsidP="009B27DB">
      <w:pPr>
        <w:pStyle w:val="PEPbulletlist"/>
      </w:pPr>
      <w:r w:rsidRPr="0015091D">
        <w:t>Indicate that the poverty line is set to 15 000 $N.</w:t>
      </w:r>
    </w:p>
    <w:p w14:paraId="624A05A6" w14:textId="77777777" w:rsidR="00380530" w:rsidRPr="0015091D" w:rsidRDefault="00380530" w:rsidP="009B27DB">
      <w:pPr>
        <w:pStyle w:val="PEPbulletlist"/>
      </w:pPr>
      <w:r w:rsidRPr="0015091D">
        <w:t xml:space="preserve">Set the variable </w:t>
      </w:r>
      <w:r w:rsidRPr="0015091D">
        <w:rPr>
          <w:smallCaps/>
        </w:rPr>
        <w:t>Household size</w:t>
      </w:r>
      <w:r w:rsidRPr="0015091D">
        <w:t>.</w:t>
      </w:r>
    </w:p>
    <w:p w14:paraId="4CC79E1A" w14:textId="77777777" w:rsidR="00380530" w:rsidRPr="0015091D" w:rsidRDefault="00380530" w:rsidP="009B27DB">
      <w:pPr>
        <w:pStyle w:val="PEPbulletlist"/>
      </w:pPr>
      <w:r w:rsidRPr="0015091D">
        <w:t xml:space="preserve">Set the variable </w:t>
      </w:r>
      <w:r w:rsidRPr="0015091D">
        <w:rPr>
          <w:smallCaps/>
        </w:rPr>
        <w:t>Household weight</w:t>
      </w:r>
      <w:r w:rsidRPr="0015091D">
        <w:t>.</w:t>
      </w:r>
    </w:p>
    <w:p w14:paraId="21091B65" w14:textId="77777777" w:rsidR="00380530" w:rsidRPr="0015091D" w:rsidRDefault="00380530" w:rsidP="009B27DB">
      <w:pPr>
        <w:pStyle w:val="PEPbulletlist"/>
      </w:pPr>
      <w:r w:rsidRPr="0015091D">
        <w:t xml:space="preserve">Click on the button </w:t>
      </w:r>
      <w:r w:rsidRPr="0015091D">
        <w:rPr>
          <w:smallCaps/>
        </w:rPr>
        <w:t>Submit</w:t>
      </w:r>
      <w:r w:rsidRPr="0015091D">
        <w:t>. The following results appear:</w:t>
      </w:r>
    </w:p>
    <w:p w14:paraId="756CC442" w14:textId="77777777" w:rsidR="00380530" w:rsidRPr="0015091D" w:rsidRDefault="00380530" w:rsidP="003B15ED">
      <w:pPr>
        <w:pStyle w:val="Default"/>
        <w:rPr>
          <w:b/>
          <w:color w:val="auto"/>
          <w:lang w:val="en-CA"/>
        </w:rPr>
      </w:pPr>
    </w:p>
    <w:p w14:paraId="68B21E9F" w14:textId="38E1CCCC" w:rsidR="00380530" w:rsidRPr="0015091D" w:rsidRDefault="00380530" w:rsidP="003B15ED">
      <w:pPr>
        <w:jc w:val="center"/>
      </w:pPr>
    </w:p>
    <w:p w14:paraId="144DA357" w14:textId="33A013A7" w:rsidR="00380530" w:rsidRPr="0015091D" w:rsidRDefault="00322407" w:rsidP="003B15ED">
      <w:pPr>
        <w:jc w:val="center"/>
      </w:pPr>
      <w:r w:rsidRPr="0015091D">
        <w:rPr>
          <w:noProof/>
        </w:rPr>
        <w:lastRenderedPageBreak/>
        <w:drawing>
          <wp:inline distT="0" distB="0" distL="0" distR="0" wp14:anchorId="6C08FAE3" wp14:editId="78F04B7E">
            <wp:extent cx="3697356" cy="448794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r="60279"/>
                    <a:stretch/>
                  </pic:blipFill>
                  <pic:spPr bwMode="auto">
                    <a:xfrm>
                      <a:off x="0" y="0"/>
                      <a:ext cx="3704072" cy="4496092"/>
                    </a:xfrm>
                    <a:prstGeom prst="rect">
                      <a:avLst/>
                    </a:prstGeom>
                    <a:noFill/>
                    <a:ln>
                      <a:noFill/>
                    </a:ln>
                    <a:extLst>
                      <a:ext uri="{53640926-AAD7-44D8-BBD7-CCE9431645EC}">
                        <a14:shadowObscured xmlns:a14="http://schemas.microsoft.com/office/drawing/2010/main"/>
                      </a:ext>
                    </a:extLst>
                  </pic:spPr>
                </pic:pic>
              </a:graphicData>
            </a:graphic>
          </wp:inline>
        </w:drawing>
      </w:r>
    </w:p>
    <w:p w14:paraId="245EFFD4" w14:textId="77777777" w:rsidR="00380530" w:rsidRPr="0015091D" w:rsidRDefault="00380530" w:rsidP="003B15ED">
      <w:pPr>
        <w:pStyle w:val="Default"/>
        <w:rPr>
          <w:b/>
          <w:color w:val="auto"/>
          <w:sz w:val="20"/>
          <w:szCs w:val="20"/>
          <w:lang w:val="en-CA"/>
        </w:rPr>
      </w:pPr>
    </w:p>
    <w:p w14:paraId="6B893830" w14:textId="77777777" w:rsidR="00380530" w:rsidRPr="00951D1F" w:rsidRDefault="00380530" w:rsidP="00951D1F">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99" w:name="_Toc88717387"/>
      <w:r w:rsidRPr="00951D1F">
        <w:rPr>
          <w:rFonts w:ascii="Century Gothic" w:hAnsi="Century Gothic" w:cs="Times New Roman"/>
          <w:i w:val="0"/>
          <w:iCs w:val="0"/>
          <w:color w:val="2E74B5" w:themeColor="accent1" w:themeShade="BF"/>
          <w:sz w:val="24"/>
          <w:szCs w:val="24"/>
        </w:rPr>
        <w:t>Alkire and Foster (2011) MD index of poverty: decomposition by population subgroups (dmdafg)</w:t>
      </w:r>
      <w:bookmarkEnd w:id="99"/>
    </w:p>
    <w:p w14:paraId="0A3D7C6B" w14:textId="77777777" w:rsidR="00380530" w:rsidRPr="0015091D" w:rsidRDefault="00380530" w:rsidP="003B15ED">
      <w:pPr>
        <w:pStyle w:val="Default"/>
        <w:rPr>
          <w:color w:val="auto"/>
          <w:sz w:val="20"/>
          <w:szCs w:val="20"/>
          <w:lang w:val="en-CA"/>
        </w:rPr>
      </w:pPr>
    </w:p>
    <w:p w14:paraId="73DAD12F" w14:textId="77777777" w:rsidR="00380530" w:rsidRPr="0015091D" w:rsidRDefault="00380530" w:rsidP="00951D1F">
      <w:pPr>
        <w:pStyle w:val="PEPpara"/>
      </w:pPr>
      <w:r w:rsidRPr="0015091D">
        <w:t xml:space="preserve">The dmdafg module </w:t>
      </w:r>
      <w:r w:rsidRPr="00951D1F">
        <w:t>decomposes</w:t>
      </w:r>
      <w:r w:rsidRPr="0015091D">
        <w:t xml:space="preserve"> the MD Alkire and Foster index of poverty index by population subgroups. This decomposition takes the form. The results show:</w:t>
      </w:r>
    </w:p>
    <w:p w14:paraId="2C9800BF" w14:textId="77777777" w:rsidR="00380530" w:rsidRPr="0015091D" w:rsidRDefault="00380530" w:rsidP="00951D1F">
      <w:pPr>
        <w:pStyle w:val="PEPbulletlist"/>
      </w:pPr>
      <w:r w:rsidRPr="0015091D">
        <w:t xml:space="preserve">The estimated Alkire and Foster index  of each subgroup: </w:t>
      </w:r>
    </w:p>
    <w:p w14:paraId="5E615ED9" w14:textId="77777777" w:rsidR="00380530" w:rsidRPr="0015091D" w:rsidRDefault="00380530" w:rsidP="00951D1F">
      <w:pPr>
        <w:pStyle w:val="PEPbulletlist"/>
      </w:pPr>
      <w:r w:rsidRPr="0015091D">
        <w:t>The estimated population share of subgroup;</w:t>
      </w:r>
    </w:p>
    <w:p w14:paraId="5880A544" w14:textId="5A7F401C" w:rsidR="00380530" w:rsidRPr="0015091D" w:rsidRDefault="00380530" w:rsidP="00951D1F">
      <w:pPr>
        <w:pStyle w:val="PEPbulletlist"/>
      </w:pPr>
      <w:r w:rsidRPr="0015091D">
        <w:t>The estimated absolute contribution of subgroup</w:t>
      </w:r>
      <w:r w:rsidR="00951D1F">
        <w:t xml:space="preserve"> </w:t>
      </w:r>
      <m:oMath>
        <m:r>
          <w:rPr>
            <w:rFonts w:ascii="Cambria Math" w:hAnsi="Cambria Math"/>
          </w:rPr>
          <m:t xml:space="preserve">g </m:t>
        </m:r>
      </m:oMath>
      <w:r w:rsidRPr="0015091D">
        <w:t>to total poverty;</w:t>
      </w:r>
    </w:p>
    <w:p w14:paraId="5A50F3E6" w14:textId="1348F04A" w:rsidR="00380530" w:rsidRPr="0015091D" w:rsidRDefault="00380530" w:rsidP="00951D1F">
      <w:pPr>
        <w:pStyle w:val="PEPbulletlist"/>
      </w:pPr>
      <w:r w:rsidRPr="0015091D">
        <w:t xml:space="preserve">The estimated relative contribution of subgroup </w:t>
      </w:r>
      <m:oMath>
        <m:r>
          <w:rPr>
            <w:rFonts w:ascii="Cambria Math" w:hAnsi="Cambria Math"/>
          </w:rPr>
          <m:t>g</m:t>
        </m:r>
      </m:oMath>
      <w:r w:rsidR="00951D1F">
        <w:t xml:space="preserve"> </w:t>
      </w:r>
      <w:r w:rsidRPr="0015091D">
        <w:t>to total poverty</w:t>
      </w:r>
      <w:r w:rsidR="0029574F">
        <w:t>.</w:t>
      </w:r>
    </w:p>
    <w:p w14:paraId="655E4974" w14:textId="7DF3FA48" w:rsidR="00951D1F" w:rsidRPr="003A7FAE" w:rsidRDefault="00380530" w:rsidP="003A7FAE">
      <w:pPr>
        <w:pStyle w:val="PEPpara"/>
      </w:pPr>
      <w:r w:rsidRPr="0015091D">
        <w:t xml:space="preserve">An asymptotic standard </w:t>
      </w:r>
      <w:r w:rsidRPr="00951D1F">
        <w:t>error</w:t>
      </w:r>
      <w:r w:rsidRPr="0015091D">
        <w:t xml:space="preserve"> is provided for each of these statistics. </w:t>
      </w:r>
    </w:p>
    <w:p w14:paraId="656FC8B5" w14:textId="6FE5FE6B" w:rsidR="00380530" w:rsidRPr="00951D1F"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00" w:name="_Toc88717388"/>
      <w:r w:rsidRPr="00951D1F">
        <w:rPr>
          <w:rFonts w:ascii="Century Gothic" w:hAnsi="Century Gothic" w:cs="Times New Roman"/>
          <w:i w:val="0"/>
          <w:iCs w:val="0"/>
          <w:color w:val="2E74B5" w:themeColor="accent1" w:themeShade="BF"/>
          <w:sz w:val="24"/>
          <w:szCs w:val="24"/>
        </w:rPr>
        <w:t>Alkire and Foster (2011: decomposition by dimensions using the Shapley value (dmdafs)</w:t>
      </w:r>
      <w:bookmarkEnd w:id="100"/>
    </w:p>
    <w:p w14:paraId="0C73A87D" w14:textId="77777777" w:rsidR="00380530" w:rsidRPr="0015091D" w:rsidRDefault="00380530" w:rsidP="003B15ED">
      <w:pPr>
        <w:pStyle w:val="Default"/>
        <w:jc w:val="both"/>
        <w:rPr>
          <w:color w:val="auto"/>
          <w:sz w:val="20"/>
          <w:szCs w:val="20"/>
          <w:lang w:val="en-CA"/>
        </w:rPr>
      </w:pPr>
    </w:p>
    <w:p w14:paraId="4C1389FE" w14:textId="77777777" w:rsidR="00380530" w:rsidRPr="0015091D" w:rsidRDefault="00380530" w:rsidP="00951D1F">
      <w:pPr>
        <w:pStyle w:val="PEPpara"/>
      </w:pPr>
      <w:r w:rsidRPr="0015091D">
        <w:t xml:space="preserve">The </w:t>
      </w:r>
      <w:r w:rsidRPr="0015091D">
        <w:rPr>
          <w:b/>
        </w:rPr>
        <w:t>dmdafs</w:t>
      </w:r>
      <w:r w:rsidRPr="0015091D">
        <w:t xml:space="preserve"> module decomposes the Alkire and Foster (2011) multidimensional poverty indices into a sum of the contributions generated by each of the poverty dimensions.  It uses the Shapley characteristic function. The non-presence of a given factor –dimension- is obtained by setting the level of that dimension to its specific poverty line, thus ensuring the non-contribution of this dimension to the AF </w:t>
      </w:r>
      <w:r w:rsidRPr="0015091D">
        <w:lastRenderedPageBreak/>
        <w:t xml:space="preserve">(2011) indices. Note that the </w:t>
      </w:r>
      <w:r w:rsidRPr="0015091D">
        <w:rPr>
          <w:b/>
        </w:rPr>
        <w:t>dmdafs</w:t>
      </w:r>
      <w:r w:rsidRPr="0015091D">
        <w:t xml:space="preserve"> ado file requires the module </w:t>
      </w:r>
      <w:r w:rsidRPr="0015091D">
        <w:rPr>
          <w:b/>
        </w:rPr>
        <w:t>shapar.ado</w:t>
      </w:r>
      <w:r w:rsidRPr="0015091D">
        <w:t xml:space="preserve">, which is programmed to perform decompositions using the Shapley value algorithm developed by Araar and Duclos (2008). </w:t>
      </w:r>
    </w:p>
    <w:p w14:paraId="24A1B329" w14:textId="77777777" w:rsidR="00380530" w:rsidRPr="00951D1F" w:rsidRDefault="00380530" w:rsidP="003B15ED">
      <w:pPr>
        <w:pStyle w:val="Default"/>
        <w:rPr>
          <w:rFonts w:ascii="Avenir Book" w:hAnsi="Avenir Book"/>
          <w:sz w:val="22"/>
          <w:szCs w:val="22"/>
          <w:lang w:val="en-CA"/>
        </w:rPr>
      </w:pPr>
    </w:p>
    <w:p w14:paraId="6A62F639" w14:textId="36D0E7A0" w:rsidR="00380530" w:rsidRPr="00FF165E" w:rsidRDefault="00380530" w:rsidP="00A36645">
      <w:pPr>
        <w:pStyle w:val="PEPreferences"/>
      </w:pPr>
      <w:r w:rsidRPr="00FF165E">
        <w:t xml:space="preserve">Araar A and Duclos J-Y (2008), </w:t>
      </w:r>
      <w:hyperlink r:id="rId80" w:history="1">
        <w:r w:rsidRPr="00496B87">
          <w:rPr>
            <w:rStyle w:val="Lienhypertexte"/>
            <w:color w:val="2E74B5" w:themeColor="accent1" w:themeShade="BF"/>
            <w:u w:val="none"/>
          </w:rPr>
          <w:t>“An algorithm for computing the Shapley Value”,</w:t>
        </w:r>
      </w:hyperlink>
      <w:r w:rsidRPr="00FF165E">
        <w:t xml:space="preserve"> PEP and CIRPEE. Tech.-Note: Novembre-2008: </w:t>
      </w:r>
      <w:hyperlink r:id="rId81" w:history="1">
        <w:r w:rsidRPr="00FF165E">
          <w:rPr>
            <w:rStyle w:val="Lienhypertexte"/>
            <w:color w:val="auto"/>
            <w:u w:val="none"/>
          </w:rPr>
          <w:t>http://dad.ecn.ulaval.ca/pdf_files/shap_dec_aj.pdf</w:t>
        </w:r>
      </w:hyperlink>
    </w:p>
    <w:p w14:paraId="2BF23B8B" w14:textId="77777777" w:rsidR="00380530" w:rsidRDefault="00380530" w:rsidP="003B15ED"/>
    <w:p w14:paraId="0883E8CD" w14:textId="77777777" w:rsidR="00496B87" w:rsidRPr="0015091D" w:rsidRDefault="00496B87" w:rsidP="003B15ED"/>
    <w:p w14:paraId="74227A61" w14:textId="77777777" w:rsidR="00380530" w:rsidRPr="00FF165E"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01" w:name="_Toc88717389"/>
      <w:r w:rsidRPr="00FF165E">
        <w:rPr>
          <w:rFonts w:ascii="Century Gothic" w:hAnsi="Century Gothic" w:cs="Times New Roman"/>
          <w:i w:val="0"/>
          <w:iCs w:val="0"/>
          <w:color w:val="2E74B5" w:themeColor="accent1" w:themeShade="BF"/>
          <w:sz w:val="24"/>
          <w:szCs w:val="24"/>
        </w:rPr>
        <w:t>Decomposition of the variation in FGT indices into growth and redistribution components (dfgtgr)</w:t>
      </w:r>
      <w:bookmarkEnd w:id="101"/>
    </w:p>
    <w:p w14:paraId="69BDC8B5" w14:textId="77777777" w:rsidR="00380530" w:rsidRPr="0015091D" w:rsidRDefault="00380530" w:rsidP="003B15ED">
      <w:pPr>
        <w:pStyle w:val="Default"/>
        <w:rPr>
          <w:sz w:val="20"/>
          <w:szCs w:val="20"/>
          <w:lang w:val="en-CA"/>
        </w:rPr>
      </w:pPr>
    </w:p>
    <w:p w14:paraId="4476BCCD" w14:textId="44DACC99" w:rsidR="00380530" w:rsidRPr="0015091D" w:rsidRDefault="00380530" w:rsidP="00FF165E">
      <w:pPr>
        <w:pStyle w:val="PEPpara"/>
        <w:rPr>
          <w:snapToGrid w:val="0"/>
        </w:rPr>
      </w:pPr>
      <w:r w:rsidRPr="0015091D">
        <w:rPr>
          <w:snapToGrid w:val="0"/>
        </w:rPr>
        <w:t>Datt and Ravallion (1992) decompose the change in the FGT index between two periods, t1 and t2, into growth and redistribution components as follows:</w:t>
      </w:r>
    </w:p>
    <w:p w14:paraId="1A35E402" w14:textId="77777777" w:rsidR="00380530" w:rsidRPr="0015091D" w:rsidRDefault="00380530" w:rsidP="003B15ED">
      <w:pPr>
        <w:rPr>
          <w:snapToGrid w:val="0"/>
          <w:color w:val="000000"/>
        </w:rPr>
      </w:pPr>
    </w:p>
    <w:p w14:paraId="2078EAE8" w14:textId="77777777" w:rsidR="00380530" w:rsidRPr="0015091D" w:rsidRDefault="00380530" w:rsidP="003B15ED">
      <w:pPr>
        <w:rPr>
          <w:snapToGrid w:val="0"/>
          <w:color w:val="000000"/>
        </w:rPr>
      </w:pPr>
      <w:r w:rsidRPr="0015091D">
        <w:rPr>
          <w:snapToGrid w:val="0"/>
          <w:color w:val="000000"/>
        </w:rPr>
        <w:t> </w:t>
      </w:r>
    </w:p>
    <w:p w14:paraId="59D89960" w14:textId="77777777" w:rsidR="00380530" w:rsidRPr="0015091D" w:rsidRDefault="00262AE4" w:rsidP="003B15ED">
      <w:pPr>
        <w:jc w:val="center"/>
        <w:rPr>
          <w:position w:val="-36"/>
        </w:rPr>
      </w:pPr>
      <m:oMathPara>
        <m:oMath>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groupChr>
            </m:e>
            <m:lim>
              <m:r>
                <m:rPr>
                  <m:sty m:val="p"/>
                </m:rPr>
                <w:rPr>
                  <w:rFonts w:ascii="Cambria Math" w:hAnsi="Cambria Math"/>
                </w:rPr>
                <m:t>var</m:t>
              </m:r>
              <m:r>
                <w:rPr>
                  <w:rFonts w:ascii="Cambria Math" w:hAnsi="Cambria Math"/>
                </w:rPr>
                <m:t>iation</m:t>
              </m:r>
            </m:lim>
          </m:limLow>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e>
                  </m:d>
                </m:e>
              </m:groupChr>
            </m:e>
            <m:lim>
              <m:r>
                <w:rPr>
                  <w:rFonts w:ascii="Cambria Math" w:hAnsi="Cambria Math"/>
                </w:rPr>
                <m:t>C</m:t>
              </m:r>
              <m:r>
                <m:rPr>
                  <m:sty m:val="p"/>
                </m:rPr>
                <w:rPr>
                  <w:rFonts w:ascii="Cambria Math" w:hAnsi="Cambria Math"/>
                </w:rPr>
                <m:t>1</m:t>
              </m:r>
            </m:lim>
          </m:limLow>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e>
                  </m:d>
                </m:e>
              </m:groupChr>
            </m:e>
            <m:lim>
              <m:r>
                <w:rPr>
                  <w:rFonts w:ascii="Cambria Math" w:hAnsi="Cambria Math"/>
                </w:rPr>
                <m:t>C</m:t>
              </m:r>
              <m:r>
                <m:rPr>
                  <m:sty m:val="p"/>
                </m:rPr>
                <w:rPr>
                  <w:rFonts w:ascii="Cambria Math" w:hAnsi="Cambria Math"/>
                </w:rPr>
                <m:t>2</m:t>
              </m:r>
            </m:lim>
          </m:limLow>
          <m:r>
            <w:rPr>
              <w:rFonts w:ascii="Cambria Math" w:hAnsi="Cambria Math"/>
            </w:rPr>
            <m:t xml:space="preserve">+R    </m:t>
          </m:r>
          <m:r>
            <m:rPr>
              <m:sty m:val="p"/>
            </m:rPr>
            <w:rPr>
              <w:rFonts w:ascii="Cambria Math" w:hAnsi="Cambria Math"/>
            </w:rPr>
            <m:t>/</m:t>
          </m:r>
          <m:r>
            <w:rPr>
              <w:rFonts w:ascii="Cambria Math" w:hAnsi="Cambria Math"/>
            </w:rPr>
            <m:t>ref=</m:t>
          </m:r>
          <m:r>
            <m:rPr>
              <m:sty m:val="p"/>
            </m:rPr>
            <w:rPr>
              <w:rFonts w:ascii="Cambria Math" w:hAnsi="Cambria Math"/>
            </w:rPr>
            <m:t>1</m:t>
          </m:r>
        </m:oMath>
      </m:oMathPara>
    </w:p>
    <w:p w14:paraId="6580E292" w14:textId="77777777" w:rsidR="00380530" w:rsidRPr="0015091D" w:rsidRDefault="00380530" w:rsidP="003B15ED">
      <w:pPr>
        <w:rPr>
          <w:position w:val="-36"/>
        </w:rPr>
      </w:pPr>
    </w:p>
    <w:p w14:paraId="1C80EE0E" w14:textId="77777777" w:rsidR="00380530" w:rsidRPr="0015091D" w:rsidRDefault="00262AE4" w:rsidP="003B15ED">
      <w:pPr>
        <w:jc w:val="center"/>
        <w:rPr>
          <w:bCs/>
        </w:rPr>
      </w:pPr>
      <m:oMathPara>
        <m:oMath>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groupChr>
            </m:e>
            <m:lim>
              <m:r>
                <m:rPr>
                  <m:sty m:val="p"/>
                </m:rPr>
                <w:rPr>
                  <w:rFonts w:ascii="Cambria Math" w:hAnsi="Cambria Math"/>
                </w:rPr>
                <m:t>var</m:t>
              </m:r>
              <m:r>
                <w:rPr>
                  <w:rFonts w:ascii="Cambria Math" w:hAnsi="Cambria Math"/>
                </w:rPr>
                <m:t>iation</m:t>
              </m:r>
            </m:lim>
          </m:limLow>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e>
                  </m:d>
                </m:e>
              </m:groupChr>
            </m:e>
            <m:lim>
              <m:r>
                <w:rPr>
                  <w:rFonts w:ascii="Cambria Math" w:hAnsi="Cambria Math"/>
                </w:rPr>
                <m:t>C</m:t>
              </m:r>
              <m:r>
                <m:rPr>
                  <m:sty m:val="p"/>
                </m:rPr>
                <w:rPr>
                  <w:rFonts w:ascii="Cambria Math" w:hAnsi="Cambria Math"/>
                </w:rPr>
                <m:t>1</m:t>
              </m:r>
            </m:lim>
          </m:limLow>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e>
                  </m:d>
                </m:e>
              </m:groupChr>
            </m:e>
            <m:lim>
              <m:r>
                <w:rPr>
                  <w:rFonts w:ascii="Cambria Math" w:hAnsi="Cambria Math"/>
                </w:rPr>
                <m:t>C</m:t>
              </m:r>
              <m:r>
                <m:rPr>
                  <m:sty m:val="p"/>
                </m:rPr>
                <w:rPr>
                  <w:rFonts w:ascii="Cambria Math" w:hAnsi="Cambria Math"/>
                </w:rPr>
                <m:t>2</m:t>
              </m:r>
            </m:lim>
          </m:limLow>
          <m:r>
            <w:rPr>
              <w:rFonts w:ascii="Cambria Math" w:hAnsi="Cambria Math"/>
            </w:rPr>
            <m:t xml:space="preserve">+R    </m:t>
          </m:r>
          <m:r>
            <m:rPr>
              <m:sty m:val="p"/>
            </m:rPr>
            <w:rPr>
              <w:rFonts w:ascii="Cambria Math" w:hAnsi="Cambria Math"/>
            </w:rPr>
            <m:t>/</m:t>
          </m:r>
          <m:r>
            <w:rPr>
              <w:rFonts w:ascii="Cambria Math" w:hAnsi="Cambria Math"/>
            </w:rPr>
            <m:t>ref=</m:t>
          </m:r>
          <m:r>
            <m:rPr>
              <m:sty m:val="p"/>
            </m:rPr>
            <w:rPr>
              <w:rFonts w:ascii="Cambria Math" w:hAnsi="Cambria Math"/>
            </w:rPr>
            <m:t>2</m:t>
          </m:r>
        </m:oMath>
      </m:oMathPara>
    </w:p>
    <w:p w14:paraId="12B91BA9" w14:textId="77777777" w:rsidR="00FF165E" w:rsidRDefault="00FF165E" w:rsidP="003B15ED">
      <w:pPr>
        <w:rPr>
          <w:bCs/>
        </w:rPr>
      </w:pPr>
    </w:p>
    <w:p w14:paraId="193961F6" w14:textId="18E7E140" w:rsidR="00380530" w:rsidRPr="00FF165E" w:rsidRDefault="00380530" w:rsidP="003B15ED">
      <w:pPr>
        <w:rPr>
          <w:rFonts w:ascii="Avenir Book" w:hAnsi="Avenir Book"/>
          <w:bCs/>
          <w:sz w:val="22"/>
          <w:szCs w:val="22"/>
        </w:rPr>
      </w:pPr>
      <w:r w:rsidRPr="00FF165E">
        <w:rPr>
          <w:rFonts w:ascii="Avenir Book" w:hAnsi="Avenir Book"/>
          <w:bCs/>
          <w:sz w:val="22"/>
          <w:szCs w:val="22"/>
        </w:rPr>
        <w:t>where</w:t>
      </w:r>
    </w:p>
    <w:p w14:paraId="496FC9CC" w14:textId="77777777" w:rsidR="00380530" w:rsidRPr="00FF165E" w:rsidRDefault="00380530" w:rsidP="003B15ED">
      <w:pPr>
        <w:rPr>
          <w:rFonts w:ascii="Avenir Book" w:hAnsi="Avenir Book"/>
          <w:bCs/>
          <w:sz w:val="22"/>
          <w:szCs w:val="22"/>
        </w:rPr>
      </w:pPr>
    </w:p>
    <w:p w14:paraId="609D701F" w14:textId="77777777" w:rsidR="00380530" w:rsidRPr="00FF165E" w:rsidRDefault="00380530" w:rsidP="003B15ED">
      <w:pPr>
        <w:rPr>
          <w:rFonts w:ascii="Avenir Book" w:hAnsi="Avenir Book"/>
          <w:bCs/>
          <w:sz w:val="22"/>
          <w:szCs w:val="22"/>
        </w:rPr>
      </w:pPr>
      <w:r w:rsidRPr="00FF165E">
        <w:rPr>
          <w:rFonts w:ascii="Avenir Book" w:hAnsi="Avenir Book"/>
          <w:bCs/>
          <w:sz w:val="22"/>
          <w:szCs w:val="22"/>
        </w:rPr>
        <w:t xml:space="preserve">variation   </w:t>
      </w:r>
      <w:r w:rsidRPr="00FF165E">
        <w:rPr>
          <w:rFonts w:ascii="Avenir Book" w:hAnsi="Avenir Book"/>
          <w:bCs/>
          <w:sz w:val="22"/>
          <w:szCs w:val="22"/>
        </w:rPr>
        <w:tab/>
        <w:t>= difference</w:t>
      </w:r>
      <w:r w:rsidRPr="00FF165E">
        <w:rPr>
          <w:rFonts w:ascii="Avenir Book" w:hAnsi="Avenir Book"/>
          <w:bCs/>
          <w:snapToGrid w:val="0"/>
          <w:color w:val="000000"/>
          <w:sz w:val="22"/>
          <w:szCs w:val="22"/>
        </w:rPr>
        <w:t xml:space="preserve"> in poverty between t1 and t2;</w:t>
      </w:r>
    </w:p>
    <w:p w14:paraId="12E34D60" w14:textId="77777777" w:rsidR="00380530" w:rsidRPr="00FF165E" w:rsidRDefault="00380530" w:rsidP="003B15ED">
      <w:pPr>
        <w:rPr>
          <w:rFonts w:ascii="Avenir Book" w:hAnsi="Avenir Book"/>
          <w:snapToGrid w:val="0"/>
          <w:color w:val="000000"/>
          <w:sz w:val="22"/>
          <w:szCs w:val="22"/>
        </w:rPr>
      </w:pPr>
      <w:r w:rsidRPr="00FF165E">
        <w:rPr>
          <w:rFonts w:ascii="Avenir Book" w:hAnsi="Avenir Book"/>
          <w:sz w:val="22"/>
          <w:szCs w:val="22"/>
        </w:rPr>
        <w:t xml:space="preserve">C1             </w:t>
      </w:r>
      <w:r w:rsidRPr="00FF165E">
        <w:rPr>
          <w:rFonts w:ascii="Avenir Book" w:hAnsi="Avenir Book"/>
          <w:sz w:val="22"/>
          <w:szCs w:val="22"/>
        </w:rPr>
        <w:tab/>
        <w:t>= growth component;</w:t>
      </w:r>
    </w:p>
    <w:p w14:paraId="351C15DF" w14:textId="77777777" w:rsidR="00380530" w:rsidRPr="00FF165E" w:rsidRDefault="00380530" w:rsidP="003B15ED">
      <w:pPr>
        <w:rPr>
          <w:rFonts w:ascii="Avenir Book" w:hAnsi="Avenir Book"/>
          <w:snapToGrid w:val="0"/>
          <w:color w:val="000000"/>
          <w:sz w:val="22"/>
          <w:szCs w:val="22"/>
        </w:rPr>
      </w:pPr>
      <w:r w:rsidRPr="00FF165E">
        <w:rPr>
          <w:rFonts w:ascii="Avenir Book" w:hAnsi="Avenir Book"/>
          <w:snapToGrid w:val="0"/>
          <w:color w:val="000000"/>
          <w:sz w:val="22"/>
          <w:szCs w:val="22"/>
        </w:rPr>
        <w:t xml:space="preserve">C2           </w:t>
      </w:r>
      <w:r w:rsidRPr="00FF165E">
        <w:rPr>
          <w:rFonts w:ascii="Avenir Book" w:hAnsi="Avenir Book"/>
          <w:snapToGrid w:val="0"/>
          <w:color w:val="000000"/>
          <w:sz w:val="22"/>
          <w:szCs w:val="22"/>
        </w:rPr>
        <w:tab/>
        <w:t xml:space="preserve"> = redistribution component;</w:t>
      </w:r>
    </w:p>
    <w:p w14:paraId="117FD61E" w14:textId="77777777" w:rsidR="00380530" w:rsidRPr="00FF165E" w:rsidRDefault="00380530" w:rsidP="003B15ED">
      <w:pPr>
        <w:rPr>
          <w:rFonts w:ascii="Avenir Book" w:hAnsi="Avenir Book"/>
          <w:snapToGrid w:val="0"/>
          <w:sz w:val="22"/>
          <w:szCs w:val="22"/>
        </w:rPr>
      </w:pPr>
      <w:r w:rsidRPr="00FF165E">
        <w:rPr>
          <w:rFonts w:ascii="Avenir Book" w:hAnsi="Avenir Book"/>
          <w:snapToGrid w:val="0"/>
          <w:sz w:val="22"/>
          <w:szCs w:val="22"/>
        </w:rPr>
        <w:t xml:space="preserve">R              </w:t>
      </w:r>
      <w:r w:rsidRPr="00FF165E">
        <w:rPr>
          <w:rFonts w:ascii="Avenir Book" w:hAnsi="Avenir Book"/>
          <w:snapToGrid w:val="0"/>
          <w:sz w:val="22"/>
          <w:szCs w:val="22"/>
        </w:rPr>
        <w:tab/>
        <w:t>= residual;</w:t>
      </w:r>
    </w:p>
    <w:p w14:paraId="70460906" w14:textId="77777777" w:rsidR="00380530" w:rsidRPr="00FF165E" w:rsidRDefault="00380530" w:rsidP="003B15ED">
      <w:pPr>
        <w:rPr>
          <w:rFonts w:ascii="Avenir Book" w:hAnsi="Avenir Book"/>
          <w:snapToGrid w:val="0"/>
          <w:sz w:val="22"/>
          <w:szCs w:val="22"/>
        </w:rPr>
      </w:pPr>
      <w:r w:rsidRPr="00FF165E">
        <w:rPr>
          <w:rFonts w:ascii="Avenir Book" w:hAnsi="Avenir Book"/>
          <w:snapToGrid w:val="0"/>
          <w:sz w:val="22"/>
          <w:szCs w:val="22"/>
        </w:rPr>
        <w:t xml:space="preserve">Ref           </w:t>
      </w:r>
      <w:r w:rsidRPr="00FF165E">
        <w:rPr>
          <w:rFonts w:ascii="Avenir Book" w:hAnsi="Avenir Book"/>
          <w:snapToGrid w:val="0"/>
          <w:sz w:val="22"/>
          <w:szCs w:val="22"/>
        </w:rPr>
        <w:tab/>
        <w:t>= period of reference.</w:t>
      </w:r>
    </w:p>
    <w:p w14:paraId="49D51A00" w14:textId="77777777" w:rsidR="00380530" w:rsidRPr="00FF165E" w:rsidRDefault="00380530" w:rsidP="003B15ED">
      <w:pPr>
        <w:rPr>
          <w:rFonts w:ascii="Avenir Book" w:hAnsi="Avenir Book"/>
          <w:snapToGrid w:val="0"/>
          <w:sz w:val="22"/>
          <w:szCs w:val="22"/>
        </w:rPr>
      </w:pPr>
    </w:p>
    <w:p w14:paraId="0F533E5B" w14:textId="77777777" w:rsidR="00380530" w:rsidRPr="00FF165E" w:rsidRDefault="00380530" w:rsidP="003B15ED">
      <w:pPr>
        <w:rPr>
          <w:rFonts w:ascii="Avenir Book" w:hAnsi="Avenir Book"/>
          <w:sz w:val="22"/>
          <w:szCs w:val="22"/>
        </w:rPr>
      </w:pPr>
      <w:r w:rsidRPr="00FF165E">
        <w:rPr>
          <w:rFonts w:ascii="Avenir Book" w:hAnsi="Avenir Book"/>
          <w:position w:val="-10"/>
          <w:sz w:val="22"/>
          <w:szCs w:val="22"/>
        </w:rPr>
        <w:br/>
      </w:r>
      <m:oMath>
        <m:r>
          <w:rPr>
            <w:rFonts w:ascii="Cambria Math" w:hAnsi="Cambria Math"/>
            <w:sz w:val="22"/>
            <w:szCs w:val="22"/>
          </w:rPr>
          <m:t>P</m:t>
        </m:r>
        <m:r>
          <m:rPr>
            <m:sty m:val="p"/>
          </m:rPr>
          <w:rPr>
            <w:rFonts w:ascii="Cambria Math" w:hAnsi="Cambria Math"/>
            <w:sz w:val="22"/>
            <w:szCs w:val="22"/>
          </w:rPr>
          <m:t>(</m:t>
        </m:r>
        <m:sSup>
          <m:sSupPr>
            <m:ctrlPr>
              <w:rPr>
                <w:rFonts w:ascii="Cambria Math" w:hAnsi="Cambria Math"/>
                <w:sz w:val="22"/>
                <w:szCs w:val="22"/>
              </w:rPr>
            </m:ctrlPr>
          </m:sSupPr>
          <m:e>
            <m:r>
              <w:rPr>
                <w:rFonts w:ascii="Cambria Math" w:hAnsi="Cambria Math"/>
                <w:sz w:val="22"/>
                <w:szCs w:val="22"/>
              </w:rPr>
              <m:t>μ</m:t>
            </m:r>
          </m:e>
          <m:sup>
            <m:r>
              <w:rPr>
                <w:rFonts w:ascii="Cambria Math" w:hAnsi="Cambria Math"/>
                <w:sz w:val="22"/>
                <w:szCs w:val="22"/>
              </w:rPr>
              <m:t>t</m:t>
            </m:r>
            <m:r>
              <m:rPr>
                <m:sty m:val="p"/>
              </m:rPr>
              <w:rPr>
                <w:rFonts w:ascii="Cambria Math" w:hAnsi="Cambria Math"/>
                <w:sz w:val="22"/>
                <w:szCs w:val="22"/>
              </w:rPr>
              <m:t>1</m:t>
            </m:r>
          </m:sup>
        </m:sSup>
        <m:r>
          <m:rPr>
            <m:sty m:val="p"/>
          </m:rPr>
          <w:rPr>
            <w:rFonts w:ascii="Cambria Math" w:hAnsi="Cambria Math"/>
            <w:sz w:val="22"/>
            <w:szCs w:val="22"/>
          </w:rPr>
          <m:t>,</m:t>
        </m:r>
        <m:sSup>
          <m:sSupPr>
            <m:ctrlPr>
              <w:rPr>
                <w:rFonts w:ascii="Cambria Math" w:hAnsi="Cambria Math"/>
                <w:sz w:val="22"/>
                <w:szCs w:val="22"/>
              </w:rPr>
            </m:ctrlPr>
          </m:sSupPr>
          <m:e>
            <m:r>
              <w:rPr>
                <w:rFonts w:ascii="Cambria Math" w:hAnsi="Cambria Math"/>
                <w:sz w:val="22"/>
                <w:szCs w:val="22"/>
              </w:rPr>
              <m:t>π</m:t>
            </m:r>
          </m:e>
          <m:sup>
            <m:r>
              <w:rPr>
                <w:rFonts w:ascii="Cambria Math" w:hAnsi="Cambria Math"/>
                <w:sz w:val="22"/>
                <w:szCs w:val="22"/>
              </w:rPr>
              <m:t>t</m:t>
            </m:r>
            <m:r>
              <m:rPr>
                <m:sty m:val="p"/>
              </m:rPr>
              <w:rPr>
                <w:rFonts w:ascii="Cambria Math" w:hAnsi="Cambria Math"/>
                <w:sz w:val="22"/>
                <w:szCs w:val="22"/>
              </w:rPr>
              <m:t>1</m:t>
            </m:r>
          </m:sup>
        </m:sSup>
        <m:r>
          <m:rPr>
            <m:sty m:val="p"/>
          </m:rPr>
          <w:rPr>
            <w:rFonts w:ascii="Cambria Math" w:hAnsi="Cambria Math"/>
            <w:sz w:val="22"/>
            <w:szCs w:val="22"/>
          </w:rPr>
          <m:t>)</m:t>
        </m:r>
      </m:oMath>
      <w:r w:rsidRPr="00FF165E">
        <w:rPr>
          <w:rFonts w:ascii="Avenir Book" w:hAnsi="Avenir Book"/>
          <w:sz w:val="22"/>
          <w:szCs w:val="22"/>
        </w:rPr>
        <w:t>: the FGT index of the first period</w:t>
      </w:r>
    </w:p>
    <w:p w14:paraId="078BE00F" w14:textId="77777777" w:rsidR="00380530" w:rsidRPr="00FF165E" w:rsidRDefault="00380530" w:rsidP="003B15ED">
      <w:pPr>
        <w:rPr>
          <w:rFonts w:ascii="Avenir Book" w:hAnsi="Avenir Book"/>
          <w:position w:val="-10"/>
          <w:sz w:val="22"/>
          <w:szCs w:val="22"/>
        </w:rPr>
      </w:pPr>
      <m:oMath>
        <m:r>
          <w:rPr>
            <w:rFonts w:ascii="Cambria Math" w:hAnsi="Cambria Math"/>
            <w:sz w:val="22"/>
            <w:szCs w:val="22"/>
          </w:rPr>
          <m:t>P</m:t>
        </m:r>
        <m:r>
          <m:rPr>
            <m:sty m:val="p"/>
          </m:rPr>
          <w:rPr>
            <w:rFonts w:ascii="Cambria Math" w:hAnsi="Cambria Math"/>
            <w:sz w:val="22"/>
            <w:szCs w:val="22"/>
          </w:rPr>
          <m:t>(</m:t>
        </m:r>
        <m:sSup>
          <m:sSupPr>
            <m:ctrlPr>
              <w:rPr>
                <w:rFonts w:ascii="Cambria Math" w:hAnsi="Cambria Math"/>
                <w:sz w:val="22"/>
                <w:szCs w:val="22"/>
              </w:rPr>
            </m:ctrlPr>
          </m:sSupPr>
          <m:e>
            <m:r>
              <w:rPr>
                <w:rFonts w:ascii="Cambria Math" w:hAnsi="Cambria Math"/>
                <w:sz w:val="22"/>
                <w:szCs w:val="22"/>
              </w:rPr>
              <m:t>μ</m:t>
            </m:r>
          </m:e>
          <m:sup>
            <m:r>
              <w:rPr>
                <w:rFonts w:ascii="Cambria Math" w:hAnsi="Cambria Math"/>
                <w:sz w:val="22"/>
                <w:szCs w:val="22"/>
              </w:rPr>
              <m:t>t</m:t>
            </m:r>
            <m:r>
              <m:rPr>
                <m:sty m:val="p"/>
              </m:rPr>
              <w:rPr>
                <w:rFonts w:ascii="Cambria Math" w:hAnsi="Cambria Math"/>
                <w:sz w:val="22"/>
                <w:szCs w:val="22"/>
              </w:rPr>
              <m:t>1</m:t>
            </m:r>
          </m:sup>
        </m:sSup>
        <m:r>
          <m:rPr>
            <m:sty m:val="p"/>
          </m:rPr>
          <w:rPr>
            <w:rFonts w:ascii="Cambria Math" w:hAnsi="Cambria Math"/>
            <w:sz w:val="22"/>
            <w:szCs w:val="22"/>
          </w:rPr>
          <m:t>,</m:t>
        </m:r>
        <m:sSup>
          <m:sSupPr>
            <m:ctrlPr>
              <w:rPr>
                <w:rFonts w:ascii="Cambria Math" w:hAnsi="Cambria Math"/>
                <w:sz w:val="22"/>
                <w:szCs w:val="22"/>
              </w:rPr>
            </m:ctrlPr>
          </m:sSupPr>
          <m:e>
            <m:r>
              <w:rPr>
                <w:rFonts w:ascii="Cambria Math" w:hAnsi="Cambria Math"/>
                <w:sz w:val="22"/>
                <w:szCs w:val="22"/>
              </w:rPr>
              <m:t>π</m:t>
            </m:r>
          </m:e>
          <m:sup>
            <m:r>
              <w:rPr>
                <w:rFonts w:ascii="Cambria Math" w:hAnsi="Cambria Math"/>
                <w:sz w:val="22"/>
                <w:szCs w:val="22"/>
              </w:rPr>
              <m:t>t</m:t>
            </m:r>
            <m:r>
              <m:rPr>
                <m:sty m:val="p"/>
              </m:rPr>
              <w:rPr>
                <w:rFonts w:ascii="Cambria Math" w:hAnsi="Cambria Math"/>
                <w:sz w:val="22"/>
                <w:szCs w:val="22"/>
              </w:rPr>
              <m:t>1</m:t>
            </m:r>
          </m:sup>
        </m:sSup>
        <m:r>
          <m:rPr>
            <m:sty m:val="p"/>
          </m:rPr>
          <w:rPr>
            <w:rFonts w:ascii="Cambria Math" w:hAnsi="Cambria Math"/>
            <w:sz w:val="22"/>
            <w:szCs w:val="22"/>
          </w:rPr>
          <m:t>)</m:t>
        </m:r>
      </m:oMath>
      <w:r w:rsidRPr="00FF165E">
        <w:rPr>
          <w:rFonts w:ascii="Avenir Book" w:hAnsi="Avenir Book"/>
          <w:sz w:val="22"/>
          <w:szCs w:val="22"/>
        </w:rPr>
        <w:t>: the FGT index of the second period</w:t>
      </w:r>
    </w:p>
    <w:p w14:paraId="1C1F5F5E" w14:textId="77777777" w:rsidR="00380530" w:rsidRPr="00FF165E" w:rsidRDefault="00380530" w:rsidP="003B15ED">
      <w:pPr>
        <w:rPr>
          <w:rFonts w:ascii="Avenir Book" w:hAnsi="Avenir Book"/>
          <w:snapToGrid w:val="0"/>
          <w:sz w:val="22"/>
          <w:szCs w:val="22"/>
        </w:rPr>
      </w:pPr>
      <m:oMath>
        <m:r>
          <w:rPr>
            <w:rFonts w:ascii="Cambria Math" w:hAnsi="Cambria Math"/>
            <w:sz w:val="22"/>
            <w:szCs w:val="22"/>
          </w:rPr>
          <m:t>P</m:t>
        </m:r>
        <m:r>
          <m:rPr>
            <m:sty m:val="p"/>
          </m:rPr>
          <w:rPr>
            <w:rFonts w:ascii="Cambria Math" w:hAnsi="Cambria Math"/>
            <w:sz w:val="22"/>
            <w:szCs w:val="22"/>
          </w:rPr>
          <m:t>(</m:t>
        </m:r>
        <m:sSup>
          <m:sSupPr>
            <m:ctrlPr>
              <w:rPr>
                <w:rFonts w:ascii="Cambria Math" w:hAnsi="Cambria Math"/>
                <w:sz w:val="22"/>
                <w:szCs w:val="22"/>
              </w:rPr>
            </m:ctrlPr>
          </m:sSupPr>
          <m:e>
            <m:r>
              <w:rPr>
                <w:rFonts w:ascii="Cambria Math" w:hAnsi="Cambria Math"/>
                <w:sz w:val="22"/>
                <w:szCs w:val="22"/>
              </w:rPr>
              <m:t>μ</m:t>
            </m:r>
          </m:e>
          <m:sup>
            <m:r>
              <w:rPr>
                <w:rFonts w:ascii="Cambria Math" w:hAnsi="Cambria Math"/>
                <w:sz w:val="22"/>
                <w:szCs w:val="22"/>
              </w:rPr>
              <m:t>t</m:t>
            </m:r>
            <m:r>
              <m:rPr>
                <m:sty m:val="p"/>
              </m:rPr>
              <w:rPr>
                <w:rFonts w:ascii="Cambria Math" w:hAnsi="Cambria Math"/>
                <w:sz w:val="22"/>
                <w:szCs w:val="22"/>
              </w:rPr>
              <m:t>2</m:t>
            </m:r>
          </m:sup>
        </m:sSup>
        <m:r>
          <m:rPr>
            <m:sty m:val="p"/>
          </m:rPr>
          <w:rPr>
            <w:rFonts w:ascii="Cambria Math" w:hAnsi="Cambria Math"/>
            <w:sz w:val="22"/>
            <w:szCs w:val="22"/>
          </w:rPr>
          <m:t>,</m:t>
        </m:r>
        <m:sSup>
          <m:sSupPr>
            <m:ctrlPr>
              <w:rPr>
                <w:rFonts w:ascii="Cambria Math" w:hAnsi="Cambria Math"/>
                <w:sz w:val="22"/>
                <w:szCs w:val="22"/>
              </w:rPr>
            </m:ctrlPr>
          </m:sSupPr>
          <m:e>
            <m:r>
              <w:rPr>
                <w:rFonts w:ascii="Cambria Math" w:hAnsi="Cambria Math"/>
                <w:sz w:val="22"/>
                <w:szCs w:val="22"/>
              </w:rPr>
              <m:t>π</m:t>
            </m:r>
          </m:e>
          <m:sup>
            <m:r>
              <w:rPr>
                <w:rFonts w:ascii="Cambria Math" w:hAnsi="Cambria Math"/>
                <w:sz w:val="22"/>
                <w:szCs w:val="22"/>
              </w:rPr>
              <m:t>t</m:t>
            </m:r>
            <m:r>
              <m:rPr>
                <m:sty m:val="p"/>
              </m:rPr>
              <w:rPr>
                <w:rFonts w:ascii="Cambria Math" w:hAnsi="Cambria Math"/>
                <w:sz w:val="22"/>
                <w:szCs w:val="22"/>
              </w:rPr>
              <m:t>1</m:t>
            </m:r>
          </m:sup>
        </m:sSup>
        <m:r>
          <m:rPr>
            <m:sty m:val="p"/>
          </m:rPr>
          <w:rPr>
            <w:rFonts w:ascii="Cambria Math" w:hAnsi="Cambria Math"/>
            <w:sz w:val="22"/>
            <w:szCs w:val="22"/>
          </w:rPr>
          <m:t>)</m:t>
        </m:r>
      </m:oMath>
      <w:r w:rsidRPr="00FF165E">
        <w:rPr>
          <w:rFonts w:ascii="Avenir Book" w:hAnsi="Avenir Book"/>
          <w:sz w:val="22"/>
          <w:szCs w:val="22"/>
        </w:rPr>
        <w:t xml:space="preserve">: the FGT index of the first period when all incomes </w:t>
      </w:r>
      <m:oMath>
        <m:sSubSup>
          <m:sSubSupPr>
            <m:ctrlPr>
              <w:rPr>
                <w:rFonts w:ascii="Cambria Math" w:hAnsi="Cambria Math"/>
                <w:sz w:val="22"/>
                <w:szCs w:val="22"/>
              </w:rPr>
            </m:ctrlPr>
          </m:sSubSupPr>
          <m:e>
            <m:r>
              <w:rPr>
                <w:rFonts w:ascii="Cambria Math" w:hAnsi="Cambria Math"/>
                <w:sz w:val="22"/>
                <w:szCs w:val="22"/>
              </w:rPr>
              <m:t>y</m:t>
            </m:r>
          </m:e>
          <m:sub>
            <m:r>
              <w:rPr>
                <w:rFonts w:ascii="Cambria Math" w:hAnsi="Cambria Math"/>
                <w:sz w:val="22"/>
                <w:szCs w:val="22"/>
              </w:rPr>
              <m:t>i</m:t>
            </m:r>
          </m:sub>
          <m:sup>
            <m:r>
              <w:rPr>
                <w:rFonts w:ascii="Cambria Math" w:hAnsi="Cambria Math"/>
                <w:sz w:val="22"/>
                <w:szCs w:val="22"/>
              </w:rPr>
              <m:t>t</m:t>
            </m:r>
            <m:r>
              <m:rPr>
                <m:sty m:val="p"/>
              </m:rPr>
              <w:rPr>
                <w:rFonts w:ascii="Cambria Math" w:hAnsi="Cambria Math"/>
                <w:sz w:val="22"/>
                <w:szCs w:val="22"/>
              </w:rPr>
              <m:t>1</m:t>
            </m:r>
          </m:sup>
        </m:sSubSup>
      </m:oMath>
      <w:r w:rsidRPr="00FF165E">
        <w:rPr>
          <w:rFonts w:ascii="Avenir Book" w:hAnsi="Avenir Book"/>
          <w:sz w:val="22"/>
          <w:szCs w:val="22"/>
        </w:rPr>
        <w:t xml:space="preserve"> of the first period are multiplied by </w:t>
      </w:r>
      <m:oMath>
        <m:sSup>
          <m:sSupPr>
            <m:ctrlPr>
              <w:rPr>
                <w:rFonts w:ascii="Cambria Math" w:hAnsi="Cambria Math"/>
                <w:sz w:val="22"/>
                <w:szCs w:val="22"/>
              </w:rPr>
            </m:ctrlPr>
          </m:sSupPr>
          <m:e>
            <m:r>
              <w:rPr>
                <w:rFonts w:ascii="Cambria Math" w:hAnsi="Cambria Math"/>
                <w:sz w:val="22"/>
                <w:szCs w:val="22"/>
              </w:rPr>
              <m:t>μ</m:t>
            </m:r>
          </m:e>
          <m:sup>
            <m:r>
              <w:rPr>
                <w:rFonts w:ascii="Cambria Math" w:hAnsi="Cambria Math"/>
                <w:sz w:val="22"/>
                <w:szCs w:val="22"/>
              </w:rPr>
              <m:t>t</m:t>
            </m:r>
            <m:r>
              <m:rPr>
                <m:sty m:val="p"/>
              </m:rPr>
              <w:rPr>
                <w:rFonts w:ascii="Cambria Math" w:hAnsi="Cambria Math"/>
                <w:sz w:val="22"/>
                <w:szCs w:val="22"/>
              </w:rPr>
              <m:t>2</m:t>
            </m:r>
          </m:sup>
        </m:sSup>
        <m:r>
          <m:rPr>
            <m:sty m:val="p"/>
          </m:rPr>
          <w:rPr>
            <w:rFonts w:ascii="Cambria Math" w:hAnsi="Cambria Math"/>
            <w:sz w:val="22"/>
            <w:szCs w:val="22"/>
          </w:rPr>
          <m:t>/</m:t>
        </m:r>
        <m:sSup>
          <m:sSupPr>
            <m:ctrlPr>
              <w:rPr>
                <w:rFonts w:ascii="Cambria Math" w:hAnsi="Cambria Math"/>
                <w:sz w:val="22"/>
                <w:szCs w:val="22"/>
              </w:rPr>
            </m:ctrlPr>
          </m:sSupPr>
          <m:e>
            <m:r>
              <w:rPr>
                <w:rFonts w:ascii="Cambria Math" w:hAnsi="Cambria Math"/>
                <w:sz w:val="22"/>
                <w:szCs w:val="22"/>
              </w:rPr>
              <m:t>μ</m:t>
            </m:r>
          </m:e>
          <m:sup>
            <m:r>
              <w:rPr>
                <w:rFonts w:ascii="Cambria Math" w:hAnsi="Cambria Math"/>
                <w:sz w:val="22"/>
                <w:szCs w:val="22"/>
              </w:rPr>
              <m:t>t</m:t>
            </m:r>
            <m:r>
              <m:rPr>
                <m:sty m:val="p"/>
              </m:rPr>
              <w:rPr>
                <w:rFonts w:ascii="Cambria Math" w:hAnsi="Cambria Math"/>
                <w:sz w:val="22"/>
                <w:szCs w:val="22"/>
              </w:rPr>
              <m:t>1</m:t>
            </m:r>
          </m:sup>
        </m:sSup>
      </m:oMath>
    </w:p>
    <w:p w14:paraId="7A9A4A4C" w14:textId="77777777" w:rsidR="00380530" w:rsidRPr="0015091D" w:rsidRDefault="00380530" w:rsidP="00FF165E">
      <w:pPr>
        <w:pStyle w:val="PEPpara"/>
      </w:pPr>
      <m:oMath>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oMath>
      <w:r w:rsidRPr="0015091D">
        <w:rPr>
          <w:position w:val="-10"/>
        </w:rPr>
        <w:t>:</w:t>
      </w:r>
      <w:r w:rsidRPr="0015091D">
        <w:t xml:space="preserve"> the FGT index of the second period when all incomes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t</m:t>
            </m:r>
            <m:r>
              <m:rPr>
                <m:sty m:val="p"/>
              </m:rPr>
              <w:rPr>
                <w:rFonts w:ascii="Cambria Math" w:hAnsi="Cambria Math"/>
              </w:rPr>
              <m:t>2</m:t>
            </m:r>
          </m:sup>
        </m:sSubSup>
      </m:oMath>
      <w:r w:rsidRPr="0015091D">
        <w:t xml:space="preserve"> of the second period are multiplied by </w:t>
      </w:r>
      <m:oMath>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oMath>
    </w:p>
    <w:p w14:paraId="0C214BCF" w14:textId="77777777" w:rsidR="00380530" w:rsidRPr="0015091D" w:rsidRDefault="00380530" w:rsidP="003B15ED">
      <w:r w:rsidRPr="0015091D">
        <w:t> </w:t>
      </w:r>
    </w:p>
    <w:p w14:paraId="746603F6" w14:textId="77777777" w:rsidR="00380530" w:rsidRPr="0015091D" w:rsidRDefault="00380530" w:rsidP="00FF165E">
      <w:pPr>
        <w:pStyle w:val="PEPpara"/>
        <w:rPr>
          <w:snapToGrid w:val="0"/>
        </w:rPr>
      </w:pPr>
      <w:r w:rsidRPr="0015091D">
        <w:t xml:space="preserve">The Shapley value </w:t>
      </w:r>
      <w:r w:rsidRPr="0015091D">
        <w:rPr>
          <w:snapToGrid w:val="0"/>
        </w:rPr>
        <w:t>decomposes the variation in the FGT Index between two periods, t1 and t2, into growth and redistribution components as follows:</w:t>
      </w:r>
    </w:p>
    <w:p w14:paraId="08B2E450" w14:textId="77777777" w:rsidR="00380530" w:rsidRPr="0015091D" w:rsidRDefault="00380530" w:rsidP="003B15ED">
      <w:pPr>
        <w:rPr>
          <w:snapToGrid w:val="0"/>
          <w:color w:val="000000"/>
        </w:rPr>
      </w:pPr>
      <w:r w:rsidRPr="0015091D">
        <w:rPr>
          <w:snapToGrid w:val="0"/>
          <w:color w:val="000000"/>
        </w:rPr>
        <w:t> </w:t>
      </w:r>
    </w:p>
    <w:p w14:paraId="51ED92EC" w14:textId="77777777" w:rsidR="00380530" w:rsidRPr="0015091D" w:rsidRDefault="00262AE4" w:rsidP="003B15ED">
      <w:pPr>
        <w:jc w:val="center"/>
        <w:rPr>
          <w:position w:val="-36"/>
        </w:rPr>
      </w:pPr>
      <m:oMathPara>
        <m:oMath>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groupChr>
            </m:e>
            <m:lim>
              <m:r>
                <w:rPr>
                  <w:rFonts w:ascii="Cambria Math" w:hAnsi="Cambria Math"/>
                </w:rPr>
                <m:t>Variation</m:t>
              </m:r>
            </m:lim>
          </m:limLow>
          <m: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oMath>
      </m:oMathPara>
    </w:p>
    <w:p w14:paraId="222A5AFA" w14:textId="77777777" w:rsidR="00380530" w:rsidRPr="0015091D" w:rsidRDefault="00262AE4" w:rsidP="003B15ED">
      <w:pPr>
        <w:jc w:val="center"/>
        <w:rPr>
          <w:position w:val="-36"/>
        </w:rPr>
      </w:pPr>
      <m:oMathPara>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e>
              </m:d>
              <m:r>
                <w:rPr>
                  <w:rFonts w:ascii="Cambria Math" w:hAnsi="Cambria Math"/>
                </w:rPr>
                <m:t>+</m:t>
              </m:r>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e>
              </m:d>
            </m:e>
          </m:d>
        </m:oMath>
      </m:oMathPara>
    </w:p>
    <w:p w14:paraId="4DF0EA3B" w14:textId="77777777" w:rsidR="00380530" w:rsidRPr="0015091D" w:rsidRDefault="00262AE4" w:rsidP="003B15ED">
      <w:pPr>
        <w:jc w:val="center"/>
        <w:rPr>
          <w:position w:val="-36"/>
        </w:rPr>
      </w:pPr>
      <m:oMathPara>
        <m:oMath>
          <m:sSub>
            <m:sSubPr>
              <m:ctrlPr>
                <w:rPr>
                  <w:rFonts w:ascii="Cambria Math" w:hAnsi="Cambria Math"/>
                </w:rPr>
              </m:ctrlPr>
            </m:sSubPr>
            <m:e>
              <m:r>
                <w:rPr>
                  <w:rFonts w:ascii="Cambria Math" w:hAnsi="Cambria Math"/>
                </w:rPr>
                <m:t>C</m:t>
              </m:r>
            </m:e>
            <m:sub>
              <m:r>
                <m:rPr>
                  <m:sty m:val="p"/>
                </m:rPr>
                <w:rPr>
                  <w:rFonts w:ascii="Cambria Math" w:hAnsi="Cambria Math"/>
                </w:rPr>
                <m:t>2</m:t>
              </m:r>
            </m:sub>
          </m:sSub>
          <m: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e>
              </m:d>
              <m:r>
                <w:rPr>
                  <w:rFonts w:ascii="Cambria Math" w:hAnsi="Cambria Math"/>
                </w:rPr>
                <m:t>+</m:t>
              </m:r>
              <m:d>
                <m:dPr>
                  <m:begChr m:val="["/>
                  <m:endChr m:val="]"/>
                  <m:ctrlPr>
                    <w:rPr>
                      <w:rFonts w:ascii="Cambria Math" w:hAnsi="Cambria Math"/>
                    </w:rPr>
                  </m:ctrlPr>
                </m:dPr>
                <m:e>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2</m:t>
                      </m:r>
                    </m:sup>
                  </m:sSup>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t</m:t>
                      </m:r>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π</m:t>
                      </m:r>
                    </m:e>
                    <m:sup>
                      <m:r>
                        <w:rPr>
                          <w:rFonts w:ascii="Cambria Math" w:hAnsi="Cambria Math"/>
                        </w:rPr>
                        <m:t>t</m:t>
                      </m:r>
                      <m:r>
                        <m:rPr>
                          <m:sty m:val="p"/>
                        </m:rPr>
                        <w:rPr>
                          <w:rFonts w:ascii="Cambria Math" w:hAnsi="Cambria Math"/>
                        </w:rPr>
                        <m:t>1</m:t>
                      </m:r>
                    </m:sup>
                  </m:sSup>
                  <m:r>
                    <m:rPr>
                      <m:sty m:val="p"/>
                    </m:rPr>
                    <w:rPr>
                      <w:rFonts w:ascii="Cambria Math" w:hAnsi="Cambria Math"/>
                    </w:rPr>
                    <m:t>)</m:t>
                  </m:r>
                </m:e>
              </m:d>
            </m:e>
          </m:d>
        </m:oMath>
      </m:oMathPara>
    </w:p>
    <w:p w14:paraId="577217E6" w14:textId="77777777" w:rsidR="00FF165E" w:rsidRDefault="00FF165E" w:rsidP="003B15ED">
      <w:pPr>
        <w:jc w:val="center"/>
        <w:rPr>
          <w:snapToGrid w:val="0"/>
        </w:rPr>
      </w:pPr>
    </w:p>
    <w:p w14:paraId="13EEF742" w14:textId="77777777" w:rsidR="00496B87" w:rsidRDefault="00496B87" w:rsidP="003B15ED">
      <w:pPr>
        <w:jc w:val="center"/>
        <w:rPr>
          <w:snapToGrid w:val="0"/>
        </w:rPr>
      </w:pPr>
    </w:p>
    <w:p w14:paraId="2E56C93A" w14:textId="4786A82F" w:rsidR="00380530" w:rsidRPr="0015091D" w:rsidRDefault="00380530" w:rsidP="003B15ED">
      <w:pPr>
        <w:jc w:val="center"/>
        <w:rPr>
          <w:snapToGrid w:val="0"/>
        </w:rPr>
      </w:pPr>
      <w:r w:rsidRPr="0015091D">
        <w:rPr>
          <w:snapToGrid w:val="0"/>
        </w:rPr>
        <w:t> </w:t>
      </w:r>
    </w:p>
    <w:p w14:paraId="52729035" w14:textId="2CC66F33" w:rsidR="00380530" w:rsidRPr="00FF165E"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02" w:name="_Toc88717390"/>
      <w:r w:rsidRPr="00FF165E">
        <w:rPr>
          <w:rFonts w:ascii="Century Gothic" w:hAnsi="Century Gothic" w:cs="Times New Roman"/>
          <w:i w:val="0"/>
          <w:iCs w:val="0"/>
          <w:color w:val="2E74B5" w:themeColor="accent1" w:themeShade="BF"/>
          <w:sz w:val="24"/>
          <w:szCs w:val="24"/>
        </w:rPr>
        <w:t>Decomposition of change in FGT poverty by poverty and population group components –sectoral decomposition- (dfgtg2d)</w:t>
      </w:r>
      <w:bookmarkEnd w:id="102"/>
    </w:p>
    <w:p w14:paraId="10132ECD" w14:textId="77777777" w:rsidR="00380530" w:rsidRPr="0015091D" w:rsidRDefault="00380530" w:rsidP="003B15ED">
      <w:pPr>
        <w:pStyle w:val="Default"/>
        <w:rPr>
          <w:sz w:val="20"/>
          <w:szCs w:val="20"/>
          <w:lang w:val="en-CA"/>
        </w:rPr>
      </w:pPr>
    </w:p>
    <w:p w14:paraId="4AF73761" w14:textId="77777777" w:rsidR="00380530" w:rsidRPr="0015091D" w:rsidRDefault="00380530" w:rsidP="00FF165E">
      <w:pPr>
        <w:pStyle w:val="PEPpara"/>
        <w:rPr>
          <w:noProof/>
        </w:rPr>
      </w:pPr>
      <w:r w:rsidRPr="0015091D">
        <w:t>Additive poverty measures, like the FGT indices, can be expressed</w:t>
      </w:r>
      <w:r w:rsidRPr="0015091D">
        <w:rPr>
          <w:noProof/>
        </w:rPr>
        <w:t xml:space="preserve"> as a sum of the poverty contributions of the various subgroups of population. Each subgroup contributes by its population share and poverty level.  Thus, the change in poverty across time depends  on the change in these two components. Denoting the population share of group </w:t>
      </w:r>
      <m:oMath>
        <m:r>
          <w:rPr>
            <w:rFonts w:ascii="Cambria Math" w:hAnsi="Cambria Math"/>
            <w:noProof/>
          </w:rPr>
          <m:t>k</m:t>
        </m:r>
      </m:oMath>
      <w:r w:rsidRPr="0015091D">
        <w:rPr>
          <w:noProof/>
        </w:rPr>
        <w:t xml:space="preserve"> in period </w:t>
      </w:r>
      <m:oMath>
        <m:r>
          <w:rPr>
            <w:rFonts w:ascii="Cambria Math" w:hAnsi="Cambria Math"/>
            <w:noProof/>
          </w:rPr>
          <m:t>t</m:t>
        </m:r>
      </m:oMath>
      <w:r w:rsidRPr="0015091D">
        <w:rPr>
          <w:noProof/>
        </w:rPr>
        <w:t xml:space="preserve"> by </w:t>
      </w:r>
      <m:oMath>
        <m:sSup>
          <m:sSupPr>
            <m:ctrlPr>
              <w:rPr>
                <w:rFonts w:ascii="Cambria Math" w:hAnsi="Cambria Math"/>
                <w:i/>
                <w:noProof/>
              </w:rPr>
            </m:ctrlPr>
          </m:sSupPr>
          <m:e>
            <m:r>
              <w:rPr>
                <w:rFonts w:ascii="Cambria Math" w:hAnsi="Cambria Math"/>
                <w:noProof/>
              </w:rPr>
              <m:t>ϕ</m:t>
            </m:r>
          </m:e>
          <m:sup>
            <m:r>
              <w:rPr>
                <w:rFonts w:ascii="Cambria Math" w:hAnsi="Cambria Math"/>
                <w:noProof/>
              </w:rPr>
              <m:t>t</m:t>
            </m:r>
          </m:sup>
        </m:sSup>
        <m:r>
          <w:rPr>
            <w:rFonts w:ascii="Cambria Math" w:hAnsi="Cambria Math"/>
            <w:noProof/>
          </w:rPr>
          <m:t>(k)</m:t>
        </m:r>
      </m:oMath>
      <w:r w:rsidRPr="0015091D">
        <w:rPr>
          <w:noProof/>
        </w:rPr>
        <w:t xml:space="preserve">, the change in poverty between two periods can be expressed as (see Huppi (1991) and Duclos and Araar (2006)): </w:t>
      </w:r>
    </w:p>
    <w:p w14:paraId="091453F7" w14:textId="77777777" w:rsidR="00380530" w:rsidRPr="0015091D" w:rsidRDefault="00380530" w:rsidP="003B15ED">
      <w:pPr>
        <w:tabs>
          <w:tab w:val="center" w:pos="4800"/>
          <w:tab w:val="right" w:pos="9500"/>
        </w:tabs>
        <w:ind w:firstLine="720"/>
        <w:jc w:val="both"/>
        <w:rPr>
          <w:noProof/>
        </w:rPr>
      </w:pPr>
    </w:p>
    <w:tbl>
      <w:tblPr>
        <w:tblW w:w="0" w:type="auto"/>
        <w:tblLook w:val="04A0" w:firstRow="1" w:lastRow="0" w:firstColumn="1" w:lastColumn="0" w:noHBand="0" w:noVBand="1"/>
      </w:tblPr>
      <w:tblGrid>
        <w:gridCol w:w="8188"/>
        <w:gridCol w:w="668"/>
      </w:tblGrid>
      <w:tr w:rsidR="00380530" w:rsidRPr="0015091D" w14:paraId="2A5066C5" w14:textId="77777777" w:rsidTr="008A5938">
        <w:tc>
          <w:tcPr>
            <w:tcW w:w="8188" w:type="dxa"/>
            <w:vAlign w:val="center"/>
          </w:tcPr>
          <w:p w14:paraId="6BE5E865" w14:textId="77777777" w:rsidR="00380530" w:rsidRPr="0015091D" w:rsidRDefault="00262AE4" w:rsidP="008A5938">
            <w:pPr>
              <w:tabs>
                <w:tab w:val="center" w:pos="4800"/>
                <w:tab w:val="right" w:pos="9500"/>
              </w:tabs>
              <w:jc w:val="center"/>
              <w:rPr>
                <w:noProof/>
              </w:rPr>
            </w:pPr>
            <m:oMathPara>
              <m:oMath>
                <m:m>
                  <m:mPr>
                    <m:plcHide m:val="1"/>
                    <m:mcs>
                      <m:mc>
                        <m:mcPr>
                          <m:count m:val="1"/>
                          <m:mcJc m:val="left"/>
                        </m:mcPr>
                      </m:mc>
                    </m:mcs>
                    <m:ctrlPr>
                      <w:rPr>
                        <w:rFonts w:ascii="Cambria Math" w:hAnsi="Cambria Math"/>
                        <w:sz w:val="22"/>
                        <w:szCs w:val="22"/>
                      </w:rPr>
                    </m:ctrlPr>
                  </m:mPr>
                  <m:m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(z</m:t>
                      </m:r>
                      <m:r>
                        <m:rPr>
                          <m:sty m:val="p"/>
                        </m:rPr>
                        <w:rPr>
                          <w:rFonts w:ascii="Cambria Math" w:hAnsi="Cambria Math"/>
                          <w:noProof/>
                        </w:rPr>
                        <m:t>;</m:t>
                      </m:r>
                      <m:r>
                        <w:rPr>
                          <w:rFonts w:ascii="Cambria Math" w:hAnsi="Cambria Math"/>
                          <w:noProof/>
                        </w:rPr>
                        <m:t>α)</m:t>
                      </m:r>
                    </m:e>
                  </m:mr>
                  <m:mr>
                    <m:e>
                      <m:r>
                        <m:rPr>
                          <m:sty m:val="p"/>
                        </m:rPr>
                        <w:rPr>
                          <w:rFonts w:ascii="Cambria Math" w:hAnsi="Cambria Math"/>
                          <w:noProof/>
                        </w:rPr>
                        <m:t>=</m:t>
                      </m:r>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limLow>
                        <m:limLowPr>
                          <m:ctrlPr>
                            <w:rPr>
                              <w:rFonts w:ascii="Cambria Math" w:hAnsi="Cambria Math"/>
                              <w:sz w:val="22"/>
                              <w:szCs w:val="22"/>
                            </w:rPr>
                          </m:ctrlPr>
                        </m:limLowPr>
                        <m:e>
                          <m:groupChr>
                            <m:groupChrPr>
                              <m:ctrlPr>
                                <w:rPr>
                                  <w:rFonts w:ascii="Cambria Math" w:hAnsi="Cambria Math"/>
                                  <w:sz w:val="22"/>
                                  <w:szCs w:val="22"/>
                                </w:rPr>
                              </m:ctrlPr>
                            </m:groupChrPr>
                            <m:e>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1</m:t>
                                  </m:r>
                                </m:sup>
                              </m:sSup>
                              <m:r>
                                <w:rPr>
                                  <w:rFonts w:ascii="Cambria Math" w:hAnsi="Cambria Math"/>
                                  <w:noProof/>
                                </w:rPr>
                                <m:t>(k)</m:t>
                              </m:r>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e>
                              </m:d>
                            </m:e>
                          </m:groupChr>
                        </m:e>
                        <m:lim>
                          <m:r>
                            <m:rPr>
                              <m:sty m:val="p"/>
                            </m:rPr>
                            <w:rPr>
                              <w:rFonts w:ascii="Cambria Math" w:hAnsi="Cambria Math"/>
                              <w:noProof/>
                            </w:rPr>
                            <m:t xml:space="preserve"> </m:t>
                          </m:r>
                          <m:r>
                            <w:rPr>
                              <w:rFonts w:ascii="Cambria Math" w:hAnsi="Cambria Math"/>
                              <w:noProof/>
                            </w:rPr>
                            <m:t>within</m:t>
                          </m:r>
                          <m:r>
                            <m:rPr>
                              <m:sty m:val="p"/>
                            </m:rPr>
                            <w:rPr>
                              <w:rFonts w:ascii="Cambria Math" w:hAnsi="Cambria Math"/>
                              <w:noProof/>
                            </w:rPr>
                            <m:t>-</m:t>
                          </m:r>
                          <m:r>
                            <w:rPr>
                              <w:rFonts w:ascii="Cambria Math" w:hAnsi="Cambria Math"/>
                              <w:noProof/>
                            </w:rPr>
                            <m:t>group</m:t>
                          </m:r>
                          <m:r>
                            <m:rPr>
                              <m:sty m:val="p"/>
                            </m:rPr>
                            <w:rPr>
                              <w:rFonts w:ascii="Cambria Math" w:hAnsi="Cambria Math"/>
                              <w:noProof/>
                            </w:rPr>
                            <m:t xml:space="preserve">  </m:t>
                          </m:r>
                          <m:r>
                            <w:rPr>
                              <w:rFonts w:ascii="Cambria Math" w:hAnsi="Cambria Math"/>
                              <w:noProof/>
                            </w:rPr>
                            <m:t>poverty</m:t>
                          </m:r>
                          <m:r>
                            <m:rPr>
                              <m:sty m:val="p"/>
                            </m:rPr>
                            <w:rPr>
                              <w:rFonts w:ascii="Cambria Math" w:hAnsi="Cambria Math"/>
                              <w:noProof/>
                            </w:rPr>
                            <m:t xml:space="preserve">  </m:t>
                          </m:r>
                          <m:r>
                            <w:rPr>
                              <w:rFonts w:ascii="Cambria Math" w:hAnsi="Cambria Math"/>
                              <w:noProof/>
                            </w:rPr>
                            <m:t>effects</m:t>
                          </m:r>
                          <m:r>
                            <m:rPr>
                              <m:sty m:val="p"/>
                            </m:rPr>
                            <w:rPr>
                              <w:rFonts w:ascii="Cambria Math" w:hAnsi="Cambria Math"/>
                              <w:noProof/>
                            </w:rPr>
                            <m:t xml:space="preserve"> </m:t>
                          </m:r>
                        </m:lim>
                      </m:limLow>
                    </m:e>
                  </m:mr>
                  <m:mr>
                    <m:e>
                      <m:r>
                        <m:rPr>
                          <m:sty m:val="p"/>
                        </m:rPr>
                        <w:rPr>
                          <w:rFonts w:ascii="Cambria Math" w:hAnsi="Cambria Math"/>
                          <w:noProof/>
                        </w:rPr>
                        <m:t>+</m:t>
                      </m:r>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limLow>
                        <m:limLowPr>
                          <m:ctrlPr>
                            <w:rPr>
                              <w:rFonts w:ascii="Cambria Math" w:hAnsi="Cambria Math"/>
                              <w:sz w:val="22"/>
                              <w:szCs w:val="22"/>
                            </w:rPr>
                          </m:ctrlPr>
                        </m:limLowPr>
                        <m:e>
                          <m:groupChr>
                            <m:groupChrPr>
                              <m:ctrlPr>
                                <w:rPr>
                                  <w:rFonts w:ascii="Cambria Math" w:hAnsi="Cambria Math"/>
                                  <w:sz w:val="22"/>
                                  <w:szCs w:val="22"/>
                                </w:rPr>
                              </m:ctrlPr>
                            </m:groupChr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2</m:t>
                                      </m:r>
                                    </m:sup>
                                  </m:sSup>
                                  <m:r>
                                    <w:rPr>
                                      <w:rFonts w:ascii="Cambria Math" w:hAnsi="Cambria Math"/>
                                      <w:noProof/>
                                    </w:rPr>
                                    <m:t>(k)</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1</m:t>
                                      </m:r>
                                    </m:sup>
                                  </m:sSup>
                                  <m:r>
                                    <w:rPr>
                                      <w:rFonts w:ascii="Cambria Math" w:hAnsi="Cambria Math"/>
                                      <w:noProof/>
                                    </w:rPr>
                                    <m:t>(k)</m:t>
                                  </m:r>
                                </m:e>
                              </m:d>
                            </m:e>
                          </m:groupChr>
                        </m:e>
                        <m:lim>
                          <m:r>
                            <m:rPr>
                              <m:sty m:val="p"/>
                            </m:rPr>
                            <w:rPr>
                              <w:rFonts w:ascii="Cambria Math" w:hAnsi="Cambria Math"/>
                              <w:noProof/>
                            </w:rPr>
                            <m:t xml:space="preserve"> </m:t>
                          </m:r>
                          <m:r>
                            <w:rPr>
                              <w:rFonts w:ascii="Cambria Math" w:hAnsi="Cambria Math"/>
                              <w:noProof/>
                            </w:rPr>
                            <m:t>demographic</m:t>
                          </m:r>
                          <m:r>
                            <m:rPr>
                              <m:sty m:val="p"/>
                            </m:rPr>
                            <w:rPr>
                              <w:rFonts w:ascii="Cambria Math" w:hAnsi="Cambria Math"/>
                              <w:noProof/>
                            </w:rPr>
                            <m:t xml:space="preserve">  </m:t>
                          </m:r>
                          <m:r>
                            <w:rPr>
                              <w:rFonts w:ascii="Cambria Math" w:hAnsi="Cambria Math"/>
                              <w:noProof/>
                            </w:rPr>
                            <m:t>or</m:t>
                          </m:r>
                          <m:r>
                            <m:rPr>
                              <m:sty m:val="p"/>
                            </m:rPr>
                            <w:rPr>
                              <w:rFonts w:ascii="Cambria Math" w:hAnsi="Cambria Math"/>
                              <w:noProof/>
                            </w:rPr>
                            <m:t xml:space="preserve">  </m:t>
                          </m:r>
                          <m:r>
                            <w:rPr>
                              <w:rFonts w:ascii="Cambria Math" w:hAnsi="Cambria Math"/>
                              <w:noProof/>
                            </w:rPr>
                            <m:t>sectoral</m:t>
                          </m:r>
                          <m:r>
                            <m:rPr>
                              <m:sty m:val="p"/>
                            </m:rPr>
                            <w:rPr>
                              <w:rFonts w:ascii="Cambria Math" w:hAnsi="Cambria Math"/>
                              <w:noProof/>
                            </w:rPr>
                            <m:t xml:space="preserve">  </m:t>
                          </m:r>
                          <m:r>
                            <w:rPr>
                              <w:rFonts w:ascii="Cambria Math" w:hAnsi="Cambria Math"/>
                              <w:noProof/>
                            </w:rPr>
                            <m:t>effects</m:t>
                          </m:r>
                          <m:r>
                            <m:rPr>
                              <m:sty m:val="p"/>
                            </m:rPr>
                            <w:rPr>
                              <w:rFonts w:ascii="Cambria Math" w:hAnsi="Cambria Math"/>
                              <w:noProof/>
                            </w:rPr>
                            <m:t xml:space="preserve"> </m:t>
                          </m:r>
                        </m:lim>
                      </m:limLow>
                    </m:e>
                  </m:mr>
                  <m:mr>
                    <m:e>
                      <m:r>
                        <m:rPr>
                          <m:sty m:val="p"/>
                        </m:rPr>
                        <w:rPr>
                          <w:rFonts w:ascii="Cambria Math" w:hAnsi="Cambria Math"/>
                          <w:noProof/>
                        </w:rPr>
                        <m:t>+</m:t>
                      </m:r>
                      <m:limLow>
                        <m:limLowPr>
                          <m:ctrlPr>
                            <w:rPr>
                              <w:rFonts w:ascii="Cambria Math" w:hAnsi="Cambria Math"/>
                              <w:sz w:val="22"/>
                              <w:szCs w:val="22"/>
                            </w:rPr>
                          </m:ctrlPr>
                        </m:limLowPr>
                        <m:e>
                          <m:groupChr>
                            <m:groupChrPr>
                              <m:ctrlPr>
                                <w:rPr>
                                  <w:rFonts w:ascii="Cambria Math" w:hAnsi="Cambria Math"/>
                                  <w:sz w:val="22"/>
                                  <w:szCs w:val="22"/>
                                </w:rPr>
                              </m:ctrlPr>
                            </m:groupChrPr>
                            <m:e>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2</m:t>
                                      </m:r>
                                    </m:sup>
                                  </m:sSup>
                                  <m:r>
                                    <w:rPr>
                                      <w:rFonts w:ascii="Cambria Math" w:hAnsi="Cambria Math"/>
                                      <w:noProof/>
                                    </w:rPr>
                                    <m:t>(k)</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1</m:t>
                                      </m:r>
                                    </m:sup>
                                  </m:sSup>
                                  <m:r>
                                    <w:rPr>
                                      <w:rFonts w:ascii="Cambria Math" w:hAnsi="Cambria Math"/>
                                      <w:noProof/>
                                    </w:rPr>
                                    <m:t>(k)</m:t>
                                  </m:r>
                                  <m:r>
                                    <m:rPr>
                                      <m:sty m:val="p"/>
                                    </m:rPr>
                                    <w:rPr>
                                      <w:rFonts w:ascii="Cambria Math" w:hAnsi="Cambria Math"/>
                                      <w:noProof/>
                                    </w:rPr>
                                    <m:t>)</m:t>
                                  </m:r>
                                </m:e>
                              </m:d>
                            </m:e>
                          </m:groupChr>
                        </m:e>
                        <m:lim>
                          <m:r>
                            <m:rPr>
                              <m:sty m:val="p"/>
                            </m:rPr>
                            <w:rPr>
                              <w:rFonts w:ascii="Cambria Math" w:hAnsi="Cambria Math"/>
                              <w:noProof/>
                            </w:rPr>
                            <m:t xml:space="preserve"> </m:t>
                          </m:r>
                          <m:r>
                            <w:rPr>
                              <w:rFonts w:ascii="Cambria Math" w:hAnsi="Cambria Math"/>
                              <w:noProof/>
                            </w:rPr>
                            <m:t>interaction</m:t>
                          </m:r>
                          <m:r>
                            <m:rPr>
                              <m:sty m:val="p"/>
                            </m:rPr>
                            <w:rPr>
                              <w:rFonts w:ascii="Cambria Math" w:hAnsi="Cambria Math"/>
                              <w:noProof/>
                            </w:rPr>
                            <m:t xml:space="preserve">  </m:t>
                          </m:r>
                          <m:r>
                            <w:rPr>
                              <w:rFonts w:ascii="Cambria Math" w:hAnsi="Cambria Math"/>
                              <w:noProof/>
                            </w:rPr>
                            <m:t>term</m:t>
                          </m:r>
                          <m:r>
                            <m:rPr>
                              <m:sty m:val="p"/>
                            </m:rPr>
                            <w:rPr>
                              <w:rFonts w:ascii="Cambria Math" w:hAnsi="Cambria Math"/>
                              <w:noProof/>
                            </w:rPr>
                            <m:t xml:space="preserve"> </m:t>
                          </m:r>
                        </m:lim>
                      </m:limLow>
                    </m:e>
                  </m:mr>
                </m:m>
              </m:oMath>
            </m:oMathPara>
          </w:p>
        </w:tc>
        <w:tc>
          <w:tcPr>
            <w:tcW w:w="668" w:type="dxa"/>
            <w:vAlign w:val="center"/>
          </w:tcPr>
          <w:p w14:paraId="6E115756" w14:textId="7036F39D" w:rsidR="00380530" w:rsidRPr="0015091D" w:rsidRDefault="00380530" w:rsidP="008A5938">
            <w:pPr>
              <w:tabs>
                <w:tab w:val="center" w:pos="4800"/>
                <w:tab w:val="right" w:pos="9500"/>
              </w:tabs>
              <w:jc w:val="center"/>
              <w:rPr>
                <w:noProof/>
              </w:rPr>
            </w:pPr>
          </w:p>
        </w:tc>
      </w:tr>
    </w:tbl>
    <w:p w14:paraId="69835607" w14:textId="77777777" w:rsidR="00380530" w:rsidRPr="0015091D" w:rsidRDefault="00380530" w:rsidP="003B15ED">
      <w:pPr>
        <w:tabs>
          <w:tab w:val="center" w:pos="4800"/>
          <w:tab w:val="right" w:pos="9500"/>
        </w:tabs>
        <w:jc w:val="both"/>
        <w:rPr>
          <w:noProof/>
        </w:rPr>
      </w:pPr>
    </w:p>
    <w:p w14:paraId="6E8828CD" w14:textId="1B00E173" w:rsidR="00380530" w:rsidRPr="0015091D" w:rsidRDefault="00380530" w:rsidP="00FF165E">
      <w:pPr>
        <w:pStyle w:val="PEPpara"/>
        <w:rPr>
          <w:noProof/>
        </w:rPr>
      </w:pPr>
      <w:r w:rsidRPr="0015091D">
        <w:rPr>
          <w:noProof/>
        </w:rPr>
        <w:t>This decomposition use</w:t>
      </w:r>
      <w:r w:rsidR="005321E6" w:rsidRPr="0015091D">
        <w:rPr>
          <w:noProof/>
        </w:rPr>
        <w:t>s</w:t>
      </w:r>
      <w:r w:rsidRPr="0015091D">
        <w:rPr>
          <w:noProof/>
        </w:rPr>
        <w:t xml:space="preserve"> the initial period as the one. If the reference period is the final, the decomposition takes the form: </w:t>
      </w:r>
    </w:p>
    <w:p w14:paraId="78922DA4" w14:textId="77777777" w:rsidR="00380530" w:rsidRPr="0015091D" w:rsidRDefault="00380530" w:rsidP="003B15ED">
      <w:pPr>
        <w:tabs>
          <w:tab w:val="center" w:pos="4800"/>
          <w:tab w:val="right" w:pos="9500"/>
        </w:tabs>
        <w:ind w:firstLine="720"/>
        <w:jc w:val="both"/>
        <w:rPr>
          <w:noProof/>
        </w:rPr>
      </w:pPr>
    </w:p>
    <w:tbl>
      <w:tblPr>
        <w:tblW w:w="0" w:type="auto"/>
        <w:tblLook w:val="04A0" w:firstRow="1" w:lastRow="0" w:firstColumn="1" w:lastColumn="0" w:noHBand="0" w:noVBand="1"/>
      </w:tblPr>
      <w:tblGrid>
        <w:gridCol w:w="8188"/>
      </w:tblGrid>
      <w:tr w:rsidR="0029574F" w:rsidRPr="0015091D" w14:paraId="06B85D3E" w14:textId="77777777" w:rsidTr="008A5938">
        <w:tc>
          <w:tcPr>
            <w:tcW w:w="8188" w:type="dxa"/>
            <w:vAlign w:val="center"/>
          </w:tcPr>
          <w:p w14:paraId="1AEDDF72" w14:textId="77777777" w:rsidR="0029574F" w:rsidRPr="0015091D" w:rsidRDefault="00262AE4" w:rsidP="008A5938">
            <w:pPr>
              <w:tabs>
                <w:tab w:val="center" w:pos="4800"/>
                <w:tab w:val="right" w:pos="9500"/>
              </w:tabs>
              <w:jc w:val="center"/>
              <w:rPr>
                <w:noProof/>
              </w:rPr>
            </w:pPr>
            <m:oMathPara>
              <m:oMath>
                <m:m>
                  <m:mPr>
                    <m:plcHide m:val="1"/>
                    <m:mcs>
                      <m:mc>
                        <m:mcPr>
                          <m:count m:val="1"/>
                          <m:mcJc m:val="left"/>
                        </m:mcPr>
                      </m:mc>
                    </m:mcs>
                    <m:ctrlPr>
                      <w:rPr>
                        <w:rFonts w:ascii="Cambria Math" w:hAnsi="Cambria Math"/>
                        <w:sz w:val="22"/>
                        <w:szCs w:val="22"/>
                      </w:rPr>
                    </m:ctrlPr>
                  </m:mPr>
                  <m:m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(z</m:t>
                      </m:r>
                      <m:r>
                        <m:rPr>
                          <m:sty m:val="p"/>
                        </m:rPr>
                        <w:rPr>
                          <w:rFonts w:ascii="Cambria Math" w:hAnsi="Cambria Math"/>
                          <w:noProof/>
                        </w:rPr>
                        <m:t>;</m:t>
                      </m:r>
                      <m:r>
                        <w:rPr>
                          <w:rFonts w:ascii="Cambria Math" w:hAnsi="Cambria Math"/>
                          <w:noProof/>
                        </w:rPr>
                        <m:t>α)</m:t>
                      </m:r>
                    </m:e>
                  </m:mr>
                  <m:mr>
                    <m:e>
                      <m:r>
                        <m:rPr>
                          <m:sty m:val="p"/>
                        </m:rPr>
                        <w:rPr>
                          <w:rFonts w:ascii="Cambria Math" w:hAnsi="Cambria Math"/>
                          <w:noProof/>
                        </w:rPr>
                        <m:t>=</m:t>
                      </m:r>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limLow>
                        <m:limLowPr>
                          <m:ctrlPr>
                            <w:rPr>
                              <w:rFonts w:ascii="Cambria Math" w:hAnsi="Cambria Math"/>
                              <w:sz w:val="22"/>
                              <w:szCs w:val="22"/>
                            </w:rPr>
                          </m:ctrlPr>
                        </m:limLowPr>
                        <m:e>
                          <m:groupChr>
                            <m:groupChrPr>
                              <m:ctrlPr>
                                <w:rPr>
                                  <w:rFonts w:ascii="Cambria Math" w:hAnsi="Cambria Math"/>
                                  <w:sz w:val="22"/>
                                  <w:szCs w:val="22"/>
                                </w:rPr>
                              </m:ctrlPr>
                            </m:groupChrPr>
                            <m:e>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2</m:t>
                                  </m:r>
                                </m:sup>
                              </m:sSup>
                              <m:r>
                                <w:rPr>
                                  <w:rFonts w:ascii="Cambria Math" w:hAnsi="Cambria Math"/>
                                  <w:noProof/>
                                </w:rPr>
                                <m:t>(k)</m:t>
                              </m:r>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e>
                              </m:d>
                            </m:e>
                          </m:groupChr>
                        </m:e>
                        <m:lim>
                          <m:r>
                            <m:rPr>
                              <m:sty m:val="p"/>
                            </m:rPr>
                            <w:rPr>
                              <w:rFonts w:ascii="Cambria Math" w:hAnsi="Cambria Math"/>
                              <w:noProof/>
                            </w:rPr>
                            <m:t xml:space="preserve"> </m:t>
                          </m:r>
                          <m:r>
                            <w:rPr>
                              <w:rFonts w:ascii="Cambria Math" w:hAnsi="Cambria Math"/>
                              <w:noProof/>
                            </w:rPr>
                            <m:t>within</m:t>
                          </m:r>
                          <m:r>
                            <m:rPr>
                              <m:sty m:val="p"/>
                            </m:rPr>
                            <w:rPr>
                              <w:rFonts w:ascii="Cambria Math" w:hAnsi="Cambria Math"/>
                              <w:noProof/>
                            </w:rPr>
                            <m:t>-</m:t>
                          </m:r>
                          <m:r>
                            <w:rPr>
                              <w:rFonts w:ascii="Cambria Math" w:hAnsi="Cambria Math"/>
                              <w:noProof/>
                            </w:rPr>
                            <m:t>group</m:t>
                          </m:r>
                          <m:r>
                            <m:rPr>
                              <m:sty m:val="p"/>
                            </m:rPr>
                            <w:rPr>
                              <w:rFonts w:ascii="Cambria Math" w:hAnsi="Cambria Math"/>
                              <w:noProof/>
                            </w:rPr>
                            <m:t xml:space="preserve">  </m:t>
                          </m:r>
                          <m:r>
                            <w:rPr>
                              <w:rFonts w:ascii="Cambria Math" w:hAnsi="Cambria Math"/>
                              <w:noProof/>
                            </w:rPr>
                            <m:t>poverty</m:t>
                          </m:r>
                          <m:r>
                            <m:rPr>
                              <m:sty m:val="p"/>
                            </m:rPr>
                            <w:rPr>
                              <w:rFonts w:ascii="Cambria Math" w:hAnsi="Cambria Math"/>
                              <w:noProof/>
                            </w:rPr>
                            <m:t xml:space="preserve">  </m:t>
                          </m:r>
                          <m:r>
                            <w:rPr>
                              <w:rFonts w:ascii="Cambria Math" w:hAnsi="Cambria Math"/>
                              <w:noProof/>
                            </w:rPr>
                            <m:t>effects</m:t>
                          </m:r>
                          <m:r>
                            <m:rPr>
                              <m:sty m:val="p"/>
                            </m:rPr>
                            <w:rPr>
                              <w:rFonts w:ascii="Cambria Math" w:hAnsi="Cambria Math"/>
                              <w:noProof/>
                            </w:rPr>
                            <m:t xml:space="preserve"> </m:t>
                          </m:r>
                        </m:lim>
                      </m:limLow>
                    </m:e>
                  </m:mr>
                  <m:mr>
                    <m:e>
                      <m:r>
                        <m:rPr>
                          <m:sty m:val="p"/>
                        </m:rPr>
                        <w:rPr>
                          <w:rFonts w:ascii="Cambria Math" w:hAnsi="Cambria Math"/>
                          <w:noProof/>
                        </w:rPr>
                        <m:t>+</m:t>
                      </m:r>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limLow>
                        <m:limLowPr>
                          <m:ctrlPr>
                            <w:rPr>
                              <w:rFonts w:ascii="Cambria Math" w:hAnsi="Cambria Math"/>
                              <w:sz w:val="22"/>
                              <w:szCs w:val="22"/>
                            </w:rPr>
                          </m:ctrlPr>
                        </m:limLowPr>
                        <m:e>
                          <m:groupChr>
                            <m:groupChrPr>
                              <m:ctrlPr>
                                <w:rPr>
                                  <w:rFonts w:ascii="Cambria Math" w:hAnsi="Cambria Math"/>
                                  <w:sz w:val="22"/>
                                  <w:szCs w:val="22"/>
                                </w:rPr>
                              </m:ctrlPr>
                            </m:groupChr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2</m:t>
                                      </m:r>
                                    </m:sup>
                                  </m:sSup>
                                  <m:r>
                                    <w:rPr>
                                      <w:rFonts w:ascii="Cambria Math" w:hAnsi="Cambria Math"/>
                                      <w:noProof/>
                                    </w:rPr>
                                    <m:t>(k)</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1</m:t>
                                      </m:r>
                                    </m:sup>
                                  </m:sSup>
                                  <m:r>
                                    <w:rPr>
                                      <w:rFonts w:ascii="Cambria Math" w:hAnsi="Cambria Math"/>
                                      <w:noProof/>
                                    </w:rPr>
                                    <m:t>(k)</m:t>
                                  </m:r>
                                </m:e>
                              </m:d>
                            </m:e>
                          </m:groupChr>
                        </m:e>
                        <m:lim>
                          <m:r>
                            <m:rPr>
                              <m:sty m:val="p"/>
                            </m:rPr>
                            <w:rPr>
                              <w:rFonts w:ascii="Cambria Math" w:hAnsi="Cambria Math"/>
                              <w:noProof/>
                            </w:rPr>
                            <m:t xml:space="preserve"> </m:t>
                          </m:r>
                          <m:r>
                            <w:rPr>
                              <w:rFonts w:ascii="Cambria Math" w:hAnsi="Cambria Math"/>
                              <w:noProof/>
                            </w:rPr>
                            <m:t>demographic</m:t>
                          </m:r>
                          <m:r>
                            <m:rPr>
                              <m:sty m:val="p"/>
                            </m:rPr>
                            <w:rPr>
                              <w:rFonts w:ascii="Cambria Math" w:hAnsi="Cambria Math"/>
                              <w:noProof/>
                            </w:rPr>
                            <m:t xml:space="preserve">  </m:t>
                          </m:r>
                          <m:r>
                            <w:rPr>
                              <w:rFonts w:ascii="Cambria Math" w:hAnsi="Cambria Math"/>
                              <w:noProof/>
                            </w:rPr>
                            <m:t>or</m:t>
                          </m:r>
                          <m:r>
                            <m:rPr>
                              <m:sty m:val="p"/>
                            </m:rPr>
                            <w:rPr>
                              <w:rFonts w:ascii="Cambria Math" w:hAnsi="Cambria Math"/>
                              <w:noProof/>
                            </w:rPr>
                            <m:t xml:space="preserve">  </m:t>
                          </m:r>
                          <m:r>
                            <w:rPr>
                              <w:rFonts w:ascii="Cambria Math" w:hAnsi="Cambria Math"/>
                              <w:noProof/>
                            </w:rPr>
                            <m:t>sectoral</m:t>
                          </m:r>
                          <m:r>
                            <m:rPr>
                              <m:sty m:val="p"/>
                            </m:rPr>
                            <w:rPr>
                              <w:rFonts w:ascii="Cambria Math" w:hAnsi="Cambria Math"/>
                              <w:noProof/>
                            </w:rPr>
                            <m:t xml:space="preserve">  </m:t>
                          </m:r>
                          <m:r>
                            <w:rPr>
                              <w:rFonts w:ascii="Cambria Math" w:hAnsi="Cambria Math"/>
                              <w:noProof/>
                            </w:rPr>
                            <m:t>effects</m:t>
                          </m:r>
                          <m:r>
                            <m:rPr>
                              <m:sty m:val="p"/>
                            </m:rPr>
                            <w:rPr>
                              <w:rFonts w:ascii="Cambria Math" w:hAnsi="Cambria Math"/>
                              <w:noProof/>
                            </w:rPr>
                            <m:t xml:space="preserve"> </m:t>
                          </m:r>
                        </m:lim>
                      </m:limLow>
                    </m:e>
                  </m:mr>
                  <m:mr>
                    <m:e>
                      <m:r>
                        <m:rPr>
                          <m:sty m:val="p"/>
                        </m:rPr>
                        <w:rPr>
                          <w:rFonts w:ascii="Cambria Math" w:hAnsi="Cambria Math"/>
                          <w:noProof/>
                        </w:rPr>
                        <m:t>+</m:t>
                      </m:r>
                      <m:limLow>
                        <m:limLowPr>
                          <m:ctrlPr>
                            <w:rPr>
                              <w:rFonts w:ascii="Cambria Math" w:hAnsi="Cambria Math"/>
                              <w:sz w:val="22"/>
                              <w:szCs w:val="22"/>
                            </w:rPr>
                          </m:ctrlPr>
                        </m:limLowPr>
                        <m:e>
                          <m:groupChr>
                            <m:groupChrPr>
                              <m:ctrlPr>
                                <w:rPr>
                                  <w:rFonts w:ascii="Cambria Math" w:hAnsi="Cambria Math"/>
                                  <w:sz w:val="22"/>
                                  <w:szCs w:val="22"/>
                                </w:rPr>
                              </m:ctrlPr>
                            </m:groupChrPr>
                            <m:e>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1</m:t>
                                      </m:r>
                                    </m:sup>
                                  </m:sSup>
                                  <m:r>
                                    <w:rPr>
                                      <w:rFonts w:ascii="Cambria Math" w:hAnsi="Cambria Math"/>
                                      <w:noProof/>
                                    </w:rPr>
                                    <m:t>(k)</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2</m:t>
                                      </m:r>
                                    </m:sup>
                                  </m:sSup>
                                  <m:r>
                                    <w:rPr>
                                      <w:rFonts w:ascii="Cambria Math" w:hAnsi="Cambria Math"/>
                                      <w:noProof/>
                                    </w:rPr>
                                    <m:t>(k)</m:t>
                                  </m:r>
                                  <m:r>
                                    <m:rPr>
                                      <m:sty m:val="p"/>
                                    </m:rPr>
                                    <w:rPr>
                                      <w:rFonts w:ascii="Cambria Math" w:hAnsi="Cambria Math"/>
                                      <w:noProof/>
                                    </w:rPr>
                                    <m:t>)</m:t>
                                  </m:r>
                                </m:e>
                              </m:d>
                            </m:e>
                          </m:groupChr>
                        </m:e>
                        <m:lim>
                          <m:r>
                            <m:rPr>
                              <m:sty m:val="p"/>
                            </m:rPr>
                            <w:rPr>
                              <w:rFonts w:ascii="Cambria Math" w:hAnsi="Cambria Math"/>
                              <w:noProof/>
                            </w:rPr>
                            <m:t xml:space="preserve"> </m:t>
                          </m:r>
                          <m:r>
                            <w:rPr>
                              <w:rFonts w:ascii="Cambria Math" w:hAnsi="Cambria Math"/>
                              <w:noProof/>
                            </w:rPr>
                            <m:t>interaction</m:t>
                          </m:r>
                          <m:r>
                            <m:rPr>
                              <m:sty m:val="p"/>
                            </m:rPr>
                            <w:rPr>
                              <w:rFonts w:ascii="Cambria Math" w:hAnsi="Cambria Math"/>
                              <w:noProof/>
                            </w:rPr>
                            <m:t xml:space="preserve">  </m:t>
                          </m:r>
                          <m:r>
                            <w:rPr>
                              <w:rFonts w:ascii="Cambria Math" w:hAnsi="Cambria Math"/>
                              <w:noProof/>
                            </w:rPr>
                            <m:t>term</m:t>
                          </m:r>
                          <m:r>
                            <m:rPr>
                              <m:sty m:val="p"/>
                            </m:rPr>
                            <w:rPr>
                              <w:rFonts w:ascii="Cambria Math" w:hAnsi="Cambria Math"/>
                              <w:noProof/>
                            </w:rPr>
                            <m:t xml:space="preserve"> </m:t>
                          </m:r>
                        </m:lim>
                      </m:limLow>
                    </m:e>
                  </m:mr>
                </m:m>
              </m:oMath>
            </m:oMathPara>
          </w:p>
        </w:tc>
      </w:tr>
    </w:tbl>
    <w:p w14:paraId="69DDC14D" w14:textId="77777777" w:rsidR="00380530" w:rsidRPr="0015091D" w:rsidRDefault="00380530" w:rsidP="003B15ED">
      <w:pPr>
        <w:tabs>
          <w:tab w:val="center" w:pos="4800"/>
          <w:tab w:val="right" w:pos="9500"/>
        </w:tabs>
        <w:jc w:val="both"/>
        <w:rPr>
          <w:noProof/>
        </w:rPr>
      </w:pPr>
    </w:p>
    <w:p w14:paraId="0F09830C" w14:textId="77777777" w:rsidR="00FF165E" w:rsidRDefault="00FF165E" w:rsidP="00FF165E">
      <w:pPr>
        <w:pStyle w:val="PEPpara"/>
        <w:rPr>
          <w:noProof/>
        </w:rPr>
      </w:pPr>
    </w:p>
    <w:p w14:paraId="7B4DA67F" w14:textId="4F0BB41C" w:rsidR="00380530" w:rsidRPr="0015091D" w:rsidRDefault="00380530" w:rsidP="00FF165E">
      <w:pPr>
        <w:pStyle w:val="PEPpara"/>
        <w:rPr>
          <w:noProof/>
        </w:rPr>
      </w:pPr>
      <w:r w:rsidRPr="0015091D">
        <w:rPr>
          <w:noProof/>
        </w:rPr>
        <w:lastRenderedPageBreak/>
        <w:t>To remove the arbitrar</w:t>
      </w:r>
      <w:r w:rsidR="005321E6" w:rsidRPr="0015091D">
        <w:rPr>
          <w:noProof/>
        </w:rPr>
        <w:t>i</w:t>
      </w:r>
      <w:r w:rsidRPr="0015091D">
        <w:rPr>
          <w:noProof/>
        </w:rPr>
        <w:t xml:space="preserve">ness in selecting the </w:t>
      </w:r>
      <w:r w:rsidRPr="00FF165E">
        <w:t>reference</w:t>
      </w:r>
      <w:r w:rsidRPr="0015091D">
        <w:rPr>
          <w:noProof/>
        </w:rPr>
        <w:t xml:space="preserve"> period, we can use the Shapley decomposition approach, finding: </w:t>
      </w:r>
    </w:p>
    <w:p w14:paraId="6CF95C2E" w14:textId="77777777" w:rsidR="00380530" w:rsidRPr="0015091D" w:rsidRDefault="00380530" w:rsidP="003B15ED">
      <w:pPr>
        <w:tabs>
          <w:tab w:val="center" w:pos="4800"/>
          <w:tab w:val="right" w:pos="9500"/>
        </w:tabs>
        <w:ind w:firstLine="720"/>
        <w:jc w:val="both"/>
        <w:rPr>
          <w:noProof/>
        </w:rPr>
      </w:pPr>
    </w:p>
    <w:tbl>
      <w:tblPr>
        <w:tblW w:w="0" w:type="auto"/>
        <w:tblLook w:val="04A0" w:firstRow="1" w:lastRow="0" w:firstColumn="1" w:lastColumn="0" w:noHBand="0" w:noVBand="1"/>
      </w:tblPr>
      <w:tblGrid>
        <w:gridCol w:w="8188"/>
      </w:tblGrid>
      <w:tr w:rsidR="0029574F" w:rsidRPr="0015091D" w14:paraId="6FBE9CE0" w14:textId="77777777" w:rsidTr="008A5938">
        <w:tc>
          <w:tcPr>
            <w:tcW w:w="8188" w:type="dxa"/>
            <w:vAlign w:val="center"/>
          </w:tcPr>
          <w:p w14:paraId="35524F44" w14:textId="77777777" w:rsidR="0029574F" w:rsidRPr="0015091D" w:rsidRDefault="00262AE4" w:rsidP="008A5938">
            <w:pPr>
              <w:tabs>
                <w:tab w:val="center" w:pos="4800"/>
                <w:tab w:val="right" w:pos="9500"/>
              </w:tabs>
              <w:jc w:val="center"/>
              <w:rPr>
                <w:noProof/>
              </w:rPr>
            </w:pPr>
            <m:oMathPara>
              <m:oMath>
                <m:m>
                  <m:mPr>
                    <m:plcHide m:val="1"/>
                    <m:mcs>
                      <m:mc>
                        <m:mcPr>
                          <m:count m:val="1"/>
                          <m:mcJc m:val="left"/>
                        </m:mcPr>
                      </m:mc>
                    </m:mcs>
                    <m:ctrlPr>
                      <w:rPr>
                        <w:rFonts w:ascii="Cambria Math" w:hAnsi="Cambria Math"/>
                        <w:sz w:val="22"/>
                        <w:szCs w:val="22"/>
                      </w:rPr>
                    </m:ctrlPr>
                  </m:mPr>
                  <m:m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(z</m:t>
                      </m:r>
                      <m:r>
                        <m:rPr>
                          <m:sty m:val="p"/>
                        </m:rPr>
                        <w:rPr>
                          <w:rFonts w:ascii="Cambria Math" w:hAnsi="Cambria Math"/>
                          <w:noProof/>
                        </w:rPr>
                        <m:t>;</m:t>
                      </m:r>
                      <m:r>
                        <w:rPr>
                          <w:rFonts w:ascii="Cambria Math" w:hAnsi="Cambria Math"/>
                          <w:noProof/>
                        </w:rPr>
                        <m:t>α)</m:t>
                      </m:r>
                    </m:e>
                  </m:mr>
                  <m:mr>
                    <m:e>
                      <m:r>
                        <m:rPr>
                          <m:sty m:val="p"/>
                        </m:rPr>
                        <w:rPr>
                          <w:rFonts w:ascii="Cambria Math" w:hAnsi="Cambria Math"/>
                          <w:noProof/>
                        </w:rPr>
                        <m:t>=</m:t>
                      </m:r>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limLow>
                        <m:limLowPr>
                          <m:ctrlPr>
                            <w:rPr>
                              <w:rFonts w:ascii="Cambria Math" w:hAnsi="Cambria Math"/>
                              <w:sz w:val="22"/>
                              <w:szCs w:val="22"/>
                            </w:rPr>
                          </m:ctrlPr>
                        </m:limLowPr>
                        <m:e>
                          <m:groupChr>
                            <m:groupChrPr>
                              <m:ctrlPr>
                                <w:rPr>
                                  <w:rFonts w:ascii="Cambria Math" w:hAnsi="Cambria Math"/>
                                  <w:sz w:val="22"/>
                                  <w:szCs w:val="22"/>
                                </w:rPr>
                              </m:ctrlPr>
                            </m:groupChrPr>
                            <m:e>
                              <m:acc>
                                <m:accPr>
                                  <m:chr m:val="̅"/>
                                  <m:ctrlPr>
                                    <w:rPr>
                                      <w:rFonts w:ascii="Cambria Math" w:hAnsi="Cambria Math"/>
                                      <w:i/>
                                      <w:noProof/>
                                      <w:sz w:val="22"/>
                                      <w:szCs w:val="22"/>
                                    </w:rPr>
                                  </m:ctrlPr>
                                </m:accPr>
                                <m:e>
                                  <m:r>
                                    <w:rPr>
                                      <w:rFonts w:ascii="Cambria Math" w:hAnsi="Cambria Math"/>
                                      <w:noProof/>
                                    </w:rPr>
                                    <m:t xml:space="preserve"> ϕ</m:t>
                                  </m:r>
                                </m:e>
                              </m:acc>
                              <m:r>
                                <w:rPr>
                                  <w:rFonts w:ascii="Cambria Math" w:hAnsi="Cambria Math"/>
                                  <w:noProof/>
                                </w:rPr>
                                <m:t>(k)</m:t>
                              </m:r>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e>
                              </m:d>
                            </m:e>
                          </m:groupChr>
                        </m:e>
                        <m:lim>
                          <m:r>
                            <m:rPr>
                              <m:sty m:val="p"/>
                            </m:rPr>
                            <w:rPr>
                              <w:rFonts w:ascii="Cambria Math" w:hAnsi="Cambria Math"/>
                              <w:noProof/>
                            </w:rPr>
                            <m:t xml:space="preserve"> </m:t>
                          </m:r>
                          <m:r>
                            <w:rPr>
                              <w:rFonts w:ascii="Cambria Math" w:hAnsi="Cambria Math"/>
                              <w:noProof/>
                            </w:rPr>
                            <m:t>within</m:t>
                          </m:r>
                          <m:r>
                            <m:rPr>
                              <m:sty m:val="p"/>
                            </m:rPr>
                            <w:rPr>
                              <w:rFonts w:ascii="Cambria Math" w:hAnsi="Cambria Math"/>
                              <w:noProof/>
                            </w:rPr>
                            <m:t>-</m:t>
                          </m:r>
                          <m:r>
                            <w:rPr>
                              <w:rFonts w:ascii="Cambria Math" w:hAnsi="Cambria Math"/>
                              <w:noProof/>
                            </w:rPr>
                            <m:t>group</m:t>
                          </m:r>
                          <m:r>
                            <m:rPr>
                              <m:sty m:val="p"/>
                            </m:rPr>
                            <w:rPr>
                              <w:rFonts w:ascii="Cambria Math" w:hAnsi="Cambria Math"/>
                              <w:noProof/>
                            </w:rPr>
                            <m:t xml:space="preserve">  </m:t>
                          </m:r>
                          <m:r>
                            <w:rPr>
                              <w:rFonts w:ascii="Cambria Math" w:hAnsi="Cambria Math"/>
                              <w:noProof/>
                            </w:rPr>
                            <m:t>poverty</m:t>
                          </m:r>
                          <m:r>
                            <m:rPr>
                              <m:sty m:val="p"/>
                            </m:rPr>
                            <w:rPr>
                              <w:rFonts w:ascii="Cambria Math" w:hAnsi="Cambria Math"/>
                              <w:noProof/>
                            </w:rPr>
                            <m:t xml:space="preserve">  </m:t>
                          </m:r>
                          <m:r>
                            <w:rPr>
                              <w:rFonts w:ascii="Cambria Math" w:hAnsi="Cambria Math"/>
                              <w:noProof/>
                            </w:rPr>
                            <m:t>effects</m:t>
                          </m:r>
                          <m:r>
                            <m:rPr>
                              <m:sty m:val="p"/>
                            </m:rPr>
                            <w:rPr>
                              <w:rFonts w:ascii="Cambria Math" w:hAnsi="Cambria Math"/>
                              <w:noProof/>
                            </w:rPr>
                            <m:t xml:space="preserve"> </m:t>
                          </m:r>
                        </m:lim>
                      </m:limLow>
                    </m:e>
                  </m:mr>
                  <m:mr>
                    <m:e>
                      <m:r>
                        <m:rPr>
                          <m:sty m:val="p"/>
                        </m:rPr>
                        <w:rPr>
                          <w:rFonts w:ascii="Cambria Math" w:hAnsi="Cambria Math"/>
                          <w:noProof/>
                        </w:rPr>
                        <m:t>+</m:t>
                      </m:r>
                      <m:nary>
                        <m:naryPr>
                          <m:chr m:val="∑"/>
                          <m:limLoc m:val="undOvr"/>
                          <m:ctrlPr>
                            <w:rPr>
                              <w:rFonts w:ascii="Cambria Math" w:hAnsi="Cambria Math"/>
                              <w:noProof/>
                              <w:sz w:val="22"/>
                              <w:szCs w:val="22"/>
                            </w:rPr>
                          </m:ctrlPr>
                        </m:naryPr>
                        <m:sub>
                          <m:r>
                            <w:rPr>
                              <w:rFonts w:ascii="Cambria Math" w:hAnsi="Cambria Math"/>
                              <w:noProof/>
                            </w:rPr>
                            <m:t>k</m:t>
                          </m:r>
                        </m:sub>
                        <m:sup>
                          <m:r>
                            <w:rPr>
                              <w:rFonts w:ascii="Cambria Math" w:hAnsi="Cambria Math"/>
                              <w:noProof/>
                            </w:rPr>
                            <m:t>K</m:t>
                          </m:r>
                        </m:sup>
                        <m:e>
                          <m:r>
                            <m:rPr>
                              <m:sty m:val="p"/>
                            </m:rPr>
                            <w:rPr>
                              <w:rFonts w:ascii="Cambria Math" w:hAnsi="Cambria Math"/>
                              <w:noProof/>
                            </w:rPr>
                            <m:t>‍</m:t>
                          </m:r>
                        </m:e>
                      </m:nary>
                      <m:limLow>
                        <m:limLowPr>
                          <m:ctrlPr>
                            <w:rPr>
                              <w:rFonts w:ascii="Cambria Math" w:hAnsi="Cambria Math"/>
                              <w:sz w:val="22"/>
                              <w:szCs w:val="22"/>
                            </w:rPr>
                          </m:ctrlPr>
                        </m:limLowPr>
                        <m:e>
                          <m:groupChr>
                            <m:groupChrPr>
                              <m:ctrlPr>
                                <w:rPr>
                                  <w:rFonts w:ascii="Cambria Math" w:hAnsi="Cambria Math"/>
                                  <w:sz w:val="22"/>
                                  <w:szCs w:val="22"/>
                                </w:rPr>
                              </m:ctrlPr>
                            </m:groupChrPr>
                            <m:e>
                              <m:acc>
                                <m:accPr>
                                  <m:chr m:val="̅"/>
                                  <m:ctrlPr>
                                    <w:rPr>
                                      <w:rFonts w:ascii="Cambria Math" w:hAnsi="Cambria Math"/>
                                      <w:i/>
                                      <w:noProof/>
                                      <w:sz w:val="22"/>
                                      <w:szCs w:val="22"/>
                                    </w:rPr>
                                  </m:ctrlPr>
                                </m:accPr>
                                <m:e>
                                  <m:r>
                                    <w:rPr>
                                      <w:rFonts w:ascii="Cambria Math" w:hAnsi="Cambria Math"/>
                                      <w:noProof/>
                                    </w:rPr>
                                    <m:t>P</m:t>
                                  </m:r>
                                </m:e>
                              </m:acc>
                              <m:r>
                                <w:rPr>
                                  <w:rFonts w:ascii="Cambria Math" w:hAnsi="Cambria Math"/>
                                  <w:noProof/>
                                </w:rPr>
                                <m:t>(k,z</m:t>
                              </m:r>
                              <m:r>
                                <m:rPr>
                                  <m:sty m:val="p"/>
                                </m:rPr>
                                <w:rPr>
                                  <w:rFonts w:ascii="Cambria Math" w:hAnsi="Cambria Math"/>
                                  <w:noProof/>
                                </w:rPr>
                                <m:t>;</m:t>
                              </m:r>
                              <m:r>
                                <w:rPr>
                                  <w:rFonts w:ascii="Cambria Math" w:hAnsi="Cambria Math"/>
                                  <w:noProof/>
                                </w:rPr>
                                <m:t>α)</m:t>
                              </m:r>
                              <m:d>
                                <m:dPr>
                                  <m:ctrlPr>
                                    <w:rPr>
                                      <w:rFonts w:ascii="Cambria Math" w:hAnsi="Cambria Math"/>
                                      <w:sz w:val="22"/>
                                      <w:szCs w:val="22"/>
                                    </w:rPr>
                                  </m:ctrlPr>
                                </m:dPr>
                                <m:e>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2</m:t>
                                      </m:r>
                                    </m:sup>
                                  </m:sSup>
                                  <m:r>
                                    <w:rPr>
                                      <w:rFonts w:ascii="Cambria Math" w:hAnsi="Cambria Math"/>
                                      <w:noProof/>
                                    </w:rPr>
                                    <m:t>(k)</m:t>
                                  </m:r>
                                  <m:r>
                                    <m:rPr>
                                      <m:sty m:val="p"/>
                                    </m:rPr>
                                    <w:rPr>
                                      <w:rFonts w:ascii="Cambria Math" w:hAnsi="Cambria Math"/>
                                      <w:noProof/>
                                    </w:rPr>
                                    <m:t>-</m:t>
                                  </m:r>
                                  <m:sSup>
                                    <m:sSupPr>
                                      <m:ctrlPr>
                                        <w:rPr>
                                          <w:rFonts w:ascii="Cambria Math" w:hAnsi="Cambria Math"/>
                                          <w:i/>
                                          <w:noProof/>
                                          <w:sz w:val="22"/>
                                          <w:szCs w:val="22"/>
                                        </w:rPr>
                                      </m:ctrlPr>
                                    </m:sSupPr>
                                    <m:e>
                                      <m:r>
                                        <w:rPr>
                                          <w:rFonts w:ascii="Cambria Math" w:hAnsi="Cambria Math"/>
                                          <w:noProof/>
                                        </w:rPr>
                                        <m:t>ϕ</m:t>
                                      </m:r>
                                    </m:e>
                                    <m:sup>
                                      <m:r>
                                        <w:rPr>
                                          <w:rFonts w:ascii="Cambria Math" w:hAnsi="Cambria Math"/>
                                          <w:noProof/>
                                        </w:rPr>
                                        <m:t>1</m:t>
                                      </m:r>
                                    </m:sup>
                                  </m:sSup>
                                  <m:r>
                                    <w:rPr>
                                      <w:rFonts w:ascii="Cambria Math" w:hAnsi="Cambria Math"/>
                                      <w:noProof/>
                                    </w:rPr>
                                    <m:t>(k)</m:t>
                                  </m:r>
                                </m:e>
                              </m:d>
                            </m:e>
                          </m:groupChr>
                        </m:e>
                        <m:lim>
                          <m:r>
                            <m:rPr>
                              <m:sty m:val="p"/>
                            </m:rPr>
                            <w:rPr>
                              <w:rFonts w:ascii="Cambria Math" w:hAnsi="Cambria Math"/>
                              <w:noProof/>
                            </w:rPr>
                            <m:t xml:space="preserve"> </m:t>
                          </m:r>
                          <m:r>
                            <w:rPr>
                              <w:rFonts w:ascii="Cambria Math" w:hAnsi="Cambria Math"/>
                              <w:noProof/>
                            </w:rPr>
                            <m:t>demographic</m:t>
                          </m:r>
                          <m:r>
                            <m:rPr>
                              <m:sty m:val="p"/>
                            </m:rPr>
                            <w:rPr>
                              <w:rFonts w:ascii="Cambria Math" w:hAnsi="Cambria Math"/>
                              <w:noProof/>
                            </w:rPr>
                            <m:t xml:space="preserve">  </m:t>
                          </m:r>
                          <m:r>
                            <w:rPr>
                              <w:rFonts w:ascii="Cambria Math" w:hAnsi="Cambria Math"/>
                              <w:noProof/>
                            </w:rPr>
                            <m:t>or</m:t>
                          </m:r>
                          <m:r>
                            <m:rPr>
                              <m:sty m:val="p"/>
                            </m:rPr>
                            <w:rPr>
                              <w:rFonts w:ascii="Cambria Math" w:hAnsi="Cambria Math"/>
                              <w:noProof/>
                            </w:rPr>
                            <m:t xml:space="preserve">  </m:t>
                          </m:r>
                          <m:r>
                            <w:rPr>
                              <w:rFonts w:ascii="Cambria Math" w:hAnsi="Cambria Math"/>
                              <w:noProof/>
                            </w:rPr>
                            <m:t>sectoral</m:t>
                          </m:r>
                          <m:r>
                            <m:rPr>
                              <m:sty m:val="p"/>
                            </m:rPr>
                            <w:rPr>
                              <w:rFonts w:ascii="Cambria Math" w:hAnsi="Cambria Math"/>
                              <w:noProof/>
                            </w:rPr>
                            <m:t xml:space="preserve">  </m:t>
                          </m:r>
                          <m:r>
                            <w:rPr>
                              <w:rFonts w:ascii="Cambria Math" w:hAnsi="Cambria Math"/>
                              <w:noProof/>
                            </w:rPr>
                            <m:t>effects</m:t>
                          </m:r>
                          <m:r>
                            <m:rPr>
                              <m:sty m:val="p"/>
                            </m:rPr>
                            <w:rPr>
                              <w:rFonts w:ascii="Cambria Math" w:hAnsi="Cambria Math"/>
                              <w:noProof/>
                            </w:rPr>
                            <m:t xml:space="preserve"> </m:t>
                          </m:r>
                        </m:lim>
                      </m:limLow>
                    </m:e>
                  </m:mr>
                  <m:mr>
                    <m:e/>
                  </m:mr>
                </m:m>
              </m:oMath>
            </m:oMathPara>
          </w:p>
        </w:tc>
      </w:tr>
    </w:tbl>
    <w:p w14:paraId="7E952599" w14:textId="77777777" w:rsidR="00380530" w:rsidRPr="0015091D" w:rsidRDefault="00380530" w:rsidP="003B15ED">
      <w:pPr>
        <w:tabs>
          <w:tab w:val="center" w:pos="4800"/>
          <w:tab w:val="right" w:pos="9500"/>
        </w:tabs>
        <w:rPr>
          <w:noProof/>
        </w:rPr>
      </w:pPr>
    </w:p>
    <w:p w14:paraId="09C6F5C7" w14:textId="7AF513E9" w:rsidR="00380530" w:rsidRPr="0015091D" w:rsidRDefault="00380530" w:rsidP="00FF165E">
      <w:pPr>
        <w:pStyle w:val="PEPpara"/>
        <w:rPr>
          <w:noProof/>
        </w:rPr>
      </w:pPr>
      <w:r w:rsidRPr="0015091D">
        <w:rPr>
          <w:noProof/>
        </w:rPr>
        <w:t xml:space="preserve">where </w:t>
      </w:r>
      <m:oMath>
        <m:bar>
          <m:barPr>
            <m:pos m:val="top"/>
            <m:ctrlPr>
              <w:rPr>
                <w:rFonts w:ascii="Cambria Math" w:hAnsi="Cambria Math"/>
              </w:rPr>
            </m:ctrlPr>
          </m:barPr>
          <m:e>
            <m:r>
              <w:rPr>
                <w:rFonts w:ascii="Cambria Math" w:hAnsi="Cambria Math"/>
                <w:noProof/>
              </w:rPr>
              <m:t>ϕ</m:t>
            </m:r>
          </m:e>
        </m:bar>
        <m:r>
          <m:rPr>
            <m:sty m:val="p"/>
          </m:rPr>
          <w:rPr>
            <w:rFonts w:ascii="Cambria Math" w:hAnsi="Cambria Math"/>
            <w:noProof/>
          </w:rPr>
          <m:t>(</m:t>
        </m:r>
        <m:r>
          <w:rPr>
            <w:rFonts w:ascii="Cambria Math" w:hAnsi="Cambria Math"/>
            <w:noProof/>
          </w:rPr>
          <m:t>k</m:t>
        </m:r>
        <m:r>
          <m:rPr>
            <m:sty m:val="p"/>
          </m:rPr>
          <w:rPr>
            <w:rFonts w:ascii="Cambria Math" w:hAnsi="Cambria Math"/>
            <w:noProof/>
          </w:rPr>
          <m:t>)</m:t>
        </m:r>
      </m:oMath>
      <w:r w:rsidRPr="0015091D">
        <w:rPr>
          <w:noProof/>
        </w:rPr>
        <w:t xml:space="preserve"> is the average population share </w:t>
      </w:r>
      <m:oMath>
        <m:r>
          <m:rPr>
            <m:sty m:val="p"/>
          </m:rPr>
          <w:rPr>
            <w:rFonts w:ascii="Cambria Math" w:hAnsi="Cambria Math"/>
            <w:noProof/>
          </w:rPr>
          <m:t>=0.5</m:t>
        </m:r>
        <m:d>
          <m:dPr>
            <m:ctrlPr>
              <w:rPr>
                <w:rFonts w:ascii="Cambria Math" w:hAnsi="Cambria Math"/>
              </w:rPr>
            </m:ctrlPr>
          </m:dPr>
          <m:e>
            <m:sSup>
              <m:sSupPr>
                <m:ctrlPr>
                  <w:rPr>
                    <w:rFonts w:ascii="Cambria Math" w:hAnsi="Cambria Math"/>
                    <w:i/>
                    <w:noProof/>
                  </w:rPr>
                </m:ctrlPr>
              </m:sSupPr>
              <m:e>
                <m:r>
                  <w:rPr>
                    <w:rFonts w:ascii="Cambria Math" w:hAnsi="Cambria Math"/>
                    <w:noProof/>
                  </w:rPr>
                  <m:t>ϕ</m:t>
                </m:r>
              </m:e>
              <m:sup>
                <m:r>
                  <w:rPr>
                    <w:rFonts w:ascii="Cambria Math" w:hAnsi="Cambria Math"/>
                    <w:noProof/>
                  </w:rPr>
                  <m:t>1</m:t>
                </m:r>
              </m:sup>
            </m:sSup>
            <m:r>
              <w:rPr>
                <w:rFonts w:ascii="Cambria Math" w:hAnsi="Cambria Math"/>
                <w:noProof/>
              </w:rPr>
              <m:t>(k)</m:t>
            </m:r>
            <m:r>
              <m:rPr>
                <m:sty m:val="p"/>
              </m:rPr>
              <w:rPr>
                <w:rFonts w:ascii="Cambria Math" w:hAnsi="Cambria Math"/>
                <w:noProof/>
              </w:rPr>
              <m:t>+</m:t>
            </m:r>
            <m:sSup>
              <m:sSupPr>
                <m:ctrlPr>
                  <w:rPr>
                    <w:rFonts w:ascii="Cambria Math" w:hAnsi="Cambria Math"/>
                    <w:i/>
                    <w:noProof/>
                  </w:rPr>
                </m:ctrlPr>
              </m:sSupPr>
              <m:e>
                <m:r>
                  <w:rPr>
                    <w:rFonts w:ascii="Cambria Math" w:hAnsi="Cambria Math"/>
                    <w:noProof/>
                  </w:rPr>
                  <m:t>ϕ</m:t>
                </m:r>
              </m:e>
              <m:sup>
                <m:r>
                  <w:rPr>
                    <w:rFonts w:ascii="Cambria Math" w:hAnsi="Cambria Math"/>
                    <w:noProof/>
                  </w:rPr>
                  <m:t>2</m:t>
                </m:r>
              </m:sup>
            </m:sSup>
            <m:r>
              <w:rPr>
                <w:rFonts w:ascii="Cambria Math" w:hAnsi="Cambria Math"/>
                <w:noProof/>
              </w:rPr>
              <m:t>(k)</m:t>
            </m:r>
          </m:e>
        </m:d>
      </m:oMath>
      <w:r w:rsidRPr="0015091D">
        <w:rPr>
          <w:noProof/>
        </w:rPr>
        <w:t xml:space="preserve"> and </w:t>
      </w:r>
      <m:oMath>
        <m:bar>
          <m:barPr>
            <m:pos m:val="top"/>
            <m:ctrlPr>
              <w:rPr>
                <w:rFonts w:ascii="Cambria Math" w:hAnsi="Cambria Math"/>
              </w:rPr>
            </m:ctrlPr>
          </m:barPr>
          <m:e>
            <m:r>
              <w:rPr>
                <w:rFonts w:ascii="Cambria Math" w:hAnsi="Cambria Math"/>
                <w:noProof/>
              </w:rPr>
              <m:t>P</m:t>
            </m:r>
          </m:e>
        </m:bar>
        <m:r>
          <m:rPr>
            <m:sty m:val="p"/>
          </m:rPr>
          <w:rPr>
            <w:rFonts w:ascii="Cambria Math" w:hAnsi="Cambria Math"/>
            <w:noProof/>
          </w:rPr>
          <m:t>(</m:t>
        </m:r>
        <m:r>
          <w:rPr>
            <w:rFonts w:ascii="Cambria Math" w:hAnsi="Cambria Math"/>
            <w:noProof/>
          </w:rPr>
          <m:t>k</m:t>
        </m:r>
        <m:r>
          <m:rPr>
            <m:sty m:val="p"/>
          </m:rPr>
          <w:rPr>
            <w:rFonts w:ascii="Cambria Math" w:hAnsi="Cambria Math"/>
            <w:noProof/>
          </w:rPr>
          <m:t>;</m:t>
        </m:r>
        <m:r>
          <w:rPr>
            <w:rFonts w:ascii="Cambria Math" w:hAnsi="Cambria Math"/>
            <w:noProof/>
          </w:rPr>
          <m:t>z</m:t>
        </m:r>
        <m:r>
          <m:rPr>
            <m:sty m:val="p"/>
          </m:rPr>
          <w:rPr>
            <w:rFonts w:ascii="Cambria Math" w:hAnsi="Cambria Math"/>
            <w:noProof/>
          </w:rPr>
          <m:t>;</m:t>
        </m:r>
        <m:r>
          <w:rPr>
            <w:rFonts w:ascii="Cambria Math" w:hAnsi="Cambria Math"/>
            <w:noProof/>
          </w:rPr>
          <m:t>α</m:t>
        </m:r>
        <m:r>
          <m:rPr>
            <m:sty m:val="p"/>
          </m:rPr>
          <w:rPr>
            <w:rFonts w:ascii="Cambria Math" w:hAnsi="Cambria Math"/>
            <w:noProof/>
          </w:rPr>
          <m:t>)=0.5</m:t>
        </m:r>
        <m:d>
          <m:dPr>
            <m:ctrlPr>
              <w:rPr>
                <w:rFonts w:ascii="Cambria Math" w:hAnsi="Cambria Math"/>
              </w:rPr>
            </m:ctrlPr>
          </m:dPr>
          <m:e>
            <m:sSup>
              <m:sSupPr>
                <m:ctrlPr>
                  <w:rPr>
                    <w:rFonts w:ascii="Cambria Math" w:hAnsi="Cambria Math"/>
                    <w:i/>
                    <w:noProof/>
                  </w:rPr>
                </m:ctrlPr>
              </m:sSupPr>
              <m:e>
                <m:r>
                  <w:rPr>
                    <w:rFonts w:ascii="Cambria Math" w:hAnsi="Cambria Math"/>
                    <w:noProof/>
                  </w:rPr>
                  <m:t>P</m:t>
                </m:r>
              </m:e>
              <m:sup>
                <m:r>
                  <w:rPr>
                    <w:rFonts w:ascii="Cambria Math" w:hAnsi="Cambria Math"/>
                    <w:noProof/>
                  </w:rPr>
                  <m:t>1</m:t>
                </m:r>
              </m:sup>
            </m:sSup>
            <m:r>
              <w:rPr>
                <w:rFonts w:ascii="Cambria Math" w:hAnsi="Cambria Math"/>
                <w:noProof/>
              </w:rPr>
              <m:t>(k,z</m:t>
            </m:r>
            <m:r>
              <m:rPr>
                <m:sty m:val="p"/>
              </m:rPr>
              <w:rPr>
                <w:rFonts w:ascii="Cambria Math" w:hAnsi="Cambria Math"/>
                <w:noProof/>
              </w:rPr>
              <m:t>;</m:t>
            </m:r>
            <m:r>
              <w:rPr>
                <w:rFonts w:ascii="Cambria Math" w:hAnsi="Cambria Math"/>
                <w:noProof/>
              </w:rPr>
              <m:t>α)</m:t>
            </m:r>
            <m:r>
              <m:rPr>
                <m:sty m:val="p"/>
              </m:rPr>
              <w:rPr>
                <w:rFonts w:ascii="Cambria Math" w:hAnsi="Cambria Math"/>
                <w:noProof/>
              </w:rPr>
              <m:t>+</m:t>
            </m:r>
            <m:sSup>
              <m:sSupPr>
                <m:ctrlPr>
                  <w:rPr>
                    <w:rFonts w:ascii="Cambria Math" w:hAnsi="Cambria Math"/>
                    <w:i/>
                    <w:noProof/>
                  </w:rPr>
                </m:ctrlPr>
              </m:sSupPr>
              <m:e>
                <m:r>
                  <w:rPr>
                    <w:rFonts w:ascii="Cambria Math" w:hAnsi="Cambria Math"/>
                    <w:noProof/>
                  </w:rPr>
                  <m:t>P</m:t>
                </m:r>
              </m:e>
              <m:sup>
                <m:r>
                  <w:rPr>
                    <w:rFonts w:ascii="Cambria Math" w:hAnsi="Cambria Math"/>
                    <w:noProof/>
                  </w:rPr>
                  <m:t>2</m:t>
                </m:r>
              </m:sup>
            </m:sSup>
            <m:r>
              <w:rPr>
                <w:rFonts w:ascii="Cambria Math" w:hAnsi="Cambria Math"/>
                <w:noProof/>
              </w:rPr>
              <m:t>(k,z</m:t>
            </m:r>
            <m:r>
              <m:rPr>
                <m:sty m:val="p"/>
              </m:rPr>
              <w:rPr>
                <w:rFonts w:ascii="Cambria Math" w:hAnsi="Cambria Math"/>
                <w:noProof/>
              </w:rPr>
              <m:t>;</m:t>
            </m:r>
            <m:r>
              <w:rPr>
                <w:rFonts w:ascii="Cambria Math" w:hAnsi="Cambria Math"/>
                <w:noProof/>
              </w:rPr>
              <m:t>α)</m:t>
            </m:r>
          </m:e>
        </m:d>
      </m:oMath>
      <w:r w:rsidRPr="0015091D">
        <w:rPr>
          <w:noProof/>
        </w:rPr>
        <w:t xml:space="preserve">.  The DASP module dfgtg2d performs this sectoral decomposition, and this by selecting the reference period of the Shapley approach (see the following </w:t>
      </w:r>
      <w:r w:rsidRPr="00FF165E">
        <w:t>dialog</w:t>
      </w:r>
      <w:r w:rsidRPr="0015091D">
        <w:rPr>
          <w:noProof/>
        </w:rPr>
        <w:t xml:space="preserve"> box):</w:t>
      </w:r>
    </w:p>
    <w:p w14:paraId="30CF77B6" w14:textId="77777777" w:rsidR="00380530" w:rsidRPr="0015091D" w:rsidRDefault="00380530" w:rsidP="003B15ED">
      <w:pPr>
        <w:tabs>
          <w:tab w:val="center" w:pos="4800"/>
          <w:tab w:val="right" w:pos="9500"/>
        </w:tabs>
        <w:jc w:val="both"/>
        <w:rPr>
          <w:noProof/>
        </w:rPr>
      </w:pPr>
    </w:p>
    <w:p w14:paraId="22303F3C" w14:textId="77777777" w:rsidR="00380530" w:rsidRPr="0015091D" w:rsidRDefault="00380530" w:rsidP="003B15ED">
      <w:pPr>
        <w:tabs>
          <w:tab w:val="center" w:pos="4800"/>
          <w:tab w:val="right" w:pos="9500"/>
        </w:tabs>
        <w:jc w:val="both"/>
        <w:rPr>
          <w:noProof/>
          <w:lang w:eastAsia="fr-CA"/>
        </w:rPr>
      </w:pPr>
    </w:p>
    <w:p w14:paraId="6103E730" w14:textId="5AAD798A" w:rsidR="00152A36" w:rsidRPr="0015091D" w:rsidRDefault="00152A36" w:rsidP="00FF165E">
      <w:pPr>
        <w:pStyle w:val="PEPfiguretitle"/>
      </w:pPr>
      <w:bookmarkStart w:id="103" w:name="_Toc82596343"/>
      <w:r w:rsidRPr="0015091D">
        <w:t xml:space="preserve">Figure </w:t>
      </w:r>
      <w:fldSimple w:instr=" SEQ Figure \* ARABIC ">
        <w:r w:rsidR="006471F2">
          <w:rPr>
            <w:noProof/>
          </w:rPr>
          <w:t>16</w:t>
        </w:r>
      </w:fldSimple>
      <w:r w:rsidRPr="0015091D">
        <w:t xml:space="preserve">:  Sectoral decomposition </w:t>
      </w:r>
      <w:r w:rsidRPr="00FF165E">
        <w:t>of</w:t>
      </w:r>
      <w:r w:rsidRPr="0015091D">
        <w:t xml:space="preserve"> FGT</w:t>
      </w:r>
      <w:bookmarkEnd w:id="103"/>
    </w:p>
    <w:p w14:paraId="24F8CCB2" w14:textId="06824668" w:rsidR="00380530" w:rsidRPr="0015091D" w:rsidRDefault="00322407" w:rsidP="003B15ED">
      <w:pPr>
        <w:tabs>
          <w:tab w:val="center" w:pos="4800"/>
          <w:tab w:val="right" w:pos="9500"/>
        </w:tabs>
        <w:jc w:val="both"/>
        <w:rPr>
          <w:noProof/>
          <w:lang w:eastAsia="fr-CA"/>
        </w:rPr>
      </w:pPr>
      <w:r w:rsidRPr="0015091D">
        <w:rPr>
          <w:noProof/>
        </w:rPr>
        <w:drawing>
          <wp:inline distT="0" distB="0" distL="0" distR="0" wp14:anchorId="4ED3BB3A" wp14:editId="48E76546">
            <wp:extent cx="5359180" cy="3065889"/>
            <wp:effectExtent l="0" t="0" r="0" b="127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60687" cy="3066751"/>
                    </a:xfrm>
                    <a:prstGeom prst="rect">
                      <a:avLst/>
                    </a:prstGeom>
                  </pic:spPr>
                </pic:pic>
              </a:graphicData>
            </a:graphic>
          </wp:inline>
        </w:drawing>
      </w:r>
    </w:p>
    <w:p w14:paraId="77D17F5C" w14:textId="77777777" w:rsidR="00380530" w:rsidRPr="0015091D" w:rsidRDefault="00380530" w:rsidP="003B15ED">
      <w:pPr>
        <w:tabs>
          <w:tab w:val="center" w:pos="4800"/>
          <w:tab w:val="right" w:pos="9500"/>
        </w:tabs>
        <w:jc w:val="both"/>
        <w:rPr>
          <w:noProof/>
        </w:rPr>
      </w:pPr>
    </w:p>
    <w:p w14:paraId="3B0FDD31" w14:textId="77777777" w:rsidR="00380530" w:rsidRPr="0015091D" w:rsidRDefault="00380530" w:rsidP="003B15ED">
      <w:pPr>
        <w:rPr>
          <w:noProof/>
        </w:rPr>
      </w:pPr>
    </w:p>
    <w:p w14:paraId="6AA56283" w14:textId="77777777" w:rsidR="00380530" w:rsidRPr="0015091D" w:rsidRDefault="00380530" w:rsidP="003B15ED">
      <w:pPr>
        <w:tabs>
          <w:tab w:val="center" w:pos="4800"/>
          <w:tab w:val="right" w:pos="9500"/>
        </w:tabs>
        <w:jc w:val="both"/>
        <w:rPr>
          <w:noProof/>
        </w:rPr>
      </w:pPr>
    </w:p>
    <w:p w14:paraId="65C120E4" w14:textId="3EC4A556" w:rsidR="00380530" w:rsidRPr="0015091D" w:rsidRDefault="00322407" w:rsidP="003B15ED">
      <w:r w:rsidRPr="0015091D">
        <w:rPr>
          <w:noProof/>
        </w:rPr>
        <w:lastRenderedPageBreak/>
        <w:drawing>
          <wp:inline distT="0" distB="0" distL="0" distR="0" wp14:anchorId="7EDD0F19" wp14:editId="3594C173">
            <wp:extent cx="5232592" cy="3904090"/>
            <wp:effectExtent l="0" t="0" r="0" b="127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30136"/>
                    <a:stretch/>
                  </pic:blipFill>
                  <pic:spPr bwMode="auto">
                    <a:xfrm>
                      <a:off x="0" y="0"/>
                      <a:ext cx="5236453" cy="3906971"/>
                    </a:xfrm>
                    <a:prstGeom prst="rect">
                      <a:avLst/>
                    </a:prstGeom>
                    <a:noFill/>
                    <a:ln>
                      <a:noFill/>
                    </a:ln>
                    <a:extLst>
                      <a:ext uri="{53640926-AAD7-44D8-BBD7-CCE9431645EC}">
                        <a14:shadowObscured xmlns:a14="http://schemas.microsoft.com/office/drawing/2010/main"/>
                      </a:ext>
                    </a:extLst>
                  </pic:spPr>
                </pic:pic>
              </a:graphicData>
            </a:graphic>
          </wp:inline>
        </w:drawing>
      </w:r>
    </w:p>
    <w:p w14:paraId="3D17BAD9" w14:textId="77777777" w:rsidR="00380530" w:rsidRPr="00FF165E"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04" w:name="_Toc88717391"/>
      <w:r w:rsidRPr="00FF165E">
        <w:rPr>
          <w:rFonts w:ascii="Century Gothic" w:hAnsi="Century Gothic" w:cs="Times New Roman"/>
          <w:i w:val="0"/>
          <w:iCs w:val="0"/>
          <w:color w:val="2E74B5" w:themeColor="accent1" w:themeShade="BF"/>
          <w:sz w:val="24"/>
          <w:szCs w:val="24"/>
        </w:rPr>
        <w:t>Decomposition of FGT poverty by transient and chronic poverty components (dtcpov)</w:t>
      </w:r>
      <w:bookmarkEnd w:id="104"/>
      <w:r w:rsidRPr="00FF165E">
        <w:rPr>
          <w:rFonts w:ascii="Century Gothic" w:hAnsi="Century Gothic" w:cs="Times New Roman"/>
          <w:i w:val="0"/>
          <w:iCs w:val="0"/>
          <w:color w:val="2E74B5" w:themeColor="accent1" w:themeShade="BF"/>
          <w:sz w:val="24"/>
          <w:szCs w:val="24"/>
        </w:rPr>
        <w:t xml:space="preserve"> </w:t>
      </w:r>
    </w:p>
    <w:p w14:paraId="5267DF83" w14:textId="77777777" w:rsidR="00380530" w:rsidRPr="0015091D" w:rsidRDefault="00380530" w:rsidP="003B15ED"/>
    <w:p w14:paraId="0D76C6F6" w14:textId="4DAAEBCA" w:rsidR="00380530" w:rsidRPr="00FF165E" w:rsidRDefault="00380530" w:rsidP="00FF165E">
      <w:pPr>
        <w:pStyle w:val="PEPpara"/>
      </w:pPr>
      <w:r w:rsidRPr="00FF165E">
        <w:t xml:space="preserve">This decomposes total poverty across time into transient and chronic components. </w:t>
      </w:r>
    </w:p>
    <w:p w14:paraId="79C23AA9" w14:textId="77777777" w:rsidR="00380530" w:rsidRPr="00FF165E" w:rsidRDefault="00380530" w:rsidP="003B15ED">
      <w:pPr>
        <w:jc w:val="both"/>
        <w:rPr>
          <w:rFonts w:ascii="Avenir Book" w:hAnsi="Avenir Book"/>
          <w:i/>
          <w:sz w:val="22"/>
          <w:szCs w:val="22"/>
        </w:rPr>
      </w:pPr>
    </w:p>
    <w:p w14:paraId="2B5165AC" w14:textId="77777777" w:rsidR="00380530" w:rsidRPr="00FF165E" w:rsidRDefault="00380530" w:rsidP="003B15ED">
      <w:pPr>
        <w:jc w:val="both"/>
        <w:rPr>
          <w:rFonts w:ascii="Avenir Book" w:hAnsi="Avenir Book"/>
          <w:b/>
          <w:bCs/>
          <w:i/>
          <w:sz w:val="22"/>
          <w:szCs w:val="22"/>
        </w:rPr>
      </w:pPr>
      <w:r w:rsidRPr="00FF165E">
        <w:rPr>
          <w:rFonts w:ascii="Avenir Book" w:hAnsi="Avenir Book"/>
          <w:b/>
          <w:bCs/>
          <w:i/>
          <w:sz w:val="22"/>
          <w:szCs w:val="22"/>
        </w:rPr>
        <w:t>The Jalan and Ravallion (1998) approach</w:t>
      </w:r>
    </w:p>
    <w:p w14:paraId="6CB6501F" w14:textId="77777777" w:rsidR="00380530" w:rsidRPr="00FF165E" w:rsidRDefault="00380530" w:rsidP="003B15ED">
      <w:pPr>
        <w:jc w:val="both"/>
        <w:rPr>
          <w:rFonts w:ascii="Avenir Book" w:hAnsi="Avenir Book"/>
          <w:color w:val="000000"/>
          <w:sz w:val="22"/>
          <w:szCs w:val="22"/>
        </w:rPr>
      </w:pPr>
      <w:bookmarkStart w:id="105" w:name="OLE_LINK1"/>
      <w:r w:rsidRPr="00FF165E">
        <w:rPr>
          <w:rFonts w:ascii="Avenir Book" w:hAnsi="Avenir Book"/>
          <w:sz w:val="22"/>
          <w:szCs w:val="22"/>
        </w:rPr>
        <w:t xml:space="preserve">Let </w:t>
      </w:r>
      <m:oMath>
        <m:sSubSup>
          <m:sSubSupPr>
            <m:ctrlPr>
              <w:rPr>
                <w:rFonts w:ascii="Cambria Math" w:hAnsi="Cambria Math"/>
                <w:sz w:val="22"/>
                <w:szCs w:val="22"/>
              </w:rPr>
            </m:ctrlPr>
          </m:sSubSupPr>
          <m:e>
            <m:r>
              <w:rPr>
                <w:rFonts w:ascii="Cambria Math" w:hAnsi="Cambria Math"/>
                <w:sz w:val="22"/>
                <w:szCs w:val="22"/>
              </w:rPr>
              <m:t>y</m:t>
            </m:r>
          </m:e>
          <m:sub>
            <m:r>
              <w:rPr>
                <w:rFonts w:ascii="Cambria Math" w:hAnsi="Cambria Math"/>
                <w:sz w:val="22"/>
                <w:szCs w:val="22"/>
              </w:rPr>
              <m:t>i</m:t>
            </m:r>
          </m:sub>
          <m:sup>
            <m:r>
              <w:rPr>
                <w:rFonts w:ascii="Cambria Math" w:hAnsi="Cambria Math"/>
                <w:sz w:val="22"/>
                <w:szCs w:val="22"/>
              </w:rPr>
              <m:t>t</m:t>
            </m:r>
          </m:sup>
        </m:sSubSup>
      </m:oMath>
      <w:r w:rsidRPr="00FF165E">
        <w:rPr>
          <w:rFonts w:ascii="Avenir Book" w:hAnsi="Avenir Book"/>
          <w:sz w:val="22"/>
          <w:szCs w:val="22"/>
        </w:rPr>
        <w:t xml:space="preserve"> be the income of individual i in period t and </w:t>
      </w:r>
      <m:oMath>
        <m:sSub>
          <m:sSubPr>
            <m:ctrlPr>
              <w:rPr>
                <w:rFonts w:ascii="Cambria Math" w:hAnsi="Cambria Math"/>
                <w:sz w:val="22"/>
                <w:szCs w:val="22"/>
              </w:rPr>
            </m:ctrlPr>
          </m:sSubPr>
          <m:e>
            <m:r>
              <w:rPr>
                <w:rFonts w:ascii="Cambria Math" w:hAnsi="Cambria Math"/>
                <w:sz w:val="22"/>
                <w:szCs w:val="22"/>
              </w:rPr>
              <m:t>μ</m:t>
            </m:r>
          </m:e>
          <m:sub>
            <m:r>
              <w:rPr>
                <w:rFonts w:ascii="Cambria Math" w:hAnsi="Cambria Math"/>
                <w:sz w:val="22"/>
                <w:szCs w:val="22"/>
              </w:rPr>
              <m:t>i</m:t>
            </m:r>
          </m:sub>
        </m:sSub>
      </m:oMath>
      <w:r w:rsidRPr="00FF165E">
        <w:rPr>
          <w:rFonts w:ascii="Avenir Book" w:hAnsi="Avenir Book"/>
          <w:sz w:val="22"/>
          <w:szCs w:val="22"/>
        </w:rPr>
        <w:t xml:space="preserve"> be average income over the T periods for </w:t>
      </w:r>
      <w:r w:rsidRPr="00FF165E">
        <w:rPr>
          <w:rFonts w:ascii="Avenir Book" w:hAnsi="Avenir Book"/>
          <w:color w:val="000000"/>
          <w:sz w:val="22"/>
          <w:szCs w:val="22"/>
        </w:rPr>
        <w:t>that same individual i, i=1,…,N. Total poverty is defined as:</w:t>
      </w:r>
      <w:bookmarkEnd w:id="105"/>
      <w:r w:rsidRPr="00FF165E">
        <w:rPr>
          <w:rFonts w:ascii="Avenir Book" w:hAnsi="Avenir Book"/>
          <w:color w:val="000000"/>
          <w:sz w:val="22"/>
          <w:szCs w:val="22"/>
        </w:rPr>
        <w:t xml:space="preserve"> </w:t>
      </w:r>
    </w:p>
    <w:p w14:paraId="292CB0E5" w14:textId="77777777" w:rsidR="00380530" w:rsidRPr="0015091D" w:rsidRDefault="00380530" w:rsidP="003B15ED">
      <w:pPr>
        <w:jc w:val="both"/>
        <w:rPr>
          <w:color w:val="000000"/>
        </w:rPr>
      </w:pPr>
      <w:r w:rsidRPr="0015091D">
        <w:rPr>
          <w:color w:val="000000"/>
        </w:rPr>
        <w:t> </w:t>
      </w:r>
    </w:p>
    <w:p w14:paraId="328B0FF1" w14:textId="77777777" w:rsidR="00380530" w:rsidRPr="0015091D" w:rsidRDefault="00380530" w:rsidP="003B15ED">
      <w:pPr>
        <w:autoSpaceDE w:val="0"/>
        <w:jc w:val="center"/>
        <w:rPr>
          <w:color w:val="000000"/>
          <w:position w:val="-34"/>
          <w:vertAlign w:val="subscript"/>
        </w:rPr>
      </w:pPr>
      <m:oMathPara>
        <m:oMath>
          <m:r>
            <w:rPr>
              <w:rFonts w:ascii="Cambria Math" w:hAnsi="Cambria Math"/>
              <w:color w:val="000000"/>
              <w:vertAlign w:val="subscript"/>
            </w:rPr>
            <m:t>TP</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t=</m:t>
                  </m:r>
                  <m:r>
                    <m:rPr>
                      <m:sty m:val="p"/>
                    </m:rPr>
                    <w:rPr>
                      <w:rFonts w:ascii="Cambria Math" w:hAnsi="Cambria Math"/>
                      <w:color w:val="000000"/>
                      <w:vertAlign w:val="subscript"/>
                    </w:rPr>
                    <m:t>1</m:t>
                  </m:r>
                </m:sub>
                <m:sup>
                  <m:r>
                    <w:rPr>
                      <w:rFonts w:ascii="Cambria Math" w:hAnsi="Cambria Math"/>
                      <w:color w:val="000000"/>
                      <w:vertAlign w:val="subscript"/>
                    </w:rPr>
                    <m:t>T</m:t>
                  </m:r>
                </m:sup>
                <m:e>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r>
                        <m:rPr>
                          <m:sty m:val="p"/>
                        </m:rPr>
                        <w:rPr>
                          <w:rFonts w:ascii="Cambria Math" w:hAnsi="Cambria Math"/>
                          <w:color w:val="000000"/>
                          <w:vertAlign w:val="subscript"/>
                        </w:rPr>
                        <m:t>(</m:t>
                      </m:r>
                      <m:r>
                        <w:rPr>
                          <w:rFonts w:ascii="Cambria Math" w:hAnsi="Cambria Math"/>
                          <w:color w:val="000000"/>
                          <w:vertAlign w:val="subscript"/>
                        </w:rPr>
                        <m:t>z-</m:t>
                      </m:r>
                      <m:sSubSup>
                        <m:sSubSupPr>
                          <m:ctrlPr>
                            <w:rPr>
                              <w:rFonts w:ascii="Cambria Math" w:hAnsi="Cambria Math"/>
                            </w:rPr>
                          </m:ctrlPr>
                        </m:sSubSupPr>
                        <m:e>
                          <m:r>
                            <w:rPr>
                              <w:rFonts w:ascii="Cambria Math" w:hAnsi="Cambria Math"/>
                              <w:color w:val="000000"/>
                              <w:vertAlign w:val="subscript"/>
                            </w:rPr>
                            <m:t>y</m:t>
                          </m:r>
                        </m:e>
                        <m:sub>
                          <m:r>
                            <w:rPr>
                              <w:rFonts w:ascii="Cambria Math" w:hAnsi="Cambria Math"/>
                              <w:color w:val="000000"/>
                              <w:vertAlign w:val="subscript"/>
                            </w:rPr>
                            <m:t>i</m:t>
                          </m:r>
                        </m:sub>
                        <m:sup>
                          <m:r>
                            <w:rPr>
                              <w:rFonts w:ascii="Cambria Math" w:hAnsi="Cambria Math"/>
                              <w:color w:val="000000"/>
                              <w:vertAlign w:val="subscript"/>
                            </w:rPr>
                            <m:t>t</m:t>
                          </m:r>
                        </m:sup>
                      </m:sSubSup>
                      <m:sSubSup>
                        <m:sSubSupPr>
                          <m:ctrlPr>
                            <w:rPr>
                              <w:rFonts w:ascii="Cambria Math" w:hAnsi="Cambria Math"/>
                            </w:rPr>
                          </m:ctrlPr>
                        </m:sSubSupPr>
                        <m:e>
                          <m:r>
                            <m:rPr>
                              <m:sty m:val="p"/>
                            </m:rPr>
                            <w:rPr>
                              <w:rFonts w:ascii="Cambria Math" w:hAnsi="Cambria Math"/>
                              <w:color w:val="000000"/>
                              <w:vertAlign w:val="subscript"/>
                            </w:rPr>
                            <m:t>)</m:t>
                          </m:r>
                        </m:e>
                        <m:sub>
                          <m:r>
                            <w:rPr>
                              <w:rFonts w:ascii="Cambria Math" w:hAnsi="Cambria Math"/>
                              <w:color w:val="000000"/>
                              <w:vertAlign w:val="subscript"/>
                            </w:rPr>
                            <m:t>+</m:t>
                          </m:r>
                        </m:sub>
                        <m:sup>
                          <m:r>
                            <w:rPr>
                              <w:rFonts w:ascii="Cambria Math" w:hAnsi="Cambria Math"/>
                              <w:color w:val="000000"/>
                              <w:vertAlign w:val="subscript"/>
                            </w:rPr>
                            <m:t>α</m:t>
                          </m:r>
                        </m:sup>
                      </m:sSubSup>
                    </m:e>
                  </m:nary>
                </m:e>
              </m:nary>
            </m:num>
            <m:den>
              <m:r>
                <w:rPr>
                  <w:rFonts w:ascii="Cambria Math" w:hAnsi="Cambria Math"/>
                  <w:color w:val="000000"/>
                  <w:vertAlign w:val="subscript"/>
                </w:rPr>
                <m:t>T</m:t>
              </m:r>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e>
              </m:nary>
            </m:den>
          </m:f>
        </m:oMath>
      </m:oMathPara>
    </w:p>
    <w:p w14:paraId="5E3F3712" w14:textId="77777777" w:rsidR="00FF165E" w:rsidRDefault="00FF165E" w:rsidP="003B15ED">
      <w:pPr>
        <w:rPr>
          <w:rFonts w:ascii="Avenir Book" w:hAnsi="Avenir Book"/>
          <w:color w:val="000000"/>
          <w:position w:val="-34"/>
          <w:sz w:val="20"/>
          <w:szCs w:val="20"/>
        </w:rPr>
      </w:pPr>
    </w:p>
    <w:p w14:paraId="1BEF66B9" w14:textId="3124723C" w:rsidR="00380530" w:rsidRPr="00FF165E" w:rsidRDefault="00380530" w:rsidP="003B15ED">
      <w:pPr>
        <w:rPr>
          <w:rFonts w:ascii="Avenir Book" w:hAnsi="Avenir Book"/>
          <w:color w:val="000000"/>
          <w:position w:val="-34"/>
          <w:sz w:val="22"/>
          <w:szCs w:val="22"/>
        </w:rPr>
      </w:pPr>
      <w:r w:rsidRPr="00FF165E">
        <w:rPr>
          <w:rFonts w:ascii="Avenir Book" w:hAnsi="Avenir Book"/>
          <w:color w:val="000000"/>
          <w:position w:val="-34"/>
          <w:sz w:val="22"/>
          <w:szCs w:val="22"/>
        </w:rPr>
        <w:t>The chronic poverty component is then defined as:</w:t>
      </w:r>
    </w:p>
    <w:p w14:paraId="73C91A45" w14:textId="77777777" w:rsidR="00FF165E" w:rsidRPr="00FF165E" w:rsidRDefault="00FF165E" w:rsidP="003B15ED">
      <w:pPr>
        <w:rPr>
          <w:rFonts w:ascii="Avenir Book" w:hAnsi="Avenir Book"/>
          <w:color w:val="000000"/>
          <w:position w:val="-34"/>
          <w:sz w:val="20"/>
          <w:szCs w:val="20"/>
        </w:rPr>
      </w:pPr>
    </w:p>
    <w:p w14:paraId="4A447656" w14:textId="77777777" w:rsidR="00380530" w:rsidRPr="0015091D" w:rsidRDefault="00380530" w:rsidP="003B15ED">
      <w:pPr>
        <w:autoSpaceDE w:val="0"/>
        <w:jc w:val="center"/>
        <w:rPr>
          <w:color w:val="000000"/>
          <w:position w:val="-34"/>
          <w:vertAlign w:val="subscript"/>
        </w:rPr>
      </w:pPr>
      <m:oMathPara>
        <m:oMath>
          <m:r>
            <w:rPr>
              <w:rFonts w:ascii="Cambria Math" w:hAnsi="Cambria Math"/>
              <w:color w:val="000000"/>
              <w:vertAlign w:val="subscript"/>
            </w:rPr>
            <m:t>CPC</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r>
                    <m:rPr>
                      <m:sty m:val="p"/>
                    </m:rPr>
                    <w:rPr>
                      <w:rFonts w:ascii="Cambria Math" w:hAnsi="Cambria Math"/>
                      <w:color w:val="000000"/>
                      <w:vertAlign w:val="subscript"/>
                    </w:rPr>
                    <m:t>(</m:t>
                  </m:r>
                  <m:r>
                    <w:rPr>
                      <w:rFonts w:ascii="Cambria Math" w:hAnsi="Cambria Math"/>
                      <w:color w:val="000000"/>
                      <w:vertAlign w:val="subscript"/>
                    </w:rPr>
                    <m:t>z-</m:t>
                  </m:r>
                  <m:sSubSup>
                    <m:sSubSupPr>
                      <m:ctrlPr>
                        <w:rPr>
                          <w:rFonts w:ascii="Cambria Math" w:hAnsi="Cambria Math"/>
                        </w:rPr>
                      </m:ctrlPr>
                    </m:sSubSupPr>
                    <m:e>
                      <m:r>
                        <w:rPr>
                          <w:rFonts w:ascii="Cambria Math" w:hAnsi="Cambria Math"/>
                          <w:color w:val="000000"/>
                          <w:vertAlign w:val="subscript"/>
                        </w:rPr>
                        <m:t>μ</m:t>
                      </m:r>
                    </m:e>
                    <m:sub>
                      <m:r>
                        <w:rPr>
                          <w:rFonts w:ascii="Cambria Math" w:hAnsi="Cambria Math"/>
                          <w:color w:val="000000"/>
                          <w:vertAlign w:val="subscript"/>
                        </w:rPr>
                        <m:t>i</m:t>
                      </m:r>
                    </m:sub>
                    <m:sup/>
                  </m:sSubSup>
                  <m:sSubSup>
                    <m:sSubSupPr>
                      <m:ctrlPr>
                        <w:rPr>
                          <w:rFonts w:ascii="Cambria Math" w:hAnsi="Cambria Math"/>
                        </w:rPr>
                      </m:ctrlPr>
                    </m:sSubSupPr>
                    <m:e>
                      <m:r>
                        <m:rPr>
                          <m:sty m:val="p"/>
                        </m:rPr>
                        <w:rPr>
                          <w:rFonts w:ascii="Cambria Math" w:hAnsi="Cambria Math"/>
                          <w:color w:val="000000"/>
                          <w:vertAlign w:val="subscript"/>
                        </w:rPr>
                        <m:t>)</m:t>
                      </m:r>
                    </m:e>
                    <m:sub>
                      <m:r>
                        <w:rPr>
                          <w:rFonts w:ascii="Cambria Math" w:hAnsi="Cambria Math"/>
                          <w:color w:val="000000"/>
                          <w:vertAlign w:val="subscript"/>
                        </w:rPr>
                        <m:t>+</m:t>
                      </m:r>
                    </m:sub>
                    <m:sup>
                      <m:r>
                        <w:rPr>
                          <w:rFonts w:ascii="Cambria Math" w:hAnsi="Cambria Math"/>
                          <w:color w:val="000000"/>
                          <w:vertAlign w:val="subscript"/>
                        </w:rPr>
                        <m:t>α</m:t>
                      </m:r>
                    </m:sup>
                  </m:sSubSup>
                </m:e>
              </m:nary>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e>
              </m:nary>
            </m:den>
          </m:f>
        </m:oMath>
      </m:oMathPara>
    </w:p>
    <w:p w14:paraId="3F7CA4BF" w14:textId="77777777" w:rsidR="00380530" w:rsidRPr="00FF165E" w:rsidRDefault="00380530" w:rsidP="003B15ED">
      <w:pPr>
        <w:rPr>
          <w:rFonts w:ascii="Avenir Book" w:hAnsi="Avenir Book"/>
          <w:color w:val="000000"/>
          <w:position w:val="-34"/>
          <w:sz w:val="22"/>
          <w:szCs w:val="22"/>
        </w:rPr>
      </w:pPr>
      <w:r w:rsidRPr="00FF165E">
        <w:rPr>
          <w:rFonts w:ascii="Avenir Book" w:hAnsi="Avenir Book"/>
          <w:color w:val="000000"/>
          <w:position w:val="-34"/>
          <w:sz w:val="22"/>
          <w:szCs w:val="22"/>
        </w:rPr>
        <w:t>Transient poverty equals:</w:t>
      </w:r>
    </w:p>
    <w:p w14:paraId="2BC9159F" w14:textId="77777777" w:rsidR="00380530" w:rsidRPr="0015091D" w:rsidRDefault="00380530" w:rsidP="003B15ED">
      <w:pPr>
        <w:autoSpaceDE w:val="0"/>
        <w:rPr>
          <w:color w:val="000000"/>
          <w:position w:val="-34"/>
        </w:rPr>
      </w:pPr>
      <m:oMathPara>
        <m:oMath>
          <m:r>
            <w:rPr>
              <w:rFonts w:ascii="Cambria Math" w:hAnsi="Cambria Math"/>
              <w:color w:val="000000"/>
              <w:vertAlign w:val="subscript"/>
            </w:rPr>
            <m:t>TPC</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=TP</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-CPC</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oMath>
      </m:oMathPara>
    </w:p>
    <w:p w14:paraId="2CAADAD2" w14:textId="77777777" w:rsidR="00FF165E" w:rsidRDefault="00FF165E" w:rsidP="003B15ED">
      <w:pPr>
        <w:jc w:val="both"/>
        <w:rPr>
          <w:b/>
          <w:bCs/>
          <w:i/>
        </w:rPr>
      </w:pPr>
    </w:p>
    <w:p w14:paraId="27E06784" w14:textId="77777777" w:rsidR="00496B87" w:rsidRDefault="00496B87" w:rsidP="003B15ED">
      <w:pPr>
        <w:jc w:val="both"/>
        <w:rPr>
          <w:rFonts w:ascii="Avenir Book" w:hAnsi="Avenir Book"/>
          <w:b/>
          <w:bCs/>
          <w:i/>
          <w:sz w:val="22"/>
          <w:szCs w:val="22"/>
        </w:rPr>
      </w:pPr>
    </w:p>
    <w:p w14:paraId="1CA9F8A9" w14:textId="77777777" w:rsidR="00496B87" w:rsidRDefault="00496B87" w:rsidP="003B15ED">
      <w:pPr>
        <w:jc w:val="both"/>
        <w:rPr>
          <w:rFonts w:ascii="Avenir Book" w:hAnsi="Avenir Book"/>
          <w:b/>
          <w:bCs/>
          <w:i/>
          <w:sz w:val="22"/>
          <w:szCs w:val="22"/>
        </w:rPr>
      </w:pPr>
    </w:p>
    <w:p w14:paraId="5C4F2D42" w14:textId="66EFE826" w:rsidR="00380530" w:rsidRPr="00FF165E" w:rsidRDefault="00380530" w:rsidP="003B15ED">
      <w:pPr>
        <w:jc w:val="both"/>
        <w:rPr>
          <w:rFonts w:ascii="Avenir Book" w:hAnsi="Avenir Book"/>
          <w:b/>
          <w:bCs/>
          <w:i/>
          <w:sz w:val="22"/>
          <w:szCs w:val="22"/>
        </w:rPr>
      </w:pPr>
      <w:r w:rsidRPr="00FF165E">
        <w:rPr>
          <w:rFonts w:ascii="Avenir Book" w:hAnsi="Avenir Book"/>
          <w:b/>
          <w:bCs/>
          <w:i/>
          <w:sz w:val="22"/>
          <w:szCs w:val="22"/>
        </w:rPr>
        <w:t>Duclos, Araar and Giles (2006) approach</w:t>
      </w:r>
    </w:p>
    <w:p w14:paraId="6488152A" w14:textId="77777777" w:rsidR="00380530" w:rsidRPr="0015091D" w:rsidRDefault="00380530" w:rsidP="003B15ED">
      <w:pPr>
        <w:jc w:val="both"/>
      </w:pPr>
    </w:p>
    <w:p w14:paraId="53A0E471" w14:textId="72607331" w:rsidR="00380530" w:rsidRPr="0015091D" w:rsidRDefault="00380530" w:rsidP="00FF165E">
      <w:pPr>
        <w:pStyle w:val="PEPpara"/>
      </w:pPr>
      <w:r w:rsidRPr="0015091D">
        <w:t xml:space="preserve">Let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t</m:t>
            </m:r>
          </m:sup>
        </m:sSubSup>
      </m:oMath>
      <w:r w:rsidRPr="0015091D">
        <w:t xml:space="preserve"> be the income of individual i in period t and </w:t>
      </w:r>
      <m:oMath>
        <m:sSub>
          <m:sSubPr>
            <m:ctrlPr>
              <w:rPr>
                <w:rFonts w:ascii="Cambria Math" w:hAnsi="Cambria Math"/>
              </w:rPr>
            </m:ctrlPr>
          </m:sSubPr>
          <m:e>
            <m:r>
              <w:rPr>
                <w:rFonts w:ascii="Cambria Math" w:hAnsi="Cambria Math"/>
              </w:rPr>
              <m:t>μ</m:t>
            </m:r>
          </m:e>
          <m:sub>
            <m:r>
              <w:rPr>
                <w:rFonts w:ascii="Cambria Math" w:hAnsi="Cambria Math"/>
              </w:rPr>
              <m:t>i</m:t>
            </m:r>
          </m:sub>
        </m:sSub>
      </m:oMath>
      <w:r w:rsidRPr="0015091D">
        <w:t xml:space="preserve"> be average </w:t>
      </w:r>
      <w:r w:rsidRPr="00FF165E">
        <w:t>income</w:t>
      </w:r>
      <w:r w:rsidRPr="0015091D">
        <w:t xml:space="preserve"> over the T periods for individual i. Let </w:t>
      </w:r>
      <m:oMath>
        <m:r>
          <m:rPr>
            <m:sty m:val="p"/>
          </m:rPr>
          <w:rPr>
            <w:rFonts w:ascii="Cambria Math" w:hAnsi="Cambria Math"/>
          </w:rPr>
          <m:t>Γ(</m:t>
        </m:r>
        <m:r>
          <w:rPr>
            <w:rFonts w:ascii="Cambria Math" w:hAnsi="Cambria Math"/>
          </w:rPr>
          <m:t>α</m:t>
        </m:r>
        <m:r>
          <m:rPr>
            <m:sty m:val="p"/>
          </m:rPr>
          <w:rPr>
            <w:rFonts w:ascii="Cambria Math" w:hAnsi="Cambria Math"/>
          </w:rPr>
          <m:t>,</m:t>
        </m:r>
        <m:r>
          <w:rPr>
            <w:rFonts w:ascii="Cambria Math" w:hAnsi="Cambria Math"/>
          </w:rPr>
          <m:t>z</m:t>
        </m:r>
        <m:r>
          <m:rPr>
            <m:sty m:val="p"/>
          </m:rPr>
          <w:rPr>
            <w:rFonts w:ascii="Cambria Math" w:hAnsi="Cambria Math"/>
          </w:rPr>
          <m:t>)</m:t>
        </m:r>
      </m:oMath>
      <w:r w:rsidRPr="0015091D">
        <w:t xml:space="preserve"> be the </w:t>
      </w:r>
      <w:r w:rsidR="00322407" w:rsidRPr="0015091D">
        <w:t>“</w:t>
      </w:r>
      <w:r w:rsidRPr="0015091D">
        <w:t>equally-distributed-equivalent” (EDE) poverty gap such that:</w:t>
      </w:r>
    </w:p>
    <w:p w14:paraId="5E68AA60" w14:textId="77777777" w:rsidR="00380530" w:rsidRPr="0015091D" w:rsidRDefault="00380530" w:rsidP="003B15ED">
      <w:pPr>
        <w:autoSpaceDE w:val="0"/>
        <w:jc w:val="center"/>
        <w:rPr>
          <w:color w:val="000000"/>
          <w:position w:val="-62"/>
          <w:vertAlign w:val="subscript"/>
        </w:rPr>
      </w:pPr>
      <m:oMathPara>
        <m:oMath>
          <m:r>
            <m:rPr>
              <m:sty m:val="p"/>
            </m:rPr>
            <w:rPr>
              <w:rFonts w:ascii="Cambria Math" w:hAnsi="Cambria Math"/>
              <w:color w:val="000000"/>
              <w:vertAlign w:val="subscript"/>
            </w:rPr>
            <m:t>Γ(</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color w:val="000000"/>
                      <w:vertAlign w:val="subscript"/>
                    </w:rPr>
                    <m:t>TP</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e>
              </m:d>
            </m:e>
            <m:sup>
              <m:r>
                <m:rPr>
                  <m:sty m:val="p"/>
                </m:rPr>
                <w:rPr>
                  <w:rFonts w:ascii="Cambria Math" w:hAnsi="Cambria Math"/>
                  <w:color w:val="000000"/>
                  <w:vertAlign w:val="subscript"/>
                </w:rPr>
                <m:t>1/</m:t>
              </m:r>
              <m:r>
                <w:rPr>
                  <w:rFonts w:ascii="Cambria Math" w:hAnsi="Cambria Math"/>
                  <w:color w:val="000000"/>
                  <w:vertAlign w:val="subscript"/>
                </w:rPr>
                <m:t>α</m:t>
              </m:r>
            </m:sup>
          </m:sSup>
        </m:oMath>
      </m:oMathPara>
    </w:p>
    <w:p w14:paraId="705D1138" w14:textId="77777777" w:rsidR="00380530" w:rsidRPr="0015091D" w:rsidRDefault="00380530" w:rsidP="00FF165E">
      <w:pPr>
        <w:pStyle w:val="PEPpara"/>
      </w:pPr>
      <w:r w:rsidRPr="0015091D">
        <w:t>Transient poverty is then defined as</w:t>
      </w:r>
    </w:p>
    <w:p w14:paraId="3D6A8436" w14:textId="77777777" w:rsidR="00380530" w:rsidRPr="0015091D" w:rsidRDefault="00380530" w:rsidP="003B15ED">
      <w:pPr>
        <w:jc w:val="both"/>
        <w:rPr>
          <w:color w:val="993300"/>
        </w:rPr>
      </w:pPr>
    </w:p>
    <w:p w14:paraId="3A5ED0A0" w14:textId="77777777" w:rsidR="00380530" w:rsidRPr="0015091D" w:rsidRDefault="00380530" w:rsidP="003B15ED">
      <w:pPr>
        <w:autoSpaceDE w:val="0"/>
        <w:jc w:val="center"/>
        <w:rPr>
          <w:color w:val="000000"/>
          <w:position w:val="-34"/>
          <w:vertAlign w:val="subscript"/>
        </w:rPr>
      </w:pPr>
      <m:oMathPara>
        <m:oMath>
          <m:r>
            <w:rPr>
              <w:rFonts w:ascii="Cambria Math" w:hAnsi="Cambria Math"/>
              <w:color w:val="000000"/>
              <w:vertAlign w:val="subscript"/>
            </w:rPr>
            <m:t>TPC</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sSub>
                    <m:sSubPr>
                      <m:ctrlPr>
                        <w:rPr>
                          <w:rFonts w:ascii="Cambria Math" w:hAnsi="Cambria Math"/>
                        </w:rPr>
                      </m:ctrlPr>
                    </m:sSubPr>
                    <m:e>
                      <m:r>
                        <w:rPr>
                          <w:rFonts w:ascii="Cambria Math" w:hAnsi="Cambria Math"/>
                          <w:color w:val="000000"/>
                          <w:vertAlign w:val="subscript"/>
                        </w:rPr>
                        <m:t>θ</m:t>
                      </m:r>
                    </m:e>
                    <m:sub>
                      <m:r>
                        <w:rPr>
                          <w:rFonts w:ascii="Cambria Math" w:hAnsi="Cambria Math"/>
                          <w:color w:val="000000"/>
                          <w:vertAlign w:val="subscript"/>
                        </w:rPr>
                        <m:t>i</m:t>
                      </m:r>
                    </m:sub>
                  </m:sSub>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e>
              </m:nary>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
                    <m:sSubPr>
                      <m:ctrlPr>
                        <w:rPr>
                          <w:rFonts w:ascii="Cambria Math" w:hAnsi="Cambria Math"/>
                        </w:rPr>
                      </m:ctrlPr>
                    </m:sSubPr>
                    <m:e>
                      <m:r>
                        <w:rPr>
                          <w:rFonts w:ascii="Cambria Math" w:hAnsi="Cambria Math"/>
                          <w:color w:val="000000"/>
                          <w:vertAlign w:val="subscript"/>
                        </w:rPr>
                        <m:t>w</m:t>
                      </m:r>
                    </m:e>
                    <m:sub>
                      <m:r>
                        <w:rPr>
                          <w:rFonts w:ascii="Cambria Math" w:hAnsi="Cambria Math"/>
                          <w:color w:val="000000"/>
                          <w:vertAlign w:val="subscript"/>
                        </w:rPr>
                        <m:t>i</m:t>
                      </m:r>
                    </m:sub>
                  </m:sSub>
                </m:e>
              </m:nary>
            </m:den>
          </m:f>
        </m:oMath>
      </m:oMathPara>
    </w:p>
    <w:p w14:paraId="7E8634A4" w14:textId="77777777" w:rsidR="0029574F" w:rsidRDefault="00380530" w:rsidP="00FF165E">
      <w:pPr>
        <w:pStyle w:val="PEPpara"/>
      </w:pPr>
      <w:r w:rsidRPr="0015091D">
        <w:t xml:space="preserve">where </w:t>
      </w:r>
      <m:oMath>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z</m:t>
            </m:r>
          </m:e>
        </m:d>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d>
          <m:dPr>
            <m:ctrlPr>
              <w:rPr>
                <w:rFonts w:ascii="Cambria Math" w:hAnsi="Cambria Math"/>
              </w:rPr>
            </m:ctrlPr>
          </m:dPr>
          <m:e>
            <m:r>
              <m:rPr>
                <m:sty m:val="p"/>
              </m:rPr>
              <w:rPr>
                <w:rFonts w:ascii="Cambria Math" w:hAnsi="Cambria Math"/>
              </w:rPr>
              <m:t>1,</m:t>
            </m:r>
            <m:r>
              <w:rPr>
                <w:rFonts w:ascii="Cambria Math" w:hAnsi="Cambria Math"/>
              </w:rPr>
              <m:t>z</m:t>
            </m:r>
          </m:e>
        </m:d>
      </m:oMath>
      <w:r w:rsidRPr="0015091D">
        <w:t xml:space="preserve"> and</w:t>
      </w:r>
    </w:p>
    <w:p w14:paraId="41F33629" w14:textId="4DA668EB" w:rsidR="0029574F" w:rsidRDefault="00262AE4" w:rsidP="00FF165E">
      <w:pPr>
        <w:pStyle w:val="PEPpara"/>
      </w:pPr>
      <m:oMathPara>
        <m:oMath>
          <m:sSub>
            <m:sSubPr>
              <m:ctrlPr>
                <w:rPr>
                  <w:rFonts w:ascii="Cambria Math" w:hAnsi="Cambria Math"/>
                </w:rPr>
              </m:ctrlPr>
            </m:sSubPr>
            <m:e>
              <m:r>
                <w:rPr>
                  <w:rFonts w:ascii="Cambria Math" w:hAnsi="Cambria Math"/>
                  <w:vertAlign w:val="subscript"/>
                </w:rPr>
                <m:t>γ</m:t>
              </m:r>
            </m:e>
            <m:sub>
              <m:r>
                <w:rPr>
                  <w:rFonts w:ascii="Cambria Math" w:hAnsi="Cambria Math"/>
                  <w:vertAlign w:val="subscript"/>
                </w:rPr>
                <m:t>i</m:t>
              </m:r>
            </m:sub>
          </m:sSub>
          <m:d>
            <m:dPr>
              <m:ctrlPr>
                <w:rPr>
                  <w:rFonts w:ascii="Cambria Math" w:hAnsi="Cambria Math"/>
                  <w:vertAlign w:val="subscript"/>
                </w:rPr>
              </m:ctrlPr>
            </m:dPr>
            <m:e>
              <m:r>
                <w:rPr>
                  <w:rFonts w:ascii="Cambria Math" w:hAnsi="Cambria Math"/>
                  <w:vertAlign w:val="subscript"/>
                </w:rPr>
                <m:t>α</m:t>
              </m:r>
              <m:r>
                <m:rPr>
                  <m:sty m:val="p"/>
                </m:rPr>
                <w:rPr>
                  <w:rFonts w:ascii="Cambria Math" w:hAnsi="Cambria Math"/>
                  <w:vertAlign w:val="subscript"/>
                </w:rPr>
                <m:t>,</m:t>
              </m:r>
              <m:r>
                <w:rPr>
                  <w:rFonts w:ascii="Cambria Math" w:hAnsi="Cambria Math"/>
                  <w:vertAlign w:val="subscript"/>
                </w:rPr>
                <m:t>z</m:t>
              </m:r>
            </m:e>
          </m:d>
          <m:r>
            <w:rPr>
              <w:rFonts w:ascii="Cambria Math" w:hAnsi="Cambria Math"/>
              <w:vertAlign w:val="subscript"/>
            </w:rPr>
            <m:t>=</m:t>
          </m:r>
          <m:sSup>
            <m:sSupPr>
              <m:ctrlPr>
                <w:rPr>
                  <w:rFonts w:ascii="Cambria Math" w:hAnsi="Cambria Math"/>
                </w:rPr>
              </m:ctrlPr>
            </m:sSupPr>
            <m:e>
              <m:d>
                <m:dPr>
                  <m:ctrlPr>
                    <w:rPr>
                      <w:rFonts w:ascii="Cambria Math" w:hAnsi="Cambria Math"/>
                    </w:rPr>
                  </m:ctrlPr>
                </m:dPr>
                <m:e>
                  <m:f>
                    <m:fPr>
                      <m:ctrlPr>
                        <w:rPr>
                          <w:rFonts w:ascii="Cambria Math" w:hAnsi="Cambria Math"/>
                          <w:vertAlign w:val="subscript"/>
                        </w:rPr>
                      </m:ctrlPr>
                    </m:fPr>
                    <m:num>
                      <m:d>
                        <m:dPr>
                          <m:ctrlPr>
                            <w:rPr>
                              <w:rFonts w:ascii="Cambria Math" w:hAnsi="Cambria Math"/>
                            </w:rPr>
                          </m:ctrlPr>
                        </m:dPr>
                        <m:e>
                          <m:nary>
                            <m:naryPr>
                              <m:chr m:val="∑"/>
                              <m:limLoc m:val="undOvr"/>
                              <m:ctrlPr>
                                <w:rPr>
                                  <w:rFonts w:ascii="Cambria Math" w:hAnsi="Cambria Math"/>
                                  <w:vertAlign w:val="subscript"/>
                                </w:rPr>
                              </m:ctrlPr>
                            </m:naryPr>
                            <m:sub>
                              <m:r>
                                <w:rPr>
                                  <w:rFonts w:ascii="Cambria Math" w:hAnsi="Cambria Math"/>
                                  <w:vertAlign w:val="subscript"/>
                                </w:rPr>
                                <m:t>i=t</m:t>
                              </m:r>
                            </m:sub>
                            <m:sup>
                              <m:r>
                                <w:rPr>
                                  <w:rFonts w:ascii="Cambria Math" w:hAnsi="Cambria Math"/>
                                  <w:vertAlign w:val="subscript"/>
                                </w:rPr>
                                <m:t>T</m:t>
                              </m:r>
                            </m:sup>
                            <m:e>
                              <m:r>
                                <m:rPr>
                                  <m:sty m:val="p"/>
                                </m:rPr>
                                <w:rPr>
                                  <w:rFonts w:ascii="Cambria Math" w:hAnsi="Cambria Math"/>
                                  <w:vertAlign w:val="subscript"/>
                                </w:rPr>
                                <m:t>(</m:t>
                              </m:r>
                              <m:r>
                                <w:rPr>
                                  <w:rFonts w:ascii="Cambria Math" w:hAnsi="Cambria Math"/>
                                  <w:vertAlign w:val="subscript"/>
                                </w:rPr>
                                <m:t>z-</m:t>
                              </m:r>
                              <m:sSubSup>
                                <m:sSubSupPr>
                                  <m:ctrlPr>
                                    <w:rPr>
                                      <w:rFonts w:ascii="Cambria Math" w:hAnsi="Cambria Math"/>
                                    </w:rPr>
                                  </m:ctrlPr>
                                </m:sSubSupPr>
                                <m:e>
                                  <m:r>
                                    <w:rPr>
                                      <w:rFonts w:ascii="Cambria Math" w:hAnsi="Cambria Math"/>
                                      <w:vertAlign w:val="subscript"/>
                                    </w:rPr>
                                    <m:t>y</m:t>
                                  </m:r>
                                </m:e>
                                <m:sub>
                                  <m:r>
                                    <w:rPr>
                                      <w:rFonts w:ascii="Cambria Math" w:hAnsi="Cambria Math"/>
                                      <w:vertAlign w:val="subscript"/>
                                    </w:rPr>
                                    <m:t>i</m:t>
                                  </m:r>
                                </m:sub>
                                <m:sup>
                                  <m:r>
                                    <w:rPr>
                                      <w:rFonts w:ascii="Cambria Math" w:hAnsi="Cambria Math"/>
                                      <w:vertAlign w:val="subscript"/>
                                    </w:rPr>
                                    <m:t>t</m:t>
                                  </m:r>
                                </m:sup>
                              </m:sSubSup>
                              <m:sSubSup>
                                <m:sSubSupPr>
                                  <m:ctrlPr>
                                    <w:rPr>
                                      <w:rFonts w:ascii="Cambria Math" w:hAnsi="Cambria Math"/>
                                    </w:rPr>
                                  </m:ctrlPr>
                                </m:sSubSupPr>
                                <m:e>
                                  <m:r>
                                    <m:rPr>
                                      <m:sty m:val="p"/>
                                    </m:rPr>
                                    <w:rPr>
                                      <w:rFonts w:ascii="Cambria Math" w:hAnsi="Cambria Math"/>
                                      <w:vertAlign w:val="subscript"/>
                                    </w:rPr>
                                    <m:t>)</m:t>
                                  </m:r>
                                </m:e>
                                <m:sub>
                                  <m:r>
                                    <w:rPr>
                                      <w:rFonts w:ascii="Cambria Math" w:hAnsi="Cambria Math"/>
                                      <w:vertAlign w:val="subscript"/>
                                    </w:rPr>
                                    <m:t>+</m:t>
                                  </m:r>
                                </m:sub>
                                <m:sup>
                                  <m:r>
                                    <w:rPr>
                                      <w:rFonts w:ascii="Cambria Math" w:hAnsi="Cambria Math"/>
                                      <w:vertAlign w:val="subscript"/>
                                    </w:rPr>
                                    <m:t>α</m:t>
                                  </m:r>
                                </m:sup>
                              </m:sSubSup>
                            </m:e>
                          </m:nary>
                        </m:e>
                      </m:d>
                      <m:ctrlPr>
                        <w:rPr>
                          <w:rFonts w:ascii="Cambria Math" w:hAnsi="Cambria Math"/>
                          <w:i/>
                          <w:vertAlign w:val="subscript"/>
                        </w:rPr>
                      </m:ctrlPr>
                    </m:num>
                    <m:den>
                      <m:r>
                        <w:rPr>
                          <w:rFonts w:ascii="Cambria Math" w:hAnsi="Cambria Math"/>
                          <w:vertAlign w:val="subscript"/>
                        </w:rPr>
                        <m:t>T</m:t>
                      </m:r>
                    </m:den>
                  </m:f>
                </m:e>
              </m:d>
            </m:e>
            <m:sup>
              <m:f>
                <m:fPr>
                  <m:ctrlPr>
                    <w:rPr>
                      <w:rFonts w:ascii="Cambria Math" w:hAnsi="Cambria Math"/>
                      <w:vertAlign w:val="subscript"/>
                    </w:rPr>
                  </m:ctrlPr>
                </m:fPr>
                <m:num>
                  <m:r>
                    <m:rPr>
                      <m:sty m:val="p"/>
                    </m:rPr>
                    <w:rPr>
                      <w:rFonts w:ascii="Cambria Math" w:hAnsi="Cambria Math"/>
                      <w:vertAlign w:val="subscript"/>
                    </w:rPr>
                    <m:t>1</m:t>
                  </m:r>
                </m:num>
                <m:den>
                  <m:r>
                    <w:rPr>
                      <w:rFonts w:ascii="Cambria Math" w:hAnsi="Cambria Math"/>
                      <w:vertAlign w:val="subscript"/>
                    </w:rPr>
                    <m:t>α</m:t>
                  </m:r>
                </m:den>
              </m:f>
            </m:sup>
          </m:sSup>
          <m:r>
            <w:rPr>
              <w:rFonts w:ascii="Cambria Math" w:hAnsi="Cambria Math"/>
            </w:rPr>
            <m:t>,</m:t>
          </m:r>
        </m:oMath>
      </m:oMathPara>
    </w:p>
    <w:p w14:paraId="74921921" w14:textId="5890B018" w:rsidR="00380530" w:rsidRPr="0029574F" w:rsidRDefault="00380530" w:rsidP="0029574F">
      <w:pPr>
        <w:pStyle w:val="PEPpara"/>
      </w:pPr>
      <w:r w:rsidRPr="0015091D">
        <w:rPr>
          <w:position w:val="-34"/>
        </w:rPr>
        <w:t>and chronic poverty is given by</w:t>
      </w:r>
    </w:p>
    <w:p w14:paraId="23DB0685" w14:textId="082F674D" w:rsidR="00380530" w:rsidRPr="0015091D" w:rsidRDefault="0029574F" w:rsidP="003B15ED">
      <w:pPr>
        <w:jc w:val="center"/>
        <w:rPr>
          <w:b/>
          <w:bCs/>
          <w:color w:val="0000FF"/>
        </w:rPr>
      </w:pPr>
      <m:oMathPara>
        <m:oMath>
          <m:r>
            <w:rPr>
              <w:rFonts w:ascii="Cambria Math" w:hAnsi="Cambria Math"/>
              <w:color w:val="000000"/>
              <w:vertAlign w:val="subscript"/>
            </w:rPr>
            <m:t>CPC</m:t>
          </m:r>
          <m:d>
            <m:dPr>
              <m:ctrlPr>
                <w:rPr>
                  <w:rFonts w:ascii="Cambria Math" w:hAnsi="Cambria Math"/>
                  <w:color w:val="000000"/>
                  <w:vertAlign w:val="subscript"/>
                </w:rPr>
              </m:ctrlPr>
            </m:dPr>
            <m:e>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e>
          </m:d>
          <m:r>
            <w:rPr>
              <w:rFonts w:ascii="Cambria Math" w:hAnsi="Cambria Math"/>
              <w:color w:val="000000"/>
              <w:vertAlign w:val="subscript"/>
            </w:rPr>
            <m:t>=</m:t>
          </m:r>
          <m:r>
            <m:rPr>
              <m:sty m:val="p"/>
            </m:rPr>
            <w:rPr>
              <w:rFonts w:ascii="Cambria Math" w:hAnsi="Cambria Math"/>
              <w:color w:val="000000"/>
              <w:vertAlign w:val="subscript"/>
            </w:rPr>
            <m:t>Γ</m:t>
          </m:r>
          <m:d>
            <m:dPr>
              <m:ctrlPr>
                <w:rPr>
                  <w:rFonts w:ascii="Cambria Math" w:hAnsi="Cambria Math"/>
                  <w:color w:val="000000"/>
                  <w:vertAlign w:val="subscript"/>
                </w:rPr>
              </m:ctrlPr>
            </m:dPr>
            <m:e>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e>
          </m:d>
          <m:r>
            <w:rPr>
              <w:rFonts w:ascii="Cambria Math" w:hAnsi="Cambria Math"/>
              <w:color w:val="000000"/>
              <w:vertAlign w:val="subscript"/>
            </w:rPr>
            <m:t>-TPC</m:t>
          </m:r>
          <m:d>
            <m:dPr>
              <m:ctrlPr>
                <w:rPr>
                  <w:rFonts w:ascii="Cambria Math" w:hAnsi="Cambria Math"/>
                  <w:color w:val="000000"/>
                  <w:vertAlign w:val="subscript"/>
                </w:rPr>
              </m:ctrlPr>
            </m:dPr>
            <m:e>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z</m:t>
              </m:r>
            </m:e>
          </m:d>
          <m:r>
            <m:rPr>
              <m:sty m:val="p"/>
            </m:rPr>
            <w:rPr>
              <w:rFonts w:ascii="Cambria Math" w:hAnsi="Cambria Math"/>
              <w:color w:val="000000"/>
              <w:vertAlign w:val="subscript"/>
            </w:rPr>
            <m:t>.</m:t>
          </m:r>
        </m:oMath>
      </m:oMathPara>
    </w:p>
    <w:p w14:paraId="2495D5CA" w14:textId="77777777" w:rsidR="00380530" w:rsidRPr="0015091D" w:rsidRDefault="00380530" w:rsidP="003B15ED">
      <w:pPr>
        <w:jc w:val="both"/>
        <w:rPr>
          <w:b/>
          <w:bCs/>
          <w:color w:val="0000FF"/>
        </w:rPr>
      </w:pPr>
    </w:p>
    <w:p w14:paraId="23376613" w14:textId="77777777" w:rsidR="00380530" w:rsidRPr="0015091D" w:rsidRDefault="00380530" w:rsidP="00A36645">
      <w:pPr>
        <w:pStyle w:val="PEPpara"/>
      </w:pPr>
      <w:r w:rsidRPr="0015091D">
        <w:t>Note that the number of periods available for this type of exercise is generally small. Because of this, a bias-correction is typically useful, using either an analytical/</w:t>
      </w:r>
      <w:r w:rsidRPr="00A36645">
        <w:t>asymptotic</w:t>
      </w:r>
      <w:r w:rsidRPr="0015091D">
        <w:t xml:space="preserve"> or bootstrap approach.</w:t>
      </w:r>
    </w:p>
    <w:p w14:paraId="1F53A984" w14:textId="77777777" w:rsidR="00380530" w:rsidRPr="0015091D" w:rsidRDefault="00380530" w:rsidP="003B15ED">
      <w:pPr>
        <w:jc w:val="both"/>
        <w:rPr>
          <w:color w:val="000000"/>
        </w:rPr>
      </w:pPr>
    </w:p>
    <w:p w14:paraId="679AF2C9" w14:textId="77777777" w:rsidR="00380530" w:rsidRPr="0015091D" w:rsidRDefault="00380530" w:rsidP="00A36645">
      <w:pPr>
        <w:pStyle w:val="PEPpara"/>
        <w:rPr>
          <w:b/>
        </w:rPr>
      </w:pPr>
      <w:r w:rsidRPr="0015091D">
        <w:t>To open the dialog box for module</w:t>
      </w:r>
      <w:r w:rsidRPr="0015091D">
        <w:rPr>
          <w:b/>
        </w:rPr>
        <w:t xml:space="preserve"> dtcpov</w:t>
      </w:r>
      <w:r w:rsidRPr="0015091D">
        <w:t>, type</w:t>
      </w:r>
      <w:r w:rsidRPr="0015091D">
        <w:rPr>
          <w:b/>
        </w:rPr>
        <w:t xml:space="preserve"> </w:t>
      </w:r>
      <w:r w:rsidRPr="0015091D">
        <w:rPr>
          <w:i/>
        </w:rPr>
        <w:t>db dtcpov</w:t>
      </w:r>
      <w:r w:rsidRPr="0015091D">
        <w:rPr>
          <w:b/>
        </w:rPr>
        <w:t xml:space="preserve"> </w:t>
      </w:r>
      <w:r w:rsidRPr="0015091D">
        <w:t>in the</w:t>
      </w:r>
      <w:r w:rsidRPr="0015091D">
        <w:rPr>
          <w:b/>
        </w:rPr>
        <w:t xml:space="preserve"> </w:t>
      </w:r>
      <w:r w:rsidRPr="0015091D">
        <w:t xml:space="preserve">command </w:t>
      </w:r>
      <w:r w:rsidRPr="00A36645">
        <w:t>window</w:t>
      </w:r>
      <w:r w:rsidRPr="0015091D">
        <w:t>.</w:t>
      </w:r>
    </w:p>
    <w:p w14:paraId="2567E06A" w14:textId="77777777" w:rsidR="00496B87" w:rsidRPr="0015091D" w:rsidRDefault="00496B87" w:rsidP="003B15ED">
      <w:pPr>
        <w:jc w:val="both"/>
        <w:rPr>
          <w:color w:val="000000"/>
        </w:rPr>
      </w:pPr>
    </w:p>
    <w:p w14:paraId="40BCBA3A" w14:textId="4CCFC898" w:rsidR="00152A36" w:rsidRPr="0015091D" w:rsidRDefault="00152A36" w:rsidP="00A36645">
      <w:pPr>
        <w:pStyle w:val="PEPfiguretitle"/>
      </w:pPr>
      <w:bookmarkStart w:id="106" w:name="_Toc82596344"/>
      <w:r w:rsidRPr="0015091D">
        <w:t xml:space="preserve">Figure </w:t>
      </w:r>
      <w:fldSimple w:instr=" SEQ Figure \* ARABIC ">
        <w:r w:rsidR="006471F2">
          <w:rPr>
            <w:noProof/>
          </w:rPr>
          <w:t>17</w:t>
        </w:r>
      </w:fldSimple>
      <w:r w:rsidRPr="0015091D">
        <w:t>: Decomposition of poverty into transient and chronic components</w:t>
      </w:r>
      <w:bookmarkEnd w:id="106"/>
    </w:p>
    <w:p w14:paraId="263C4F6E" w14:textId="177D46FF" w:rsidR="00380530" w:rsidRPr="0015091D" w:rsidRDefault="003D7B99" w:rsidP="003B15ED">
      <w:pPr>
        <w:jc w:val="both"/>
        <w:rPr>
          <w:color w:val="000000"/>
          <w:sz w:val="20"/>
          <w:szCs w:val="20"/>
        </w:rPr>
      </w:pPr>
      <w:r w:rsidRPr="0015091D">
        <w:rPr>
          <w:noProof/>
        </w:rPr>
        <w:drawing>
          <wp:inline distT="0" distB="0" distL="0" distR="0" wp14:anchorId="3C19562A" wp14:editId="3D20AE95">
            <wp:extent cx="5972810" cy="3152140"/>
            <wp:effectExtent l="0" t="0" r="889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810" cy="3152140"/>
                    </a:xfrm>
                    <a:prstGeom prst="rect">
                      <a:avLst/>
                    </a:prstGeom>
                  </pic:spPr>
                </pic:pic>
              </a:graphicData>
            </a:graphic>
          </wp:inline>
        </w:drawing>
      </w:r>
    </w:p>
    <w:p w14:paraId="72BFE7E7" w14:textId="77777777" w:rsidR="00380530" w:rsidRPr="0015091D" w:rsidRDefault="00380530" w:rsidP="003B15ED">
      <w:pPr>
        <w:jc w:val="both"/>
        <w:rPr>
          <w:color w:val="000000"/>
          <w:sz w:val="20"/>
          <w:szCs w:val="20"/>
        </w:rPr>
      </w:pPr>
    </w:p>
    <w:p w14:paraId="47308AEB" w14:textId="77777777" w:rsidR="00380530" w:rsidRPr="0015091D" w:rsidRDefault="00380530" w:rsidP="003B15ED">
      <w:pPr>
        <w:jc w:val="both"/>
        <w:rPr>
          <w:color w:val="000000"/>
          <w:sz w:val="20"/>
          <w:szCs w:val="20"/>
        </w:rPr>
      </w:pPr>
    </w:p>
    <w:p w14:paraId="2C4E38E8" w14:textId="77777777" w:rsidR="00380530" w:rsidRPr="00A36645" w:rsidRDefault="00380530" w:rsidP="00A36645">
      <w:pPr>
        <w:pStyle w:val="PEPbulletlist"/>
      </w:pPr>
      <w:r w:rsidRPr="0015091D">
        <w:t xml:space="preserve">The user can select more than one variable of </w:t>
      </w:r>
      <w:r w:rsidRPr="00A36645">
        <w:t xml:space="preserve">interest simultaneously, where each variable represents income for one period. </w:t>
      </w:r>
    </w:p>
    <w:p w14:paraId="4FE9E676" w14:textId="77777777" w:rsidR="00380530" w:rsidRPr="00A36645" w:rsidRDefault="00380530" w:rsidP="00A36645">
      <w:pPr>
        <w:pStyle w:val="PEPbulletlist"/>
      </w:pPr>
      <w:r w:rsidRPr="00A36645">
        <w:t xml:space="preserve">The user can select one of the two approaches presented above. </w:t>
      </w:r>
    </w:p>
    <w:p w14:paraId="5B3B0FF6" w14:textId="77777777" w:rsidR="00380530" w:rsidRPr="00A36645" w:rsidRDefault="00380530" w:rsidP="00A36645">
      <w:pPr>
        <w:pStyle w:val="PEPbulletlist"/>
      </w:pPr>
      <w:r w:rsidRPr="00A36645">
        <w:t>Small-T-bias-corrections can be applied, using either an analytical/asymptotic or a bootstrap approach.</w:t>
      </w:r>
    </w:p>
    <w:p w14:paraId="03E03B12" w14:textId="7A89E52C" w:rsidR="00380530" w:rsidRPr="00A36645" w:rsidRDefault="00380530" w:rsidP="00A36645">
      <w:pPr>
        <w:pStyle w:val="PEPbulletlist"/>
      </w:pPr>
      <w:r w:rsidRPr="00A36645">
        <w:t xml:space="preserve">Standard errors and confidence intervals with a confidence level of 95% are provided. Both the type of confidence intervals </w:t>
      </w:r>
      <w:r w:rsidR="002B1906" w:rsidRPr="00A36645">
        <w:t>provided,</w:t>
      </w:r>
      <w:r w:rsidRPr="00A36645">
        <w:t xml:space="preserve"> and the level of confidence used can be changed. </w:t>
      </w:r>
    </w:p>
    <w:p w14:paraId="4C46C7D4" w14:textId="77777777" w:rsidR="00380530" w:rsidRPr="0015091D" w:rsidRDefault="00380530" w:rsidP="00A36645">
      <w:pPr>
        <w:pStyle w:val="PEPbulletlist"/>
      </w:pPr>
      <w:r w:rsidRPr="00A36645">
        <w:t>The results are displayed with 6 decimals; this can be</w:t>
      </w:r>
      <w:r w:rsidRPr="0015091D">
        <w:t xml:space="preserve"> changed. </w:t>
      </w:r>
    </w:p>
    <w:p w14:paraId="526CE2E3" w14:textId="77777777" w:rsidR="00380530" w:rsidRPr="0015091D" w:rsidRDefault="00380530" w:rsidP="003B15ED">
      <w:pPr>
        <w:autoSpaceDE w:val="0"/>
        <w:autoSpaceDN w:val="0"/>
        <w:adjustRightInd w:val="0"/>
        <w:ind w:left="360"/>
        <w:rPr>
          <w:color w:val="000000"/>
          <w:sz w:val="20"/>
          <w:szCs w:val="20"/>
        </w:rPr>
      </w:pPr>
    </w:p>
    <w:p w14:paraId="3648F442" w14:textId="77777777" w:rsidR="00380530" w:rsidRPr="0015091D" w:rsidRDefault="00380530" w:rsidP="003B15ED">
      <w:pPr>
        <w:jc w:val="both"/>
      </w:pPr>
    </w:p>
    <w:p w14:paraId="59C8C205" w14:textId="5F260BA0" w:rsidR="00380530" w:rsidRPr="006A06B0" w:rsidRDefault="00380530" w:rsidP="006A06B0">
      <w:pPr>
        <w:pStyle w:val="PEPpara"/>
        <w:rPr>
          <w:sz w:val="20"/>
          <w:szCs w:val="20"/>
        </w:rPr>
      </w:pPr>
      <w:r w:rsidRPr="006A06B0">
        <w:rPr>
          <w:sz w:val="20"/>
          <w:szCs w:val="20"/>
        </w:rPr>
        <w:t>References</w:t>
      </w:r>
    </w:p>
    <w:p w14:paraId="05C81A2E" w14:textId="1F86AB97" w:rsidR="00380530" w:rsidRPr="0015091D" w:rsidRDefault="00380530" w:rsidP="00A36645">
      <w:pPr>
        <w:pStyle w:val="PEPreferences"/>
        <w:rPr>
          <w:b/>
        </w:rPr>
      </w:pPr>
      <w:r w:rsidRPr="0015091D">
        <w:t>Jalan Jyotsna, and Martin Ravallion. (1998) "</w:t>
      </w:r>
      <w:hyperlink r:id="rId85" w:history="1">
        <w:r w:rsidRPr="00496B87">
          <w:rPr>
            <w:rStyle w:val="Lienhypertexte"/>
            <w:color w:val="2E74B5" w:themeColor="accent1" w:themeShade="BF"/>
            <w:sz w:val="22"/>
            <w:szCs w:val="22"/>
          </w:rPr>
          <w:t>Transient Poverty in Postreform Rural China</w:t>
        </w:r>
      </w:hyperlink>
      <w:r w:rsidRPr="0015091D">
        <w:t>" Journal of Comparative Economics, 26(2), pp. 338:57.</w:t>
      </w:r>
    </w:p>
    <w:p w14:paraId="02B50046" w14:textId="61A58145" w:rsidR="00380530" w:rsidRPr="0015091D" w:rsidRDefault="00380530" w:rsidP="006A06B0">
      <w:pPr>
        <w:pStyle w:val="PEPreferences"/>
      </w:pPr>
      <w:r w:rsidRPr="0015091D">
        <w:t xml:space="preserve"> Jean-Yves Duclos &amp; Abdelkrim Araar &amp; John Giles, 2006. "</w:t>
      </w:r>
      <w:hyperlink r:id="rId86" w:history="1">
        <w:r w:rsidRPr="00496B87">
          <w:rPr>
            <w:rStyle w:val="Lienhypertexte"/>
            <w:bCs/>
            <w:color w:val="2E74B5" w:themeColor="accent1" w:themeShade="BF"/>
          </w:rPr>
          <w:t>Chronic and Transient Poverty: Measurement and Estimation, with Evidence from China</w:t>
        </w:r>
      </w:hyperlink>
      <w:r w:rsidRPr="0015091D">
        <w:t>," Working Paper 0611, CIRPEE.</w:t>
      </w:r>
    </w:p>
    <w:p w14:paraId="74D81F85" w14:textId="1801E7C0" w:rsidR="00380530" w:rsidRPr="0015091D" w:rsidRDefault="00380530" w:rsidP="003B15ED">
      <w:pPr>
        <w:pStyle w:val="Titre2"/>
        <w:tabs>
          <w:tab w:val="num" w:pos="851"/>
        </w:tabs>
        <w:ind w:left="851" w:hanging="851"/>
        <w:rPr>
          <w:rFonts w:ascii="Times New Roman" w:hAnsi="Times New Roman" w:cs="Times New Roman"/>
        </w:rPr>
      </w:pPr>
      <w:bookmarkStart w:id="107" w:name="_Toc184177075"/>
      <w:bookmarkStart w:id="108" w:name="_Toc88717392"/>
      <w:r w:rsidRPr="00496B87">
        <w:rPr>
          <w:rFonts w:ascii="Century Gothic" w:hAnsi="Century Gothic" w:cs="Times New Roman"/>
          <w:i w:val="0"/>
          <w:iCs w:val="0"/>
          <w:color w:val="2E74B5" w:themeColor="accent1" w:themeShade="BF"/>
          <w:sz w:val="24"/>
          <w:szCs w:val="24"/>
        </w:rPr>
        <w:t>Inequality: decomposition by income sources (diginis)</w:t>
      </w:r>
      <w:bookmarkEnd w:id="107"/>
      <w:bookmarkEnd w:id="108"/>
    </w:p>
    <w:p w14:paraId="223E23F6" w14:textId="77777777" w:rsidR="00380530" w:rsidRPr="0015091D" w:rsidRDefault="00380530" w:rsidP="003B15ED">
      <w:pPr>
        <w:pStyle w:val="Default"/>
        <w:rPr>
          <w:color w:val="auto"/>
          <w:sz w:val="20"/>
          <w:szCs w:val="20"/>
          <w:lang w:val="en-CA"/>
        </w:rPr>
      </w:pPr>
    </w:p>
    <w:p w14:paraId="44F65B79" w14:textId="77777777" w:rsidR="00380530" w:rsidRPr="00F55207" w:rsidRDefault="00380530" w:rsidP="00F55207">
      <w:pPr>
        <w:pStyle w:val="PEPpara"/>
        <w:rPr>
          <w:b/>
          <w:bCs/>
        </w:rPr>
      </w:pPr>
      <w:r w:rsidRPr="00F55207">
        <w:rPr>
          <w:b/>
          <w:bCs/>
        </w:rPr>
        <w:t>Analytical approach</w:t>
      </w:r>
    </w:p>
    <w:p w14:paraId="3A201942" w14:textId="77777777" w:rsidR="00380530" w:rsidRPr="0015091D" w:rsidRDefault="00380530" w:rsidP="00F55207">
      <w:pPr>
        <w:pStyle w:val="PEPpara"/>
      </w:pPr>
      <w:r w:rsidRPr="0015091D">
        <w:t xml:space="preserve">The </w:t>
      </w:r>
      <w:r w:rsidRPr="0015091D">
        <w:rPr>
          <w:b/>
        </w:rPr>
        <w:t>diginis</w:t>
      </w:r>
      <w:r w:rsidRPr="0015091D">
        <w:t xml:space="preserve"> module decomposes the (usual) relative or the absolute Gini index by income sources. The three available approaches are:</w:t>
      </w:r>
    </w:p>
    <w:p w14:paraId="7C75CCD1" w14:textId="77777777" w:rsidR="00380530" w:rsidRPr="00F55207" w:rsidRDefault="00380530" w:rsidP="00F55207">
      <w:pPr>
        <w:pStyle w:val="PEPbulletlist"/>
      </w:pPr>
      <w:r w:rsidRPr="0015091D">
        <w:t xml:space="preserve">Rao’s </w:t>
      </w:r>
      <w:r w:rsidRPr="00F55207">
        <w:t>approach (1969)</w:t>
      </w:r>
    </w:p>
    <w:p w14:paraId="4E3F77F1" w14:textId="77777777" w:rsidR="00380530" w:rsidRPr="00F55207" w:rsidRDefault="00380530" w:rsidP="00F55207">
      <w:pPr>
        <w:pStyle w:val="PEPbulletlist"/>
      </w:pPr>
      <w:r w:rsidRPr="00F55207">
        <w:t>Lerman and Yitzhaki’s approach (1985)</w:t>
      </w:r>
    </w:p>
    <w:p w14:paraId="73E948DE" w14:textId="77777777" w:rsidR="00380530" w:rsidRPr="00F55207" w:rsidRDefault="00380530" w:rsidP="00F55207">
      <w:pPr>
        <w:pStyle w:val="PEPbulletlist"/>
      </w:pPr>
      <w:r w:rsidRPr="00F55207">
        <w:t>Araar’s approach (2006)</w:t>
      </w:r>
    </w:p>
    <w:p w14:paraId="579D5133" w14:textId="77777777" w:rsidR="00380530" w:rsidRPr="00F55207" w:rsidRDefault="00380530" w:rsidP="00F55207">
      <w:pPr>
        <w:pStyle w:val="PEPbulletlist"/>
        <w:numPr>
          <w:ilvl w:val="0"/>
          <w:numId w:val="0"/>
        </w:numPr>
        <w:ind w:left="720"/>
      </w:pPr>
      <w:r w:rsidRPr="00F55207">
        <w:t xml:space="preserve"> </w:t>
      </w:r>
    </w:p>
    <w:p w14:paraId="08E1CC70" w14:textId="77777777" w:rsidR="00F55207" w:rsidRDefault="00F55207" w:rsidP="00F55207">
      <w:pPr>
        <w:pStyle w:val="PEPreferences"/>
        <w:ind w:left="0" w:firstLine="0"/>
      </w:pPr>
    </w:p>
    <w:p w14:paraId="494108BD" w14:textId="5F48DA0B" w:rsidR="00380530" w:rsidRPr="0015091D" w:rsidRDefault="00380530" w:rsidP="00F55207">
      <w:pPr>
        <w:pStyle w:val="PEPreferences"/>
        <w:ind w:left="0" w:firstLine="0"/>
      </w:pPr>
      <w:r w:rsidRPr="0015091D">
        <w:t>Reference</w:t>
      </w:r>
      <w:r w:rsidR="00F55207">
        <w:t>s</w:t>
      </w:r>
    </w:p>
    <w:p w14:paraId="5EF9141F" w14:textId="77777777" w:rsidR="00380530" w:rsidRPr="0015091D" w:rsidRDefault="00380530" w:rsidP="00F55207">
      <w:pPr>
        <w:pStyle w:val="PEPreferences"/>
      </w:pPr>
      <w:r w:rsidRPr="0015091D">
        <w:t>Lerman, R. I., and S. Yitzhaki. "Income Inequality Effects by Income Source: A New Approach and Applications to the United States." Review of Economics and Statistics 67 (1985): 151-56.</w:t>
      </w:r>
    </w:p>
    <w:p w14:paraId="1485E4D2" w14:textId="77777777" w:rsidR="00380530" w:rsidRPr="0015091D" w:rsidRDefault="00380530" w:rsidP="00F55207">
      <w:pPr>
        <w:pStyle w:val="PEPreferences"/>
      </w:pPr>
      <w:r w:rsidRPr="0015091D">
        <w:t>Araar Abdelkrim (2006). On the Decomposition of the Gini Coefficient: an Exact Approach, with an Illustration Using Cameroonian Data, Working paper 02-06, CIRPEE.</w:t>
      </w:r>
    </w:p>
    <w:p w14:paraId="6FA813EB" w14:textId="77777777" w:rsidR="00380530" w:rsidRPr="0015091D" w:rsidRDefault="00380530" w:rsidP="003B15ED">
      <w:pPr>
        <w:ind w:left="597"/>
        <w:rPr>
          <w:sz w:val="20"/>
          <w:szCs w:val="20"/>
        </w:rPr>
      </w:pPr>
    </w:p>
    <w:p w14:paraId="37A30315" w14:textId="77777777" w:rsidR="00F55207" w:rsidRDefault="00F55207" w:rsidP="003B15ED">
      <w:pPr>
        <w:pStyle w:val="Default"/>
        <w:rPr>
          <w:i/>
          <w:color w:val="auto"/>
          <w:sz w:val="22"/>
          <w:szCs w:val="22"/>
          <w:u w:val="single"/>
          <w:lang w:val="en-CA"/>
        </w:rPr>
      </w:pPr>
    </w:p>
    <w:p w14:paraId="0FC9566E" w14:textId="021199AB" w:rsidR="00380530" w:rsidRPr="00F55207" w:rsidRDefault="00380530" w:rsidP="00F55207">
      <w:pPr>
        <w:pStyle w:val="PEPpara"/>
        <w:rPr>
          <w:b/>
          <w:bCs/>
        </w:rPr>
      </w:pPr>
      <w:r w:rsidRPr="00F55207">
        <w:rPr>
          <w:b/>
          <w:bCs/>
        </w:rPr>
        <w:t>Shapley  approach</w:t>
      </w:r>
    </w:p>
    <w:p w14:paraId="3A0580D8" w14:textId="77777777" w:rsidR="00380530" w:rsidRPr="0015091D" w:rsidRDefault="00380530" w:rsidP="00F55207">
      <w:pPr>
        <w:pStyle w:val="PEPpara"/>
      </w:pPr>
      <w:r w:rsidRPr="0015091D">
        <w:t xml:space="preserve">The </w:t>
      </w:r>
      <w:r w:rsidRPr="0015091D">
        <w:rPr>
          <w:b/>
        </w:rPr>
        <w:t>dsineqs</w:t>
      </w:r>
      <w:r w:rsidRPr="0015091D">
        <w:t xml:space="preserve"> module decomposes inequality indices into a sum of the contributions generated by separate income components. The </w:t>
      </w:r>
      <w:r w:rsidRPr="0015091D">
        <w:rPr>
          <w:b/>
        </w:rPr>
        <w:t xml:space="preserve">dsineqs </w:t>
      </w:r>
      <w:r w:rsidRPr="0015091D">
        <w:t>Stata module estimates:</w:t>
      </w:r>
    </w:p>
    <w:p w14:paraId="002CB1DE" w14:textId="77777777" w:rsidR="00380530" w:rsidRPr="0015091D" w:rsidRDefault="00380530" w:rsidP="00F55207">
      <w:pPr>
        <w:pStyle w:val="PEPbulletlist"/>
      </w:pPr>
      <w:r w:rsidRPr="0015091D">
        <w:t xml:space="preserve">The share in total income of each income source </w:t>
      </w:r>
      <m:oMath>
        <m:r>
          <w:rPr>
            <w:rFonts w:ascii="Cambria Math" w:hAnsi="Cambria Math"/>
          </w:rPr>
          <m:t>k</m:t>
        </m:r>
      </m:oMath>
      <w:r w:rsidRPr="0015091D">
        <w:t>;</w:t>
      </w:r>
    </w:p>
    <w:p w14:paraId="4DB04B7E" w14:textId="77777777" w:rsidR="00380530" w:rsidRPr="0015091D" w:rsidRDefault="00380530" w:rsidP="00F55207">
      <w:pPr>
        <w:pStyle w:val="PEPbulletlist"/>
      </w:pPr>
      <w:r w:rsidRPr="0015091D">
        <w:t xml:space="preserve">The absolute contribution of each source </w:t>
      </w:r>
      <m:oMath>
        <m:r>
          <w:rPr>
            <w:rFonts w:ascii="Cambria Math" w:hAnsi="Cambria Math"/>
          </w:rPr>
          <m:t>k</m:t>
        </m:r>
      </m:oMath>
      <w:r w:rsidRPr="0015091D">
        <w:t xml:space="preserve"> to the Gini index;</w:t>
      </w:r>
    </w:p>
    <w:p w14:paraId="7F4D034D" w14:textId="77777777" w:rsidR="00380530" w:rsidRPr="0015091D" w:rsidRDefault="00380530" w:rsidP="00F55207">
      <w:pPr>
        <w:pStyle w:val="PEPbulletlist"/>
      </w:pPr>
      <w:r w:rsidRPr="0015091D">
        <w:t xml:space="preserve">The relative contribution of each source </w:t>
      </w:r>
      <m:oMath>
        <m:r>
          <w:rPr>
            <w:rFonts w:ascii="Cambria Math" w:hAnsi="Cambria Math"/>
          </w:rPr>
          <m:t>k</m:t>
        </m:r>
      </m:oMath>
      <w:r w:rsidRPr="0015091D">
        <w:t xml:space="preserve"> to the Gini index;</w:t>
      </w:r>
    </w:p>
    <w:p w14:paraId="4884AA17" w14:textId="77777777" w:rsidR="00380530" w:rsidRPr="0015091D" w:rsidRDefault="00380530" w:rsidP="003B15ED">
      <w:pPr>
        <w:pStyle w:val="Default"/>
        <w:ind w:left="720"/>
        <w:rPr>
          <w:sz w:val="20"/>
          <w:szCs w:val="20"/>
          <w:lang w:val="en-CA"/>
        </w:rPr>
      </w:pPr>
    </w:p>
    <w:p w14:paraId="247E1DC8" w14:textId="77777777" w:rsidR="00380530" w:rsidRPr="0015091D" w:rsidRDefault="00380530" w:rsidP="00F55207">
      <w:pPr>
        <w:pStyle w:val="PEPpara"/>
      </w:pPr>
      <w:r w:rsidRPr="0015091D">
        <w:t xml:space="preserve">For the Shapley decomposition, the rule that is used to estimate the inequality index for a subset of components is by suppressing the inequality generated by the complement subset of components. For </w:t>
      </w:r>
      <w:r w:rsidRPr="0015091D">
        <w:lastRenderedPageBreak/>
        <w:t xml:space="preserve">this, we generate a counterfactual vector of income that equals the sum of the components of the </w:t>
      </w:r>
      <w:r w:rsidRPr="00F55207">
        <w:t>subset</w:t>
      </w:r>
      <w:r w:rsidRPr="0015091D">
        <w:t xml:space="preserve"> plus the average of the complement subset.   Note that the </w:t>
      </w:r>
      <w:r w:rsidRPr="0015091D">
        <w:rPr>
          <w:b/>
        </w:rPr>
        <w:t>dsineqs</w:t>
      </w:r>
      <w:r w:rsidRPr="0015091D">
        <w:t xml:space="preserve"> ado file requires the module </w:t>
      </w:r>
      <w:r w:rsidRPr="0015091D">
        <w:rPr>
          <w:b/>
        </w:rPr>
        <w:t>shapar.ado</w:t>
      </w:r>
      <w:r w:rsidRPr="0015091D">
        <w:t xml:space="preserve">, which is programmed to perform decompositions using the Shapley value algorithm developed by Araar and Duclos (2008). </w:t>
      </w:r>
    </w:p>
    <w:p w14:paraId="15494AF0" w14:textId="77777777" w:rsidR="00380530" w:rsidRPr="0015091D" w:rsidRDefault="00380530" w:rsidP="003B15ED">
      <w:pPr>
        <w:pStyle w:val="Default"/>
        <w:rPr>
          <w:sz w:val="20"/>
          <w:szCs w:val="20"/>
          <w:lang w:val="en-CA"/>
        </w:rPr>
      </w:pPr>
    </w:p>
    <w:p w14:paraId="37CCA564" w14:textId="77777777" w:rsidR="00380530" w:rsidRPr="00F55207" w:rsidRDefault="00380530" w:rsidP="00F55207">
      <w:pPr>
        <w:pStyle w:val="PEPreferences"/>
      </w:pPr>
      <w:r w:rsidRPr="00F55207">
        <w:t xml:space="preserve">Araar A and Duclos J-Y (2008), </w:t>
      </w:r>
      <w:hyperlink r:id="rId87" w:history="1">
        <w:r w:rsidRPr="00F55207">
          <w:rPr>
            <w:rStyle w:val="Lienhypertexte"/>
            <w:color w:val="2E74B5" w:themeColor="accent1" w:themeShade="BF"/>
            <w:u w:val="none"/>
          </w:rPr>
          <w:t>“An algorithm for computing the Shapley Value”</w:t>
        </w:r>
        <w:r w:rsidRPr="00F55207">
          <w:rPr>
            <w:rStyle w:val="Lienhypertexte"/>
            <w:color w:val="auto"/>
            <w:u w:val="none"/>
          </w:rPr>
          <w:t>,</w:t>
        </w:r>
      </w:hyperlink>
      <w:r w:rsidRPr="00F55207">
        <w:t xml:space="preserve"> PEP and CIRPEE. Tech.-Note: Novembre-2008: : </w:t>
      </w:r>
      <w:hyperlink r:id="rId88" w:history="1">
        <w:r w:rsidRPr="00F55207">
          <w:rPr>
            <w:rStyle w:val="Lienhypertexte"/>
            <w:color w:val="2E74B5" w:themeColor="accent1" w:themeShade="BF"/>
            <w:u w:val="none"/>
          </w:rPr>
          <w:t>http://dad.ecn.ulaval.ca/pdf_files/shap_dec_aj.pdf</w:t>
        </w:r>
      </w:hyperlink>
    </w:p>
    <w:p w14:paraId="6A67C6F0" w14:textId="77777777" w:rsidR="00F55207" w:rsidRDefault="00F55207" w:rsidP="00F55207">
      <w:pPr>
        <w:pStyle w:val="PEPpara"/>
      </w:pPr>
    </w:p>
    <w:p w14:paraId="40F1BCC1" w14:textId="7840D63C" w:rsidR="00380530" w:rsidRPr="0015091D" w:rsidRDefault="00380530" w:rsidP="00F55207">
      <w:pPr>
        <w:pStyle w:val="PEPpara"/>
        <w:rPr>
          <w:i/>
        </w:rPr>
      </w:pPr>
      <w:r w:rsidRPr="0015091D">
        <w:t>To open the dialog box for module</w:t>
      </w:r>
      <w:r w:rsidRPr="0015091D">
        <w:rPr>
          <w:b/>
        </w:rPr>
        <w:t xml:space="preserve"> dsginis</w:t>
      </w:r>
      <w:r w:rsidRPr="0015091D">
        <w:t>, type</w:t>
      </w:r>
      <w:r w:rsidRPr="0015091D">
        <w:rPr>
          <w:b/>
        </w:rPr>
        <w:t xml:space="preserve"> </w:t>
      </w:r>
      <w:r w:rsidRPr="0015091D">
        <w:rPr>
          <w:i/>
        </w:rPr>
        <w:t>db dsginis</w:t>
      </w:r>
      <w:r w:rsidRPr="0015091D">
        <w:rPr>
          <w:b/>
        </w:rPr>
        <w:t xml:space="preserve"> </w:t>
      </w:r>
      <w:r w:rsidRPr="0015091D">
        <w:t>in the</w:t>
      </w:r>
      <w:r w:rsidRPr="0015091D">
        <w:rPr>
          <w:b/>
        </w:rPr>
        <w:t xml:space="preserve"> </w:t>
      </w:r>
      <w:r w:rsidRPr="0015091D">
        <w:t>command window.</w:t>
      </w:r>
    </w:p>
    <w:p w14:paraId="0A8CDDCC" w14:textId="6D90FBFB" w:rsidR="00152A36" w:rsidRPr="0015091D" w:rsidRDefault="00152A36" w:rsidP="00F55207">
      <w:pPr>
        <w:pStyle w:val="PEPfiguretitle"/>
      </w:pPr>
      <w:bookmarkStart w:id="109" w:name="_Toc82596345"/>
      <w:r w:rsidRPr="0015091D">
        <w:t xml:space="preserve">Figure </w:t>
      </w:r>
      <w:fldSimple w:instr=" SEQ Figure \* ARABIC ">
        <w:r w:rsidR="006471F2">
          <w:rPr>
            <w:noProof/>
          </w:rPr>
          <w:t>18</w:t>
        </w:r>
      </w:fldSimple>
      <w:r w:rsidRPr="0015091D">
        <w:t xml:space="preserve">: Decomposition of the Gini index by income sources (Shapley </w:t>
      </w:r>
      <w:r w:rsidRPr="00F55207">
        <w:t>approach</w:t>
      </w:r>
      <w:r w:rsidRPr="0015091D">
        <w:t>)</w:t>
      </w:r>
      <w:bookmarkEnd w:id="109"/>
    </w:p>
    <w:p w14:paraId="638E2DD5" w14:textId="1E97F40A" w:rsidR="00380530" w:rsidRPr="0015091D" w:rsidRDefault="002B1906" w:rsidP="003B15ED">
      <w:pPr>
        <w:pStyle w:val="Default"/>
        <w:jc w:val="center"/>
        <w:rPr>
          <w:b/>
          <w:color w:val="auto"/>
          <w:lang w:val="en-CA"/>
        </w:rPr>
      </w:pPr>
      <w:r w:rsidRPr="0015091D">
        <w:rPr>
          <w:noProof/>
          <w:lang w:val="en-CA"/>
        </w:rPr>
        <w:drawing>
          <wp:inline distT="0" distB="0" distL="0" distR="0" wp14:anchorId="4679F169" wp14:editId="67D32279">
            <wp:extent cx="5972810" cy="3152140"/>
            <wp:effectExtent l="0" t="0" r="8890" b="0"/>
            <wp:docPr id="159" name="Image 1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 159" descr="Une image contenant texte&#10;&#10;Description générée automatiquement"/>
                    <pic:cNvPicPr/>
                  </pic:nvPicPr>
                  <pic:blipFill>
                    <a:blip r:embed="rId89"/>
                    <a:stretch>
                      <a:fillRect/>
                    </a:stretch>
                  </pic:blipFill>
                  <pic:spPr>
                    <a:xfrm>
                      <a:off x="0" y="0"/>
                      <a:ext cx="5972810" cy="3152140"/>
                    </a:xfrm>
                    <a:prstGeom prst="rect">
                      <a:avLst/>
                    </a:prstGeom>
                  </pic:spPr>
                </pic:pic>
              </a:graphicData>
            </a:graphic>
          </wp:inline>
        </w:drawing>
      </w:r>
    </w:p>
    <w:p w14:paraId="60812B41" w14:textId="77777777" w:rsidR="00380530" w:rsidRPr="0015091D" w:rsidRDefault="00380530" w:rsidP="003B15ED">
      <w:pPr>
        <w:pStyle w:val="Default"/>
        <w:rPr>
          <w:b/>
          <w:color w:val="auto"/>
          <w:lang w:val="en-CA"/>
        </w:rPr>
      </w:pPr>
    </w:p>
    <w:p w14:paraId="5E5515F9" w14:textId="77777777" w:rsidR="00380530" w:rsidRPr="0015091D" w:rsidRDefault="00380530" w:rsidP="003B15ED">
      <w:pPr>
        <w:pStyle w:val="Default"/>
        <w:rPr>
          <w:b/>
          <w:color w:val="auto"/>
          <w:lang w:val="en-CA"/>
        </w:rPr>
      </w:pPr>
    </w:p>
    <w:p w14:paraId="0138E4A0" w14:textId="77777777" w:rsidR="00380530" w:rsidRPr="00223C79"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10" w:name="_Toc88717393"/>
      <w:bookmarkStart w:id="111" w:name="_Toc184177076"/>
      <w:r w:rsidRPr="00223C79">
        <w:rPr>
          <w:rFonts w:ascii="Century Gothic" w:hAnsi="Century Gothic" w:cs="Times New Roman"/>
          <w:i w:val="0"/>
          <w:iCs w:val="0"/>
          <w:color w:val="2E74B5" w:themeColor="accent1" w:themeShade="BF"/>
          <w:sz w:val="24"/>
          <w:szCs w:val="24"/>
        </w:rPr>
        <w:t>Regression-based decomposition of inequality by income sources</w:t>
      </w:r>
      <w:bookmarkEnd w:id="110"/>
    </w:p>
    <w:p w14:paraId="7EA78891" w14:textId="77777777" w:rsidR="00380530" w:rsidRPr="0015091D" w:rsidRDefault="00380530" w:rsidP="00223C79">
      <w:pPr>
        <w:pStyle w:val="PEPpara"/>
      </w:pPr>
      <w:r w:rsidRPr="0015091D">
        <w:t xml:space="preserve">A useful approach to show the contribution of income covariates to total inequality is by </w:t>
      </w:r>
      <w:r w:rsidRPr="00223C79">
        <w:t>decomposing</w:t>
      </w:r>
      <w:r w:rsidRPr="0015091D">
        <w:t xml:space="preserve"> the latter by the predicted contributions of covariates. Formally, denote total income by </w:t>
      </w:r>
      <m:oMath>
        <m:r>
          <w:rPr>
            <w:rFonts w:ascii="Cambria Math" w:hAnsi="Cambria Math"/>
          </w:rPr>
          <m:t>y</m:t>
        </m:r>
      </m:oMath>
      <w:r w:rsidRPr="0015091D">
        <w:t xml:space="preserve"> and the set of covariates by</w:t>
      </w:r>
      <m:oMath>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e>
        </m:d>
      </m:oMath>
      <w:r w:rsidRPr="0015091D">
        <w:t>.  Using a linear model specification, we have:</w:t>
      </w:r>
    </w:p>
    <w:p w14:paraId="7C2F1696" w14:textId="77777777" w:rsidR="00380530" w:rsidRPr="0015091D" w:rsidRDefault="00380530" w:rsidP="003B15ED">
      <w:pPr>
        <w:jc w:val="center"/>
      </w:pPr>
      <m:oMathPara>
        <m:oMath>
          <m:r>
            <w:rPr>
              <w:rFonts w:ascii="Cambria Math" w:hAnsi="Cambria Math"/>
            </w:rPr>
            <m:t>y=</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rPr>
                <m:t>0</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acc>
            <m:accPr>
              <m:ctrlPr>
                <w:rPr>
                  <w:rFonts w:ascii="Cambria Math" w:hAnsi="Cambria Math"/>
                </w:rPr>
              </m:ctrlPr>
            </m:accPr>
            <m:e>
              <m:r>
                <w:rPr>
                  <w:rFonts w:ascii="Cambria Math" w:hAnsi="Cambria Math"/>
                </w:rPr>
                <m:t>ε</m:t>
              </m:r>
            </m:e>
          </m:acc>
        </m:oMath>
      </m:oMathPara>
    </w:p>
    <w:p w14:paraId="49207C36" w14:textId="77777777" w:rsidR="00223C79" w:rsidRDefault="00223C79" w:rsidP="00223C79">
      <w:pPr>
        <w:pStyle w:val="PEPpara"/>
      </w:pPr>
    </w:p>
    <w:p w14:paraId="3582843C" w14:textId="39D8B18F" w:rsidR="00380530" w:rsidRPr="0015091D" w:rsidRDefault="00380530" w:rsidP="00223C79">
      <w:pPr>
        <w:pStyle w:val="PEPpara"/>
      </w:pPr>
      <w:r w:rsidRPr="0015091D">
        <w:t xml:space="preserve">where </w:t>
      </w:r>
      <m:oMath>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rPr>
              <m:t>0</m:t>
            </m:r>
          </m:sub>
        </m:sSub>
      </m:oMath>
      <w:r w:rsidRPr="0015091D">
        <w:t xml:space="preserve"> and </w:t>
      </w:r>
      <m:oMath>
        <m:acc>
          <m:accPr>
            <m:ctrlPr>
              <w:rPr>
                <w:rFonts w:ascii="Cambria Math" w:hAnsi="Cambria Math"/>
              </w:rPr>
            </m:ctrlPr>
          </m:accPr>
          <m:e>
            <m:r>
              <w:rPr>
                <w:rFonts w:ascii="Cambria Math" w:hAnsi="Cambria Math"/>
              </w:rPr>
              <m:t>ε</m:t>
            </m:r>
          </m:e>
        </m:acc>
      </m:oMath>
      <w:r w:rsidRPr="0015091D">
        <w:t xml:space="preserve"> </w:t>
      </w:r>
      <w:r w:rsidR="005321E6" w:rsidRPr="0015091D">
        <w:t>d</w:t>
      </w:r>
      <w:r w:rsidRPr="0015091D">
        <w:t xml:space="preserve">enote respectively the estimated constant term and the residual. </w:t>
      </w:r>
    </w:p>
    <w:p w14:paraId="6B17C27E" w14:textId="77777777" w:rsidR="00380530" w:rsidRPr="0015091D" w:rsidRDefault="00380530" w:rsidP="003B15ED"/>
    <w:p w14:paraId="098D4DAB" w14:textId="77777777" w:rsidR="00380530" w:rsidRPr="0015091D" w:rsidRDefault="00380530" w:rsidP="00223C79">
      <w:pPr>
        <w:pStyle w:val="PEPpara"/>
      </w:pPr>
      <w:r w:rsidRPr="0015091D">
        <w:t xml:space="preserve">Two approaches for the decomposition of total inequality by income sources </w:t>
      </w:r>
      <w:r w:rsidRPr="00223C79">
        <w:t>are</w:t>
      </w:r>
      <w:r w:rsidRPr="0015091D">
        <w:t xml:space="preserve"> used:</w:t>
      </w:r>
    </w:p>
    <w:p w14:paraId="0CE95032" w14:textId="77777777" w:rsidR="00380530" w:rsidRPr="0015091D" w:rsidRDefault="00380530" w:rsidP="00126CE7">
      <w:pPr>
        <w:pStyle w:val="PEPbulletlist"/>
        <w:numPr>
          <w:ilvl w:val="0"/>
          <w:numId w:val="31"/>
        </w:numPr>
      </w:pPr>
      <w:r w:rsidRPr="0015091D">
        <w:rPr>
          <w:i/>
          <w:u w:val="single"/>
        </w:rPr>
        <w:lastRenderedPageBreak/>
        <w:t>The Shapley approach</w:t>
      </w:r>
      <w:r w:rsidRPr="0015091D">
        <w:rPr>
          <w:i/>
        </w:rPr>
        <w:t>:</w:t>
      </w:r>
      <w:r w:rsidRPr="0015091D">
        <w:t xml:space="preserve"> This approach is based on the expected marginal contribution of income sources to total inequality.</w:t>
      </w:r>
    </w:p>
    <w:p w14:paraId="6DB6550B" w14:textId="77777777" w:rsidR="00380530" w:rsidRPr="0015091D" w:rsidRDefault="00380530" w:rsidP="00126CE7">
      <w:pPr>
        <w:pStyle w:val="PEPbulletlist"/>
        <w:numPr>
          <w:ilvl w:val="0"/>
          <w:numId w:val="31"/>
        </w:numPr>
      </w:pPr>
      <w:r w:rsidRPr="0015091D">
        <w:rPr>
          <w:i/>
          <w:u w:val="single"/>
        </w:rPr>
        <w:t>The Analytical approach:</w:t>
      </w:r>
      <w:r w:rsidRPr="0015091D">
        <w:t xml:space="preserve"> This approach is based on algebraic developments that express total inequality as a sum of inequality contributions of income sources.  </w:t>
      </w:r>
    </w:p>
    <w:p w14:paraId="21DB1D84" w14:textId="77777777" w:rsidR="00223C79" w:rsidRDefault="00223C79" w:rsidP="003B15ED"/>
    <w:p w14:paraId="06E980C2" w14:textId="2B7AD21B" w:rsidR="00380530" w:rsidRPr="0015091D" w:rsidRDefault="00380530" w:rsidP="00223C79">
      <w:pPr>
        <w:pStyle w:val="PEPpara"/>
      </w:pPr>
      <w:r w:rsidRPr="0015091D">
        <w:t>With the Shapley approach:</w:t>
      </w:r>
    </w:p>
    <w:p w14:paraId="46FD4C65" w14:textId="77777777" w:rsidR="00380530" w:rsidRPr="0015091D" w:rsidRDefault="00380530" w:rsidP="00223C79">
      <w:pPr>
        <w:pStyle w:val="PEPbulletlist"/>
      </w:pPr>
      <w:r w:rsidRPr="0015091D">
        <w:t>The user can select among the following relative inequality indices;</w:t>
      </w:r>
    </w:p>
    <w:p w14:paraId="7E68A830" w14:textId="77777777" w:rsidR="00380530" w:rsidRPr="0015091D" w:rsidRDefault="00380530" w:rsidP="00126CE7">
      <w:pPr>
        <w:pStyle w:val="PEPbulletlist"/>
        <w:numPr>
          <w:ilvl w:val="1"/>
          <w:numId w:val="27"/>
        </w:numPr>
        <w:tabs>
          <w:tab w:val="num" w:pos="1440"/>
        </w:tabs>
      </w:pPr>
      <w:r w:rsidRPr="0015091D">
        <w:t>Gini index</w:t>
      </w:r>
    </w:p>
    <w:p w14:paraId="1009300D" w14:textId="77777777" w:rsidR="00380530" w:rsidRPr="0015091D" w:rsidRDefault="00380530" w:rsidP="00126CE7">
      <w:pPr>
        <w:pStyle w:val="PEPbulletlist"/>
        <w:numPr>
          <w:ilvl w:val="1"/>
          <w:numId w:val="27"/>
        </w:numPr>
        <w:tabs>
          <w:tab w:val="num" w:pos="1440"/>
        </w:tabs>
      </w:pPr>
      <w:r w:rsidRPr="0015091D">
        <w:t>Atkinson index</w:t>
      </w:r>
    </w:p>
    <w:p w14:paraId="4B852AE1" w14:textId="4BB0F3F5" w:rsidR="00380530" w:rsidRPr="0015091D" w:rsidRDefault="00380530" w:rsidP="00126CE7">
      <w:pPr>
        <w:pStyle w:val="PEPbulletlist"/>
        <w:numPr>
          <w:ilvl w:val="1"/>
          <w:numId w:val="27"/>
        </w:numPr>
        <w:tabs>
          <w:tab w:val="num" w:pos="1440"/>
        </w:tabs>
      </w:pPr>
      <w:r w:rsidRPr="0015091D">
        <w:t>Generali</w:t>
      </w:r>
      <w:r w:rsidR="005321E6" w:rsidRPr="0015091D">
        <w:t>s</w:t>
      </w:r>
      <w:r w:rsidRPr="0015091D">
        <w:t>ed entropy index</w:t>
      </w:r>
    </w:p>
    <w:p w14:paraId="4ECAD081" w14:textId="77777777" w:rsidR="00380530" w:rsidRPr="0015091D" w:rsidRDefault="00380530" w:rsidP="00126CE7">
      <w:pPr>
        <w:pStyle w:val="PEPbulletlist"/>
        <w:numPr>
          <w:ilvl w:val="1"/>
          <w:numId w:val="27"/>
        </w:numPr>
        <w:tabs>
          <w:tab w:val="num" w:pos="1440"/>
        </w:tabs>
      </w:pPr>
      <w:r w:rsidRPr="0015091D">
        <w:t>Coefficient variation index</w:t>
      </w:r>
    </w:p>
    <w:p w14:paraId="55ADCBBD" w14:textId="57650188" w:rsidR="00380530" w:rsidRPr="0015091D" w:rsidRDefault="00380530" w:rsidP="00223C79">
      <w:pPr>
        <w:pStyle w:val="PEPbulletlist"/>
      </w:pPr>
      <w:r w:rsidRPr="0015091D">
        <w:t xml:space="preserve">The user can select among the following model </w:t>
      </w:r>
      <w:r w:rsidR="002B1906" w:rsidRPr="0015091D">
        <w:t>specifications.</w:t>
      </w:r>
    </w:p>
    <w:p w14:paraId="076DFA90" w14:textId="77777777" w:rsidR="00380530" w:rsidRPr="0015091D" w:rsidRDefault="00380530" w:rsidP="00126CE7">
      <w:pPr>
        <w:pStyle w:val="PEPbulletlist"/>
        <w:numPr>
          <w:ilvl w:val="1"/>
          <w:numId w:val="27"/>
        </w:numPr>
        <w:tabs>
          <w:tab w:val="num" w:pos="1440"/>
        </w:tabs>
        <w:rPr>
          <w:rFonts w:ascii="Times New Roman" w:hAnsi="Times New Roman"/>
        </w:rPr>
      </w:pPr>
      <w:r w:rsidRPr="00223C79">
        <w:t>Linear</w:t>
      </w:r>
      <w:r w:rsidRPr="0015091D">
        <w:rPr>
          <w:rFonts w:ascii="Times New Roman" w:hAnsi="Times New Roman"/>
        </w:rPr>
        <w:t xml:space="preserve">                    :        </w:t>
      </w:r>
      <m:oMath>
        <m:r>
          <w:rPr>
            <w:rFonts w:ascii="Cambria Math" w:hAnsi="Cambria Math"/>
          </w:rPr>
          <m:t>y=</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rPr>
              <m:t>0</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acc>
          <m:accPr>
            <m:ctrlPr>
              <w:rPr>
                <w:rFonts w:ascii="Cambria Math" w:hAnsi="Cambria Math"/>
              </w:rPr>
            </m:ctrlPr>
          </m:accPr>
          <m:e>
            <m:r>
              <w:rPr>
                <w:rFonts w:ascii="Cambria Math" w:hAnsi="Cambria Math"/>
              </w:rPr>
              <m:t>ε</m:t>
            </m:r>
          </m:e>
        </m:acc>
      </m:oMath>
    </w:p>
    <w:p w14:paraId="2132252E" w14:textId="082947CC" w:rsidR="00380530" w:rsidRPr="006B252A" w:rsidRDefault="00380530" w:rsidP="00126CE7">
      <w:pPr>
        <w:pStyle w:val="PEPbulletlist"/>
        <w:numPr>
          <w:ilvl w:val="1"/>
          <w:numId w:val="27"/>
        </w:numPr>
        <w:tabs>
          <w:tab w:val="num" w:pos="1440"/>
        </w:tabs>
        <w:rPr>
          <w:lang w:val="it-IT"/>
        </w:rPr>
      </w:pPr>
      <w:r w:rsidRPr="006B252A">
        <w:rPr>
          <w:lang w:val="it-IT"/>
        </w:rPr>
        <w:t>Semi Log Linear  :</w:t>
      </w:r>
      <w:r w:rsidR="00223C79">
        <w:rPr>
          <w:lang w:val="it-IT"/>
        </w:rPr>
        <w:t xml:space="preserve"> </w:t>
      </w:r>
      <w:r w:rsidR="00223C79">
        <w:rPr>
          <w:lang w:val="it-IT"/>
        </w:rPr>
        <w:tab/>
      </w:r>
      <w:r w:rsidRPr="006B252A">
        <w:rPr>
          <w:lang w:val="it-IT"/>
        </w:rPr>
        <w:t xml:space="preserve"> </w:t>
      </w:r>
      <m:oMath>
        <m:r>
          <m:rPr>
            <m:sty m:val="p"/>
          </m:rPr>
          <w:rPr>
            <w:rFonts w:ascii="Cambria Math" w:hAnsi="Cambria Math"/>
            <w:lang w:val="it-IT"/>
          </w:rPr>
          <m:t>log(</m:t>
        </m:r>
        <m:r>
          <w:rPr>
            <w:rFonts w:ascii="Cambria Math" w:hAnsi="Cambria Math"/>
          </w:rPr>
          <m:t>y</m:t>
        </m:r>
        <m:r>
          <m:rPr>
            <m:sty m:val="p"/>
          </m:rPr>
          <w:rPr>
            <w:rFonts w:ascii="Cambria Math" w:hAnsi="Cambria Math"/>
            <w:lang w:val="it-IT"/>
          </w:rPr>
          <m:t>)</m:t>
        </m:r>
        <m:r>
          <w:rPr>
            <w:rFonts w:ascii="Cambria Math" w:hAnsi="Cambria Math"/>
            <w:lang w:val="it-IT"/>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lang w:val="it-IT"/>
              </w:rPr>
              <m:t>0</m:t>
            </m:r>
          </m:sub>
        </m:sSub>
        <m:r>
          <w:rPr>
            <w:rFonts w:ascii="Cambria Math" w:hAnsi="Cambria Math"/>
            <w:lang w:val="it-IT"/>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lang w:val="it-IT"/>
              </w:rPr>
              <m:t>1</m:t>
            </m:r>
          </m:sub>
        </m:sSub>
        <m:sSub>
          <m:sSubPr>
            <m:ctrlPr>
              <w:rPr>
                <w:rFonts w:ascii="Cambria Math" w:hAnsi="Cambria Math"/>
              </w:rPr>
            </m:ctrlPr>
          </m:sSubPr>
          <m:e>
            <m:r>
              <w:rPr>
                <w:rFonts w:ascii="Cambria Math" w:hAnsi="Cambria Math"/>
              </w:rPr>
              <m:t>x</m:t>
            </m:r>
          </m:e>
          <m:sub>
            <m:r>
              <m:rPr>
                <m:sty m:val="p"/>
              </m:rPr>
              <w:rPr>
                <w:rFonts w:ascii="Cambria Math" w:hAnsi="Cambria Math"/>
                <w:lang w:val="it-IT"/>
              </w:rPr>
              <m:t>1</m:t>
            </m:r>
          </m:sub>
        </m:sSub>
        <m:r>
          <w:rPr>
            <w:rFonts w:ascii="Cambria Math" w:hAnsi="Cambria Math"/>
            <w:lang w:val="it-IT"/>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lang w:val="it-IT"/>
              </w:rPr>
              <m:t>2</m:t>
            </m:r>
          </m:sub>
        </m:sSub>
        <m:sSub>
          <m:sSubPr>
            <m:ctrlPr>
              <w:rPr>
                <w:rFonts w:ascii="Cambria Math" w:hAnsi="Cambria Math"/>
              </w:rPr>
            </m:ctrlPr>
          </m:sSubPr>
          <m:e>
            <m:r>
              <w:rPr>
                <w:rFonts w:ascii="Cambria Math" w:hAnsi="Cambria Math"/>
              </w:rPr>
              <m:t>x</m:t>
            </m:r>
          </m:e>
          <m:sub>
            <m:r>
              <m:rPr>
                <m:sty m:val="p"/>
              </m:rPr>
              <w:rPr>
                <w:rFonts w:ascii="Cambria Math" w:hAnsi="Cambria Math"/>
                <w:lang w:val="it-IT"/>
              </w:rPr>
              <m:t>2</m:t>
            </m:r>
          </m:sub>
        </m:sSub>
        <m:r>
          <w:rPr>
            <w:rFonts w:ascii="Cambria Math" w:hAnsi="Cambria Math"/>
            <w:lang w:val="it-IT"/>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lang w:val="it-IT"/>
          </w:rPr>
          <m:t>+</m:t>
        </m:r>
        <m:acc>
          <m:accPr>
            <m:ctrlPr>
              <w:rPr>
                <w:rFonts w:ascii="Cambria Math" w:hAnsi="Cambria Math"/>
              </w:rPr>
            </m:ctrlPr>
          </m:accPr>
          <m:e>
            <m:r>
              <w:rPr>
                <w:rFonts w:ascii="Cambria Math" w:hAnsi="Cambria Math"/>
              </w:rPr>
              <m:t>ε</m:t>
            </m:r>
          </m:e>
        </m:acc>
      </m:oMath>
    </w:p>
    <w:p w14:paraId="43DE3A48" w14:textId="77777777" w:rsidR="00223C79" w:rsidRDefault="00223C79" w:rsidP="003B15ED"/>
    <w:p w14:paraId="1BC91866" w14:textId="32B42438" w:rsidR="00380530" w:rsidRPr="0015091D" w:rsidRDefault="00380530" w:rsidP="00223C79">
      <w:pPr>
        <w:pStyle w:val="PEPpara"/>
      </w:pPr>
      <w:r w:rsidRPr="0015091D">
        <w:t>With the Analytical approach:</w:t>
      </w:r>
    </w:p>
    <w:p w14:paraId="0CB9CDDC" w14:textId="77777777" w:rsidR="00380530" w:rsidRPr="0015091D" w:rsidRDefault="00380530" w:rsidP="00223C79">
      <w:pPr>
        <w:pStyle w:val="PEPbulletlist"/>
      </w:pPr>
      <w:r w:rsidRPr="0015091D">
        <w:t>The user can select among the following relative inequality indices;</w:t>
      </w:r>
    </w:p>
    <w:p w14:paraId="4F1B2B5E" w14:textId="77777777" w:rsidR="00380530" w:rsidRPr="00223C79" w:rsidRDefault="00380530" w:rsidP="00126CE7">
      <w:pPr>
        <w:pStyle w:val="PEPbulletlist"/>
        <w:numPr>
          <w:ilvl w:val="1"/>
          <w:numId w:val="27"/>
        </w:numPr>
        <w:tabs>
          <w:tab w:val="num" w:pos="1440"/>
        </w:tabs>
      </w:pPr>
      <w:r w:rsidRPr="0015091D">
        <w:t xml:space="preserve">Gini </w:t>
      </w:r>
      <w:r w:rsidRPr="00223C79">
        <w:t>index</w:t>
      </w:r>
    </w:p>
    <w:p w14:paraId="605B82B3" w14:textId="77777777" w:rsidR="00380530" w:rsidRPr="0015091D" w:rsidRDefault="00380530" w:rsidP="00126CE7">
      <w:pPr>
        <w:pStyle w:val="PEPbulletlist"/>
        <w:numPr>
          <w:ilvl w:val="1"/>
          <w:numId w:val="27"/>
        </w:numPr>
        <w:tabs>
          <w:tab w:val="num" w:pos="1440"/>
        </w:tabs>
      </w:pPr>
      <w:r w:rsidRPr="00223C79">
        <w:t>Squar</w:t>
      </w:r>
      <w:r w:rsidRPr="0015091D">
        <w:t>ed coefficient variation index</w:t>
      </w:r>
    </w:p>
    <w:p w14:paraId="31B1E6CB" w14:textId="77777777" w:rsidR="00380530" w:rsidRPr="0015091D" w:rsidRDefault="00380530" w:rsidP="00223C79">
      <w:pPr>
        <w:pStyle w:val="PEPbulletlist"/>
      </w:pPr>
      <w:r w:rsidRPr="0015091D">
        <w:t xml:space="preserve">The model specification </w:t>
      </w:r>
      <w:r w:rsidRPr="00223C79">
        <w:t>is</w:t>
      </w:r>
      <w:r w:rsidRPr="0015091D">
        <w:t xml:space="preserve"> linear.</w:t>
      </w:r>
    </w:p>
    <w:p w14:paraId="10EFC474" w14:textId="77777777" w:rsidR="00380530" w:rsidRPr="0015091D" w:rsidRDefault="00380530" w:rsidP="003B15ED">
      <w:pPr>
        <w:pStyle w:val="Paragraphedeliste"/>
        <w:rPr>
          <w:rFonts w:ascii="Times New Roman" w:hAnsi="Times New Roman"/>
          <w:lang w:val="en-CA"/>
        </w:rPr>
      </w:pPr>
    </w:p>
    <w:p w14:paraId="78B1DDBB" w14:textId="7ED9F15B" w:rsidR="00380530" w:rsidRPr="00223C79" w:rsidRDefault="00380530" w:rsidP="00223C79">
      <w:pPr>
        <w:pStyle w:val="PEPpara"/>
        <w:rPr>
          <w:b/>
          <w:bCs/>
        </w:rPr>
      </w:pPr>
      <w:r w:rsidRPr="00223C79">
        <w:rPr>
          <w:b/>
          <w:bCs/>
        </w:rPr>
        <w:t>Decomposing total inequality with the analytical approach</w:t>
      </w:r>
    </w:p>
    <w:p w14:paraId="5A944492" w14:textId="77777777" w:rsidR="00380530" w:rsidRPr="0015091D" w:rsidRDefault="00380530" w:rsidP="00223C79">
      <w:pPr>
        <w:pStyle w:val="PEPpara"/>
      </w:pPr>
      <w:r w:rsidRPr="0015091D">
        <w:t xml:space="preserve">Total income equals </w:t>
      </w:r>
      <m:oMath>
        <m:r>
          <w:rPr>
            <w:rFonts w:ascii="Cambria Math" w:hAnsi="Cambria Math"/>
          </w:rPr>
          <m:t>y=</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R</m:t>
            </m:r>
          </m:sub>
        </m:sSub>
      </m:oMath>
      <w:r w:rsidRPr="0015091D">
        <w:t xml:space="preserve">  where </w:t>
      </w:r>
      <m:oMath>
        <m:sSub>
          <m:sSubPr>
            <m:ctrlPr>
              <w:rPr>
                <w:rFonts w:ascii="Cambria Math" w:hAnsi="Cambria Math"/>
              </w:rPr>
            </m:ctrlPr>
          </m:sSubPr>
          <m:e>
            <m:r>
              <w:rPr>
                <w:rFonts w:ascii="Cambria Math" w:hAnsi="Cambria Math"/>
              </w:rPr>
              <m:t>s</m:t>
            </m:r>
          </m:e>
          <m:sub>
            <m:r>
              <m:rPr>
                <m:sty m:val="p"/>
              </m:rPr>
              <w:rPr>
                <w:rFonts w:ascii="Cambria Math" w:hAnsi="Cambria Math"/>
              </w:rPr>
              <m:t>0</m:t>
            </m:r>
          </m:sub>
        </m:sSub>
      </m:oMath>
      <w:r w:rsidRPr="0015091D">
        <w:t xml:space="preserve">is the estimated constant, </w:t>
      </w:r>
      <m:oMath>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m:t>
            </m:r>
          </m:sub>
        </m:sSub>
      </m:oMath>
      <w:r w:rsidRPr="0015091D">
        <w:t xml:space="preserve"> and </w:t>
      </w:r>
      <m:oMath>
        <m:sSub>
          <m:sSubPr>
            <m:ctrlPr>
              <w:rPr>
                <w:rFonts w:ascii="Cambria Math" w:hAnsi="Cambria Math"/>
              </w:rPr>
            </m:ctrlPr>
          </m:sSubPr>
          <m:e>
            <m:r>
              <w:rPr>
                <w:rFonts w:ascii="Cambria Math" w:hAnsi="Cambria Math"/>
              </w:rPr>
              <m:t>s</m:t>
            </m:r>
          </m:e>
          <m:sub>
            <m:r>
              <w:rPr>
                <w:rFonts w:ascii="Cambria Math" w:hAnsi="Cambria Math"/>
              </w:rPr>
              <m:t>R</m:t>
            </m:r>
          </m:sub>
        </m:sSub>
      </m:oMath>
      <w:r w:rsidRPr="0015091D">
        <w:t xml:space="preserve"> is the estimated residual. As reported by Wang 2004, relative inequality indices are not defined when the average of the variable of interest equals zero (the case of the residual). Also, inequality indices equal </w:t>
      </w:r>
      <w:r w:rsidRPr="00223C79">
        <w:t>zero</w:t>
      </w:r>
      <w:r w:rsidRPr="0015091D">
        <w:t xml:space="preserve"> when the variable of interest is a constant (the case of the estimated constant). To deal with these two problems, Wang (2004) proposes the following basic rules:  </w:t>
      </w:r>
    </w:p>
    <w:p w14:paraId="700DF382" w14:textId="77777777" w:rsidR="00380530" w:rsidRPr="0015091D" w:rsidRDefault="00380530" w:rsidP="003B15ED">
      <w:pPr>
        <w:pStyle w:val="Paragraphedeliste"/>
        <w:ind w:left="0"/>
        <w:jc w:val="both"/>
        <w:rPr>
          <w:rFonts w:ascii="Times New Roman" w:hAnsi="Times New Roman"/>
          <w:lang w:val="en-CA"/>
        </w:rPr>
      </w:pPr>
    </w:p>
    <w:p w14:paraId="6243C679" w14:textId="77777777" w:rsidR="00380530" w:rsidRPr="0015091D" w:rsidRDefault="00380530" w:rsidP="003B15ED">
      <w:pPr>
        <w:pStyle w:val="Paragraphedeliste"/>
        <w:ind w:left="0"/>
        <w:rPr>
          <w:rFonts w:ascii="Times New Roman" w:hAnsi="Times New Roman"/>
          <w:lang w:val="en-CA"/>
        </w:rPr>
      </w:pPr>
      <w:r w:rsidRPr="0015091D">
        <w:rPr>
          <w:rFonts w:ascii="Times New Roman" w:hAnsi="Times New Roman"/>
          <w:lang w:val="en-CA"/>
        </w:rPr>
        <w:t xml:space="preserve">Let  </w:t>
      </w:r>
      <m:oMath>
        <m:acc>
          <m:accPr>
            <m:ctrlPr>
              <w:rPr>
                <w:rFonts w:ascii="Cambria Math" w:hAnsi="Cambria Math"/>
                <w:lang w:val="en-CA"/>
              </w:rPr>
            </m:ctrlPr>
          </m:accPr>
          <m:e>
            <m:r>
              <w:rPr>
                <w:rFonts w:ascii="Cambria Math" w:hAnsi="Cambria Math"/>
                <w:lang w:val="en-CA"/>
              </w:rPr>
              <m:t>y</m:t>
            </m:r>
          </m:e>
        </m:acc>
        <m:r>
          <w:rPr>
            <w:rFonts w:ascii="Cambria Math" w:hAnsi="Cambria Math"/>
            <w:lang w:val="en-CA"/>
          </w:rPr>
          <m:t>=</m:t>
        </m:r>
        <m:sSub>
          <m:sSubPr>
            <m:ctrlPr>
              <w:rPr>
                <w:rFonts w:ascii="Cambria Math" w:hAnsi="Cambria Math"/>
                <w:lang w:val="en-CA"/>
              </w:rPr>
            </m:ctrlPr>
          </m:sSubPr>
          <m:e>
            <m:r>
              <w:rPr>
                <w:rFonts w:ascii="Cambria Math" w:hAnsi="Cambria Math"/>
                <w:lang w:val="en-CA"/>
              </w:rPr>
              <m:t>s</m:t>
            </m:r>
          </m:e>
          <m:sub>
            <m:r>
              <m:rPr>
                <m:sty m:val="p"/>
              </m:rPr>
              <w:rPr>
                <w:rFonts w:ascii="Cambria Math" w:hAnsi="Cambria Math"/>
                <w:lang w:val="en-CA"/>
              </w:rPr>
              <m:t>0</m:t>
            </m:r>
          </m:sub>
        </m:sSub>
        <m:r>
          <w:rPr>
            <w:rFonts w:ascii="Cambria Math" w:hAnsi="Cambria Math"/>
            <w:lang w:val="en-CA"/>
          </w:rPr>
          <m:t>+</m:t>
        </m:r>
        <m:sSub>
          <m:sSubPr>
            <m:ctrlPr>
              <w:rPr>
                <w:rFonts w:ascii="Cambria Math" w:hAnsi="Cambria Math"/>
                <w:lang w:val="en-CA"/>
              </w:rPr>
            </m:ctrlPr>
          </m:sSubPr>
          <m:e>
            <m:r>
              <w:rPr>
                <w:rFonts w:ascii="Cambria Math" w:hAnsi="Cambria Math"/>
                <w:lang w:val="en-CA"/>
              </w:rPr>
              <m:t>s</m:t>
            </m:r>
          </m:e>
          <m:sub>
            <m:r>
              <m:rPr>
                <m:sty m:val="p"/>
              </m:rPr>
              <w:rPr>
                <w:rFonts w:ascii="Cambria Math" w:hAnsi="Cambria Math"/>
                <w:lang w:val="en-CA"/>
              </w:rPr>
              <m:t>1</m:t>
            </m:r>
          </m:sub>
        </m:sSub>
        <m:r>
          <w:rPr>
            <w:rFonts w:ascii="Cambria Math" w:hAnsi="Cambria Math"/>
            <w:lang w:val="en-CA"/>
          </w:rPr>
          <m:t>+</m:t>
        </m:r>
        <m:sSub>
          <m:sSubPr>
            <m:ctrlPr>
              <w:rPr>
                <w:rFonts w:ascii="Cambria Math" w:hAnsi="Cambria Math"/>
                <w:lang w:val="en-CA"/>
              </w:rPr>
            </m:ctrlPr>
          </m:sSubPr>
          <m:e>
            <m:r>
              <w:rPr>
                <w:rFonts w:ascii="Cambria Math" w:hAnsi="Cambria Math"/>
                <w:lang w:val="en-CA"/>
              </w:rPr>
              <m:t>s</m:t>
            </m:r>
          </m:e>
          <m:sub>
            <m:r>
              <m:rPr>
                <m:sty m:val="p"/>
              </m:rPr>
              <w:rPr>
                <w:rFonts w:ascii="Cambria Math" w:hAnsi="Cambria Math"/>
                <w:lang w:val="en-CA"/>
              </w:rPr>
              <m:t>2</m:t>
            </m:r>
          </m:sub>
        </m:sSub>
        <m:r>
          <w:rPr>
            <w:rFonts w:ascii="Cambria Math" w:hAnsi="Cambria Math"/>
            <w:lang w:val="en-CA"/>
          </w:rPr>
          <m:t>+⋯+</m:t>
        </m:r>
        <m:sSub>
          <m:sSubPr>
            <m:ctrlPr>
              <w:rPr>
                <w:rFonts w:ascii="Cambria Math" w:hAnsi="Cambria Math"/>
                <w:lang w:val="en-CA"/>
              </w:rPr>
            </m:ctrlPr>
          </m:sSubPr>
          <m:e>
            <m:r>
              <w:rPr>
                <w:rFonts w:ascii="Cambria Math" w:hAnsi="Cambria Math"/>
                <w:lang w:val="en-CA"/>
              </w:rPr>
              <m:t>s</m:t>
            </m:r>
          </m:e>
          <m:sub>
            <m:r>
              <w:rPr>
                <w:rFonts w:ascii="Cambria Math" w:hAnsi="Cambria Math"/>
                <w:lang w:val="en-CA"/>
              </w:rPr>
              <m:t>K</m:t>
            </m:r>
          </m:sub>
        </m:sSub>
      </m:oMath>
      <w:r w:rsidRPr="0015091D">
        <w:rPr>
          <w:rFonts w:ascii="Times New Roman" w:hAnsi="Times New Roman"/>
          <w:lang w:val="en-CA"/>
        </w:rPr>
        <w:t xml:space="preserve"> and </w:t>
      </w:r>
      <m:oMath>
        <m:acc>
          <m:accPr>
            <m:chr m:val="̃"/>
            <m:ctrlPr>
              <w:rPr>
                <w:rFonts w:ascii="Cambria Math" w:hAnsi="Cambria Math"/>
                <w:lang w:val="en-CA"/>
              </w:rPr>
            </m:ctrlPr>
          </m:accPr>
          <m:e>
            <m:r>
              <w:rPr>
                <w:rFonts w:ascii="Cambria Math" w:hAnsi="Cambria Math"/>
                <w:lang w:val="en-CA"/>
              </w:rPr>
              <m:t>y</m:t>
            </m:r>
          </m:e>
        </m:acc>
        <m:r>
          <w:rPr>
            <w:rFonts w:ascii="Cambria Math" w:hAnsi="Cambria Math"/>
            <w:lang w:val="en-CA"/>
          </w:rPr>
          <m:t>=</m:t>
        </m:r>
        <m:sSub>
          <m:sSubPr>
            <m:ctrlPr>
              <w:rPr>
                <w:rFonts w:ascii="Cambria Math" w:hAnsi="Cambria Math"/>
                <w:lang w:val="en-CA"/>
              </w:rPr>
            </m:ctrlPr>
          </m:sSubPr>
          <m:e>
            <m:r>
              <w:rPr>
                <w:rFonts w:ascii="Cambria Math" w:hAnsi="Cambria Math"/>
                <w:lang w:val="en-CA"/>
              </w:rPr>
              <m:t>s</m:t>
            </m:r>
          </m:e>
          <m:sub>
            <m:r>
              <m:rPr>
                <m:sty m:val="p"/>
              </m:rPr>
              <w:rPr>
                <w:rFonts w:ascii="Cambria Math" w:hAnsi="Cambria Math"/>
                <w:lang w:val="en-CA"/>
              </w:rPr>
              <m:t>1</m:t>
            </m:r>
          </m:sub>
        </m:sSub>
        <m:r>
          <w:rPr>
            <w:rFonts w:ascii="Cambria Math" w:hAnsi="Cambria Math"/>
            <w:lang w:val="en-CA"/>
          </w:rPr>
          <m:t>+</m:t>
        </m:r>
        <m:sSub>
          <m:sSubPr>
            <m:ctrlPr>
              <w:rPr>
                <w:rFonts w:ascii="Cambria Math" w:hAnsi="Cambria Math"/>
                <w:lang w:val="en-CA"/>
              </w:rPr>
            </m:ctrlPr>
          </m:sSubPr>
          <m:e>
            <m:r>
              <w:rPr>
                <w:rFonts w:ascii="Cambria Math" w:hAnsi="Cambria Math"/>
                <w:lang w:val="en-CA"/>
              </w:rPr>
              <m:t>s</m:t>
            </m:r>
          </m:e>
          <m:sub>
            <m:r>
              <m:rPr>
                <m:sty m:val="p"/>
              </m:rPr>
              <w:rPr>
                <w:rFonts w:ascii="Cambria Math" w:hAnsi="Cambria Math"/>
                <w:lang w:val="en-CA"/>
              </w:rPr>
              <m:t>2</m:t>
            </m:r>
          </m:sub>
        </m:sSub>
        <m:r>
          <w:rPr>
            <w:rFonts w:ascii="Cambria Math" w:hAnsi="Cambria Math"/>
            <w:lang w:val="en-CA"/>
          </w:rPr>
          <m:t>+⋯+</m:t>
        </m:r>
        <m:sSub>
          <m:sSubPr>
            <m:ctrlPr>
              <w:rPr>
                <w:rFonts w:ascii="Cambria Math" w:hAnsi="Cambria Math"/>
                <w:lang w:val="en-CA"/>
              </w:rPr>
            </m:ctrlPr>
          </m:sSubPr>
          <m:e>
            <m:r>
              <w:rPr>
                <w:rFonts w:ascii="Cambria Math" w:hAnsi="Cambria Math"/>
                <w:lang w:val="en-CA"/>
              </w:rPr>
              <m:t>s</m:t>
            </m:r>
          </m:e>
          <m:sub>
            <m:r>
              <w:rPr>
                <w:rFonts w:ascii="Cambria Math" w:hAnsi="Cambria Math"/>
                <w:lang w:val="en-CA"/>
              </w:rPr>
              <m:t>K</m:t>
            </m:r>
          </m:sub>
        </m:sSub>
      </m:oMath>
      <w:r w:rsidRPr="0015091D">
        <w:rPr>
          <w:rFonts w:ascii="Times New Roman" w:hAnsi="Times New Roman"/>
          <w:lang w:val="en-CA"/>
        </w:rPr>
        <w:t xml:space="preserve">, then: </w:t>
      </w:r>
      <m:oMath>
        <m:r>
          <w:rPr>
            <w:rFonts w:ascii="Cambria Math" w:hAnsi="Cambria Math"/>
            <w:lang w:val="en-CA"/>
          </w:rPr>
          <m:t>I</m:t>
        </m:r>
        <m:r>
          <m:rPr>
            <m:sty m:val="p"/>
          </m:rPr>
          <w:rPr>
            <w:rFonts w:ascii="Cambria Math" w:hAnsi="Cambria Math"/>
            <w:lang w:val="en-CA"/>
          </w:rPr>
          <m:t>(</m:t>
        </m:r>
        <m:r>
          <w:rPr>
            <w:rFonts w:ascii="Cambria Math" w:hAnsi="Cambria Math"/>
            <w:lang w:val="en-CA"/>
          </w:rPr>
          <m:t>y</m:t>
        </m:r>
        <m:r>
          <m:rPr>
            <m:sty m:val="p"/>
          </m:rPr>
          <w:rPr>
            <w:rFonts w:ascii="Cambria Math" w:hAnsi="Cambria Math"/>
            <w:lang w:val="en-CA"/>
          </w:rPr>
          <m:t>)</m:t>
        </m:r>
        <m:r>
          <w:rPr>
            <w:rFonts w:ascii="Cambria Math" w:hAnsi="Cambria Math"/>
            <w:lang w:val="en-CA"/>
          </w:rPr>
          <m:t>=c</m:t>
        </m:r>
        <m:sSub>
          <m:sSubPr>
            <m:ctrlPr>
              <w:rPr>
                <w:rFonts w:ascii="Cambria Math" w:hAnsi="Cambria Math"/>
                <w:lang w:val="en-CA"/>
              </w:rPr>
            </m:ctrlPr>
          </m:sSubPr>
          <m:e>
            <m:r>
              <w:rPr>
                <w:rFonts w:ascii="Cambria Math" w:hAnsi="Cambria Math"/>
                <w:lang w:val="en-CA"/>
              </w:rPr>
              <m:t>s</m:t>
            </m:r>
          </m:e>
          <m:sub>
            <m:r>
              <m:rPr>
                <m:sty m:val="p"/>
              </m:rPr>
              <w:rPr>
                <w:rFonts w:ascii="Cambria Math" w:hAnsi="Cambria Math"/>
                <w:lang w:val="en-CA"/>
              </w:rPr>
              <m:t>0</m:t>
            </m:r>
          </m:sub>
        </m:sSub>
        <m:r>
          <w:rPr>
            <w:rFonts w:ascii="Cambria Math" w:hAnsi="Cambria Math"/>
            <w:lang w:val="en-CA"/>
          </w:rPr>
          <m:t>+I</m:t>
        </m:r>
        <m:r>
          <m:rPr>
            <m:sty m:val="p"/>
          </m:rPr>
          <w:rPr>
            <w:rFonts w:ascii="Cambria Math" w:hAnsi="Cambria Math"/>
            <w:lang w:val="en-CA"/>
          </w:rPr>
          <m:t>(</m:t>
        </m:r>
        <m:acc>
          <m:accPr>
            <m:chr m:val="̃"/>
            <m:ctrlPr>
              <w:rPr>
                <w:rFonts w:ascii="Cambria Math" w:hAnsi="Cambria Math"/>
                <w:lang w:val="en-CA"/>
              </w:rPr>
            </m:ctrlPr>
          </m:accPr>
          <m:e>
            <m:r>
              <w:rPr>
                <w:rFonts w:ascii="Cambria Math" w:hAnsi="Cambria Math"/>
                <w:lang w:val="en-CA"/>
              </w:rPr>
              <m:t>y</m:t>
            </m:r>
          </m:e>
        </m:acc>
        <m:r>
          <m:rPr>
            <m:sty m:val="p"/>
          </m:rPr>
          <w:rPr>
            <w:rFonts w:ascii="Cambria Math" w:hAnsi="Cambria Math"/>
            <w:lang w:val="en-CA"/>
          </w:rPr>
          <m:t>)</m:t>
        </m:r>
        <m:r>
          <w:rPr>
            <w:rFonts w:ascii="Cambria Math" w:hAnsi="Cambria Math"/>
            <w:lang w:val="en-CA"/>
          </w:rPr>
          <m:t>+c</m:t>
        </m:r>
        <m:sSub>
          <m:sSubPr>
            <m:ctrlPr>
              <w:rPr>
                <w:rFonts w:ascii="Cambria Math" w:hAnsi="Cambria Math"/>
                <w:lang w:val="en-CA"/>
              </w:rPr>
            </m:ctrlPr>
          </m:sSubPr>
          <m:e>
            <m:r>
              <w:rPr>
                <w:rFonts w:ascii="Cambria Math" w:hAnsi="Cambria Math"/>
                <w:lang w:val="en-CA"/>
              </w:rPr>
              <m:t>s</m:t>
            </m:r>
          </m:e>
          <m:sub>
            <m:r>
              <w:rPr>
                <w:rFonts w:ascii="Cambria Math" w:hAnsi="Cambria Math"/>
                <w:lang w:val="en-CA"/>
              </w:rPr>
              <m:t>r</m:t>
            </m:r>
          </m:sub>
        </m:sSub>
      </m:oMath>
    </w:p>
    <w:p w14:paraId="5D2200B9" w14:textId="77777777" w:rsidR="00380530" w:rsidRPr="0015091D" w:rsidRDefault="00380530" w:rsidP="003B15ED">
      <w:pPr>
        <w:pStyle w:val="Paragraphedeliste"/>
        <w:ind w:left="0"/>
        <w:rPr>
          <w:rFonts w:ascii="Times New Roman" w:hAnsi="Times New Roman"/>
          <w:lang w:val="en-CA"/>
        </w:rPr>
      </w:pPr>
      <w:r w:rsidRPr="0015091D">
        <w:rPr>
          <w:rFonts w:ascii="Times New Roman" w:hAnsi="Times New Roman"/>
          <w:lang w:val="en-CA"/>
        </w:rPr>
        <w:t xml:space="preserve">The contribution of the constant: </w:t>
      </w:r>
      <m:oMath>
        <m:r>
          <w:rPr>
            <w:rFonts w:ascii="Cambria Math" w:hAnsi="Cambria Math"/>
            <w:lang w:val="en-CA"/>
          </w:rPr>
          <m:t>c</m:t>
        </m:r>
        <m:sSub>
          <m:sSubPr>
            <m:ctrlPr>
              <w:rPr>
                <w:rFonts w:ascii="Cambria Math" w:hAnsi="Cambria Math"/>
                <w:lang w:val="en-CA"/>
              </w:rPr>
            </m:ctrlPr>
          </m:sSubPr>
          <m:e>
            <m:r>
              <w:rPr>
                <w:rFonts w:ascii="Cambria Math" w:hAnsi="Cambria Math"/>
                <w:lang w:val="en-CA"/>
              </w:rPr>
              <m:t>s</m:t>
            </m:r>
          </m:e>
          <m:sub>
            <m:r>
              <m:rPr>
                <m:sty m:val="p"/>
              </m:rPr>
              <w:rPr>
                <w:rFonts w:ascii="Cambria Math" w:hAnsi="Cambria Math"/>
                <w:lang w:val="en-CA"/>
              </w:rPr>
              <m:t>0</m:t>
            </m:r>
          </m:sub>
        </m:sSub>
        <m:r>
          <w:rPr>
            <w:rFonts w:ascii="Cambria Math" w:hAnsi="Cambria Math"/>
            <w:lang w:val="en-CA"/>
          </w:rPr>
          <m:t>=I</m:t>
        </m:r>
        <m:r>
          <m:rPr>
            <m:sty m:val="p"/>
          </m:rPr>
          <w:rPr>
            <w:rFonts w:ascii="Cambria Math" w:hAnsi="Cambria Math"/>
            <w:lang w:val="en-CA"/>
          </w:rPr>
          <m:t>(</m:t>
        </m:r>
        <m:r>
          <w:rPr>
            <w:rFonts w:ascii="Cambria Math" w:hAnsi="Cambria Math"/>
            <w:lang w:val="en-CA"/>
          </w:rPr>
          <m:t>y</m:t>
        </m:r>
        <m:r>
          <m:rPr>
            <m:sty m:val="p"/>
          </m:rPr>
          <w:rPr>
            <w:rFonts w:ascii="Cambria Math" w:hAnsi="Cambria Math"/>
            <w:lang w:val="en-CA"/>
          </w:rPr>
          <m:t>)</m:t>
        </m:r>
        <m:r>
          <w:rPr>
            <w:rFonts w:ascii="Cambria Math" w:hAnsi="Cambria Math"/>
            <w:lang w:val="en-CA"/>
          </w:rPr>
          <m:t>-I</m:t>
        </m:r>
        <m:r>
          <m:rPr>
            <m:sty m:val="p"/>
          </m:rPr>
          <w:rPr>
            <w:rFonts w:ascii="Cambria Math" w:hAnsi="Cambria Math"/>
            <w:lang w:val="en-CA"/>
          </w:rPr>
          <m:t>(</m:t>
        </m:r>
        <m:acc>
          <m:accPr>
            <m:ctrlPr>
              <w:rPr>
                <w:rFonts w:ascii="Cambria Math" w:hAnsi="Cambria Math"/>
                <w:lang w:val="en-CA"/>
              </w:rPr>
            </m:ctrlPr>
          </m:accPr>
          <m:e>
            <m:r>
              <w:rPr>
                <w:rFonts w:ascii="Cambria Math" w:hAnsi="Cambria Math"/>
                <w:lang w:val="en-CA"/>
              </w:rPr>
              <m:t>y</m:t>
            </m:r>
          </m:e>
        </m:acc>
        <m:r>
          <m:rPr>
            <m:sty m:val="p"/>
          </m:rPr>
          <w:rPr>
            <w:rFonts w:ascii="Cambria Math" w:hAnsi="Cambria Math"/>
            <w:lang w:val="en-CA"/>
          </w:rPr>
          <m:t>)</m:t>
        </m:r>
      </m:oMath>
    </w:p>
    <w:p w14:paraId="7C82A134" w14:textId="77777777" w:rsidR="00380530" w:rsidRPr="0015091D" w:rsidRDefault="00380530" w:rsidP="003B15ED">
      <w:pPr>
        <w:pStyle w:val="Paragraphedeliste"/>
        <w:ind w:left="0"/>
        <w:rPr>
          <w:rFonts w:ascii="Times New Roman" w:hAnsi="Times New Roman"/>
          <w:lang w:val="en-CA"/>
        </w:rPr>
      </w:pPr>
      <w:r w:rsidRPr="0015091D">
        <w:rPr>
          <w:rFonts w:ascii="Times New Roman" w:hAnsi="Times New Roman"/>
          <w:lang w:val="en-CA"/>
        </w:rPr>
        <w:t xml:space="preserve">The contribution of the residual:  </w:t>
      </w:r>
      <m:oMath>
        <m:r>
          <w:rPr>
            <w:rFonts w:ascii="Cambria Math" w:hAnsi="Cambria Math"/>
            <w:lang w:val="en-CA"/>
          </w:rPr>
          <m:t>c</m:t>
        </m:r>
        <m:sSub>
          <m:sSubPr>
            <m:ctrlPr>
              <w:rPr>
                <w:rFonts w:ascii="Cambria Math" w:hAnsi="Cambria Math"/>
                <w:lang w:val="en-CA"/>
              </w:rPr>
            </m:ctrlPr>
          </m:sSubPr>
          <m:e>
            <m:r>
              <w:rPr>
                <w:rFonts w:ascii="Cambria Math" w:hAnsi="Cambria Math"/>
                <w:lang w:val="en-CA"/>
              </w:rPr>
              <m:t>s</m:t>
            </m:r>
          </m:e>
          <m:sub>
            <m:r>
              <w:rPr>
                <w:rFonts w:ascii="Cambria Math" w:hAnsi="Cambria Math"/>
                <w:lang w:val="en-CA"/>
              </w:rPr>
              <m:t>R</m:t>
            </m:r>
          </m:sub>
        </m:sSub>
        <m:r>
          <w:rPr>
            <w:rFonts w:ascii="Cambria Math" w:hAnsi="Cambria Math"/>
            <w:lang w:val="en-CA"/>
          </w:rPr>
          <m:t>=I</m:t>
        </m:r>
        <m:r>
          <m:rPr>
            <m:sty m:val="p"/>
          </m:rPr>
          <w:rPr>
            <w:rFonts w:ascii="Cambria Math" w:hAnsi="Cambria Math"/>
            <w:lang w:val="en-CA"/>
          </w:rPr>
          <m:t>(</m:t>
        </m:r>
        <m:acc>
          <m:accPr>
            <m:ctrlPr>
              <w:rPr>
                <w:rFonts w:ascii="Cambria Math" w:hAnsi="Cambria Math"/>
                <w:lang w:val="en-CA"/>
              </w:rPr>
            </m:ctrlPr>
          </m:accPr>
          <m:e>
            <m:r>
              <w:rPr>
                <w:rFonts w:ascii="Cambria Math" w:hAnsi="Cambria Math"/>
                <w:lang w:val="en-CA"/>
              </w:rPr>
              <m:t>y</m:t>
            </m:r>
          </m:e>
        </m:acc>
        <m:r>
          <m:rPr>
            <m:sty m:val="p"/>
          </m:rPr>
          <w:rPr>
            <w:rFonts w:ascii="Cambria Math" w:hAnsi="Cambria Math"/>
            <w:lang w:val="en-CA"/>
          </w:rPr>
          <m:t>)</m:t>
        </m:r>
        <m:r>
          <w:rPr>
            <w:rFonts w:ascii="Cambria Math" w:hAnsi="Cambria Math"/>
            <w:lang w:val="en-CA"/>
          </w:rPr>
          <m:t>-I</m:t>
        </m:r>
        <m:r>
          <m:rPr>
            <m:sty m:val="p"/>
          </m:rPr>
          <w:rPr>
            <w:rFonts w:ascii="Cambria Math" w:hAnsi="Cambria Math"/>
            <w:lang w:val="en-CA"/>
          </w:rPr>
          <m:t>(</m:t>
        </m:r>
        <m:acc>
          <m:accPr>
            <m:chr m:val="̃"/>
            <m:ctrlPr>
              <w:rPr>
                <w:rFonts w:ascii="Cambria Math" w:hAnsi="Cambria Math"/>
                <w:lang w:val="en-CA"/>
              </w:rPr>
            </m:ctrlPr>
          </m:accPr>
          <m:e>
            <m:r>
              <w:rPr>
                <w:rFonts w:ascii="Cambria Math" w:hAnsi="Cambria Math"/>
                <w:lang w:val="en-CA"/>
              </w:rPr>
              <m:t>y</m:t>
            </m:r>
          </m:e>
        </m:acc>
        <m:r>
          <m:rPr>
            <m:sty m:val="p"/>
          </m:rPr>
          <w:rPr>
            <w:rFonts w:ascii="Cambria Math" w:hAnsi="Cambria Math"/>
            <w:lang w:val="en-CA"/>
          </w:rPr>
          <m:t>)</m:t>
        </m:r>
      </m:oMath>
    </w:p>
    <w:p w14:paraId="3A6F4C97" w14:textId="77777777" w:rsidR="00380530" w:rsidRPr="0015091D" w:rsidRDefault="00380530" w:rsidP="003B15ED">
      <w:pPr>
        <w:pStyle w:val="Paragraphedeliste"/>
        <w:ind w:left="0"/>
        <w:rPr>
          <w:rFonts w:ascii="Times New Roman" w:hAnsi="Times New Roman"/>
          <w:lang w:val="en-CA"/>
        </w:rPr>
      </w:pPr>
    </w:p>
    <w:p w14:paraId="5ADA0AB4" w14:textId="1C83D1AA" w:rsidR="00380530" w:rsidRPr="00223C79" w:rsidRDefault="00380530" w:rsidP="00223C79">
      <w:pPr>
        <w:pStyle w:val="PEPpara"/>
        <w:rPr>
          <w:u w:val="single"/>
        </w:rPr>
      </w:pPr>
      <w:r w:rsidRPr="00223C79">
        <w:rPr>
          <w:u w:val="single"/>
        </w:rPr>
        <w:t>The Gini index</w:t>
      </w:r>
    </w:p>
    <w:p w14:paraId="79D99106" w14:textId="77777777" w:rsidR="00380530" w:rsidRPr="0015091D" w:rsidRDefault="00380530" w:rsidP="00223C79">
      <w:pPr>
        <w:pStyle w:val="PEPpara"/>
      </w:pPr>
      <w:r w:rsidRPr="0015091D">
        <w:t>Using Rao 1969’s approach, the relative Gini index can be decomposed as follows:</w:t>
      </w:r>
    </w:p>
    <w:p w14:paraId="2A9D9A21" w14:textId="77777777" w:rsidR="00380530" w:rsidRPr="0015091D" w:rsidRDefault="00380530" w:rsidP="003B15ED">
      <w:pPr>
        <w:pStyle w:val="Paragraphedeliste"/>
        <w:ind w:left="0"/>
        <w:jc w:val="center"/>
        <w:rPr>
          <w:rFonts w:ascii="Times New Roman" w:hAnsi="Times New Roman"/>
          <w:lang w:val="en-CA"/>
        </w:rPr>
      </w:pPr>
      <m:oMathPara>
        <m:oMath>
          <m:r>
            <w:rPr>
              <w:rFonts w:ascii="Cambria Math" w:hAnsi="Cambria Math"/>
              <w:lang w:val="en-CA"/>
            </w:rPr>
            <m:t>I</m:t>
          </m:r>
          <m:r>
            <m:rPr>
              <m:sty m:val="p"/>
            </m:rPr>
            <w:rPr>
              <w:rFonts w:ascii="Cambria Math" w:hAnsi="Cambria Math"/>
              <w:lang w:val="en-CA"/>
            </w:rPr>
            <m:t>(</m:t>
          </m:r>
          <m:acc>
            <m:accPr>
              <m:chr m:val="̃"/>
              <m:ctrlPr>
                <w:rPr>
                  <w:rFonts w:ascii="Cambria Math" w:hAnsi="Cambria Math"/>
                  <w:lang w:val="en-CA"/>
                </w:rPr>
              </m:ctrlPr>
            </m:accPr>
            <m:e>
              <m:r>
                <w:rPr>
                  <w:rFonts w:ascii="Cambria Math" w:hAnsi="Cambria Math"/>
                  <w:lang w:val="en-CA"/>
                </w:rPr>
                <m:t>y</m:t>
              </m:r>
            </m:e>
          </m:acc>
          <m:r>
            <m:rPr>
              <m:sty m:val="p"/>
            </m:rPr>
            <w:rPr>
              <w:rFonts w:ascii="Cambria Math" w:hAnsi="Cambria Math"/>
              <w:lang w:val="en-CA"/>
            </w:rPr>
            <m:t>)</m:t>
          </m:r>
          <m:r>
            <w:rPr>
              <w:rFonts w:ascii="Cambria Math" w:hAnsi="Cambria Math"/>
              <w:lang w:val="en-CA"/>
            </w:rPr>
            <m:t>=</m:t>
          </m:r>
          <m:f>
            <m:fPr>
              <m:ctrlPr>
                <w:rPr>
                  <w:rFonts w:ascii="Cambria Math" w:hAnsi="Cambria Math"/>
                  <w:lang w:val="en-CA"/>
                </w:rPr>
              </m:ctrlPr>
            </m:fPr>
            <m:num>
              <m:sSub>
                <m:sSubPr>
                  <m:ctrlPr>
                    <w:rPr>
                      <w:rFonts w:ascii="Cambria Math" w:hAnsi="Cambria Math"/>
                      <w:lang w:val="en-CA"/>
                    </w:rPr>
                  </m:ctrlPr>
                </m:sSubPr>
                <m:e>
                  <m:r>
                    <w:rPr>
                      <w:rFonts w:ascii="Cambria Math" w:hAnsi="Cambria Math"/>
                      <w:lang w:val="en-CA"/>
                    </w:rPr>
                    <m:t>μ</m:t>
                  </m:r>
                </m:e>
                <m:sub>
                  <m:r>
                    <w:rPr>
                      <w:rFonts w:ascii="Cambria Math" w:hAnsi="Cambria Math"/>
                      <w:lang w:val="en-CA"/>
                    </w:rPr>
                    <m:t>k</m:t>
                  </m:r>
                </m:sub>
              </m:sSub>
            </m:num>
            <m:den>
              <m:sSub>
                <m:sSubPr>
                  <m:ctrlPr>
                    <w:rPr>
                      <w:rFonts w:ascii="Cambria Math" w:hAnsi="Cambria Math"/>
                      <w:lang w:val="en-CA"/>
                    </w:rPr>
                  </m:ctrlPr>
                </m:sSubPr>
                <m:e>
                  <m:r>
                    <w:rPr>
                      <w:rFonts w:ascii="Cambria Math" w:hAnsi="Cambria Math"/>
                      <w:lang w:val="en-CA"/>
                    </w:rPr>
                    <m:t>μ</m:t>
                  </m:r>
                </m:e>
                <m:sub>
                  <m:acc>
                    <m:accPr>
                      <m:chr m:val="̃"/>
                      <m:ctrlPr>
                        <w:rPr>
                          <w:rFonts w:ascii="Cambria Math" w:hAnsi="Cambria Math"/>
                          <w:lang w:val="en-CA"/>
                        </w:rPr>
                      </m:ctrlPr>
                    </m:accPr>
                    <m:e>
                      <m:r>
                        <w:rPr>
                          <w:rFonts w:ascii="Cambria Math" w:hAnsi="Cambria Math"/>
                          <w:lang w:val="en-CA"/>
                        </w:rPr>
                        <m:t>y</m:t>
                      </m:r>
                    </m:e>
                  </m:acc>
                </m:sub>
              </m:sSub>
            </m:den>
          </m:f>
          <m:sSub>
            <m:sSubPr>
              <m:ctrlPr>
                <w:rPr>
                  <w:rFonts w:ascii="Cambria Math" w:hAnsi="Cambria Math"/>
                  <w:lang w:val="en-CA"/>
                </w:rPr>
              </m:ctrlPr>
            </m:sSubPr>
            <m:e>
              <m:acc>
                <m:accPr>
                  <m:chr m:val="̃"/>
                  <m:ctrlPr>
                    <w:rPr>
                      <w:rFonts w:ascii="Cambria Math" w:hAnsi="Cambria Math"/>
                      <w:lang w:val="en-CA"/>
                    </w:rPr>
                  </m:ctrlPr>
                </m:accPr>
                <m:e>
                  <m:r>
                    <w:rPr>
                      <w:rFonts w:ascii="Cambria Math" w:hAnsi="Cambria Math"/>
                      <w:lang w:val="en-CA"/>
                    </w:rPr>
                    <m:t>C</m:t>
                  </m:r>
                </m:e>
              </m:acc>
            </m:e>
            <m:sub>
              <m:r>
                <w:rPr>
                  <w:rFonts w:ascii="Cambria Math" w:hAnsi="Cambria Math"/>
                  <w:lang w:val="en-CA"/>
                </w:rPr>
                <m:t>k</m:t>
              </m:r>
            </m:sub>
          </m:sSub>
        </m:oMath>
      </m:oMathPara>
    </w:p>
    <w:p w14:paraId="7B2E9CB5" w14:textId="77777777" w:rsidR="00380530" w:rsidRPr="0015091D" w:rsidRDefault="00380530" w:rsidP="00223C79">
      <w:pPr>
        <w:pStyle w:val="PEPpara"/>
      </w:pPr>
      <w:r w:rsidRPr="0015091D">
        <w:t xml:space="preserve">where </w:t>
      </w:r>
      <m:oMath>
        <m:sSub>
          <m:sSubPr>
            <m:ctrlPr>
              <w:rPr>
                <w:rFonts w:ascii="Cambria Math" w:hAnsi="Cambria Math"/>
              </w:rPr>
            </m:ctrlPr>
          </m:sSubPr>
          <m:e>
            <m:r>
              <w:rPr>
                <w:rFonts w:ascii="Cambria Math" w:hAnsi="Cambria Math"/>
              </w:rPr>
              <m:t>μ</m:t>
            </m:r>
          </m:e>
          <m:sub>
            <m:acc>
              <m:accPr>
                <m:chr m:val="̃"/>
                <m:ctrlPr>
                  <w:rPr>
                    <w:rFonts w:ascii="Cambria Math" w:hAnsi="Cambria Math"/>
                  </w:rPr>
                </m:ctrlPr>
              </m:accPr>
              <m:e>
                <m:r>
                  <w:rPr>
                    <w:rFonts w:ascii="Cambria Math" w:hAnsi="Cambria Math"/>
                  </w:rPr>
                  <m:t>y</m:t>
                </m:r>
              </m:e>
            </m:acc>
          </m:sub>
        </m:sSub>
      </m:oMath>
      <w:r w:rsidRPr="0015091D">
        <w:t xml:space="preserve"> is the average of </w:t>
      </w:r>
      <m:oMath>
        <m:acc>
          <m:accPr>
            <m:chr m:val="̃"/>
            <m:ctrlPr>
              <w:rPr>
                <w:rFonts w:ascii="Cambria Math" w:hAnsi="Cambria Math"/>
              </w:rPr>
            </m:ctrlPr>
          </m:accPr>
          <m:e>
            <m:r>
              <w:rPr>
                <w:rFonts w:ascii="Cambria Math" w:hAnsi="Cambria Math"/>
              </w:rPr>
              <m:t>y</m:t>
            </m:r>
          </m:e>
        </m:acc>
      </m:oMath>
      <w:r w:rsidRPr="0015091D">
        <w:t xml:space="preserve">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C</m:t>
                </m:r>
              </m:e>
            </m:acc>
          </m:e>
          <m:sub>
            <m:r>
              <w:rPr>
                <w:rFonts w:ascii="Cambria Math" w:hAnsi="Cambria Math"/>
              </w:rPr>
              <m:t>k</m:t>
            </m:r>
          </m:sub>
        </m:sSub>
      </m:oMath>
      <w:r w:rsidRPr="0015091D">
        <w:t xml:space="preserve"> is the coefficient of concentration of</w:t>
      </w:r>
      <m:oMath>
        <m:sSub>
          <m:sSubPr>
            <m:ctrlPr>
              <w:rPr>
                <w:rFonts w:ascii="Cambria Math" w:hAnsi="Cambria Math"/>
              </w:rPr>
            </m:ctrlPr>
          </m:sSubPr>
          <m:e>
            <m:r>
              <w:rPr>
                <w:rFonts w:ascii="Cambria Math" w:hAnsi="Cambria Math"/>
              </w:rPr>
              <m:t>s</m:t>
            </m:r>
          </m:e>
          <m:sub>
            <m:r>
              <w:rPr>
                <w:rFonts w:ascii="Cambria Math" w:hAnsi="Cambria Math"/>
              </w:rPr>
              <m:t>k</m:t>
            </m:r>
          </m:sub>
        </m:sSub>
      </m:oMath>
      <w:r w:rsidRPr="0015091D">
        <w:t xml:space="preserve"> when </w:t>
      </w:r>
      <m:oMath>
        <m:acc>
          <m:accPr>
            <m:chr m:val="̃"/>
            <m:ctrlPr>
              <w:rPr>
                <w:rFonts w:ascii="Cambria Math" w:hAnsi="Cambria Math"/>
              </w:rPr>
            </m:ctrlPr>
          </m:accPr>
          <m:e>
            <m:r>
              <w:rPr>
                <w:rFonts w:ascii="Cambria Math" w:hAnsi="Cambria Math"/>
              </w:rPr>
              <m:t>y</m:t>
            </m:r>
          </m:e>
        </m:acc>
      </m:oMath>
      <w:r w:rsidRPr="0015091D">
        <w:t xml:space="preserve"> is the ranking variable.</w:t>
      </w:r>
    </w:p>
    <w:p w14:paraId="463EB8D9" w14:textId="77777777" w:rsidR="00380530" w:rsidRPr="0015091D" w:rsidRDefault="00380530" w:rsidP="003B15ED">
      <w:pPr>
        <w:pStyle w:val="Paragraphedeliste"/>
        <w:ind w:left="0"/>
        <w:rPr>
          <w:rFonts w:ascii="Times New Roman" w:hAnsi="Times New Roman"/>
          <w:lang w:val="en-CA"/>
        </w:rPr>
      </w:pPr>
    </w:p>
    <w:p w14:paraId="6F4648A7" w14:textId="080F2C5F" w:rsidR="00380530" w:rsidRPr="00223C79" w:rsidRDefault="00380530" w:rsidP="00223C79">
      <w:pPr>
        <w:pStyle w:val="PEPpara"/>
        <w:rPr>
          <w:u w:val="single"/>
        </w:rPr>
      </w:pPr>
      <w:r w:rsidRPr="00223C79">
        <w:rPr>
          <w:u w:val="single"/>
        </w:rPr>
        <w:t>The Squared coefficient of variation index</w:t>
      </w:r>
    </w:p>
    <w:p w14:paraId="765E171D" w14:textId="77777777" w:rsidR="00380530" w:rsidRPr="0015091D" w:rsidRDefault="00380530" w:rsidP="00223C79">
      <w:pPr>
        <w:pStyle w:val="PEPpara"/>
      </w:pPr>
      <w:r w:rsidRPr="00223C79">
        <w:lastRenderedPageBreak/>
        <w:t>As shown by Shorrocks 1982, the squared coefficient</w:t>
      </w:r>
      <w:r w:rsidRPr="0015091D">
        <w:t xml:space="preserve"> of variation index can be decomposed as: </w:t>
      </w:r>
    </w:p>
    <w:p w14:paraId="12A9BBD5" w14:textId="77777777" w:rsidR="00380530" w:rsidRPr="0015091D" w:rsidRDefault="00380530" w:rsidP="003B15ED">
      <w:pPr>
        <w:pStyle w:val="Paragraphedeliste"/>
        <w:ind w:left="0"/>
        <w:rPr>
          <w:rFonts w:ascii="Times New Roman" w:hAnsi="Times New Roman"/>
          <w:lang w:val="en-CA"/>
        </w:rPr>
      </w:pPr>
    </w:p>
    <w:p w14:paraId="14979D71" w14:textId="77777777" w:rsidR="00380530" w:rsidRPr="0015091D" w:rsidRDefault="00380530" w:rsidP="003B15ED">
      <w:pPr>
        <w:pStyle w:val="Paragraphedeliste"/>
        <w:ind w:left="0"/>
        <w:jc w:val="center"/>
        <w:rPr>
          <w:rFonts w:ascii="Times New Roman" w:hAnsi="Times New Roman"/>
          <w:lang w:val="en-CA"/>
        </w:rPr>
      </w:pPr>
      <m:oMathPara>
        <m:oMath>
          <m:r>
            <w:rPr>
              <w:rFonts w:ascii="Cambria Math" w:hAnsi="Cambria Math"/>
              <w:lang w:val="en-CA"/>
            </w:rPr>
            <m:t>I</m:t>
          </m:r>
          <m:r>
            <m:rPr>
              <m:sty m:val="p"/>
            </m:rPr>
            <w:rPr>
              <w:rFonts w:ascii="Cambria Math" w:hAnsi="Cambria Math"/>
              <w:lang w:val="en-CA"/>
            </w:rPr>
            <m:t>(</m:t>
          </m:r>
          <m:acc>
            <m:accPr>
              <m:chr m:val="̃"/>
              <m:ctrlPr>
                <w:rPr>
                  <w:rFonts w:ascii="Cambria Math" w:hAnsi="Cambria Math"/>
                  <w:lang w:val="en-CA"/>
                </w:rPr>
              </m:ctrlPr>
            </m:accPr>
            <m:e>
              <m:r>
                <w:rPr>
                  <w:rFonts w:ascii="Cambria Math" w:hAnsi="Cambria Math"/>
                  <w:lang w:val="en-CA"/>
                </w:rPr>
                <m:t>y</m:t>
              </m:r>
            </m:e>
          </m:acc>
          <m:r>
            <m:rPr>
              <m:sty m:val="p"/>
            </m:rPr>
            <w:rPr>
              <w:rFonts w:ascii="Cambria Math" w:hAnsi="Cambria Math"/>
              <w:lang w:val="en-CA"/>
            </w:rPr>
            <m:t>)</m:t>
          </m:r>
          <m:r>
            <w:rPr>
              <w:rFonts w:ascii="Cambria Math" w:hAnsi="Cambria Math"/>
              <w:lang w:val="en-CA"/>
            </w:rPr>
            <m:t>=</m:t>
          </m:r>
          <m:nary>
            <m:naryPr>
              <m:chr m:val="∑"/>
              <m:limLoc m:val="undOvr"/>
              <m:ctrlPr>
                <w:rPr>
                  <w:rFonts w:ascii="Cambria Math" w:hAnsi="Cambria Math"/>
                  <w:lang w:val="en-CA"/>
                </w:rPr>
              </m:ctrlPr>
            </m:naryPr>
            <m:sub>
              <m:r>
                <w:rPr>
                  <w:rFonts w:ascii="Cambria Math" w:hAnsi="Cambria Math"/>
                  <w:lang w:val="en-CA"/>
                </w:rPr>
                <m:t>k=</m:t>
              </m:r>
              <m:r>
                <m:rPr>
                  <m:sty m:val="p"/>
                </m:rPr>
                <w:rPr>
                  <w:rFonts w:ascii="Cambria Math" w:hAnsi="Cambria Math"/>
                  <w:lang w:val="en-CA"/>
                </w:rPr>
                <m:t>1</m:t>
              </m:r>
            </m:sub>
            <m:sup>
              <m:r>
                <w:rPr>
                  <w:rFonts w:ascii="Cambria Math" w:hAnsi="Cambria Math"/>
                  <w:lang w:val="en-CA"/>
                </w:rPr>
                <m:t>K</m:t>
              </m:r>
            </m:sup>
            <m:e>
              <m:f>
                <m:fPr>
                  <m:ctrlPr>
                    <w:rPr>
                      <w:rFonts w:ascii="Cambria Math" w:hAnsi="Cambria Math"/>
                      <w:lang w:val="en-CA"/>
                    </w:rPr>
                  </m:ctrlPr>
                </m:fPr>
                <m:num>
                  <m:r>
                    <w:rPr>
                      <w:rFonts w:ascii="Cambria Math" w:hAnsi="Cambria Math"/>
                      <w:lang w:val="en-CA"/>
                    </w:rPr>
                    <m:t>C</m:t>
                  </m:r>
                  <m:r>
                    <m:rPr>
                      <m:sty m:val="p"/>
                    </m:rPr>
                    <w:rPr>
                      <w:rFonts w:ascii="Cambria Math" w:hAnsi="Cambria Math"/>
                      <w:lang w:val="en-CA"/>
                    </w:rPr>
                    <m:t>ov(</m:t>
                  </m:r>
                  <m:acc>
                    <m:accPr>
                      <m:chr m:val="̃"/>
                      <m:ctrlPr>
                        <w:rPr>
                          <w:rFonts w:ascii="Cambria Math" w:hAnsi="Cambria Math"/>
                          <w:lang w:val="en-CA"/>
                        </w:rPr>
                      </m:ctrlPr>
                    </m:accPr>
                    <m:e>
                      <m:r>
                        <w:rPr>
                          <w:rFonts w:ascii="Cambria Math" w:hAnsi="Cambria Math"/>
                          <w:lang w:val="en-CA"/>
                        </w:rPr>
                        <m:t>y</m:t>
                      </m:r>
                    </m:e>
                  </m:acc>
                  <m:r>
                    <m:rPr>
                      <m:sty m:val="p"/>
                    </m:rPr>
                    <w:rPr>
                      <w:rFonts w:ascii="Cambria Math" w:hAnsi="Cambria Math"/>
                      <w:lang w:val="en-CA"/>
                    </w:rPr>
                    <m:t>,</m:t>
                  </m:r>
                  <m:sSub>
                    <m:sSubPr>
                      <m:ctrlPr>
                        <w:rPr>
                          <w:rFonts w:ascii="Cambria Math" w:hAnsi="Cambria Math"/>
                          <w:lang w:val="en-CA"/>
                        </w:rPr>
                      </m:ctrlPr>
                    </m:sSubPr>
                    <m:e>
                      <m:r>
                        <w:rPr>
                          <w:rFonts w:ascii="Cambria Math" w:hAnsi="Cambria Math"/>
                          <w:lang w:val="en-CA"/>
                        </w:rPr>
                        <m:t>s</m:t>
                      </m:r>
                    </m:e>
                    <m:sub>
                      <m:r>
                        <w:rPr>
                          <w:rFonts w:ascii="Cambria Math" w:hAnsi="Cambria Math"/>
                          <w:lang w:val="en-CA"/>
                        </w:rPr>
                        <m:t>k</m:t>
                      </m:r>
                    </m:sub>
                  </m:sSub>
                  <m:r>
                    <m:rPr>
                      <m:sty m:val="p"/>
                    </m:rPr>
                    <w:rPr>
                      <w:rFonts w:ascii="Cambria Math" w:hAnsi="Cambria Math"/>
                      <w:lang w:val="en-CA"/>
                    </w:rPr>
                    <m:t>)</m:t>
                  </m:r>
                </m:num>
                <m:den>
                  <m:sSubSup>
                    <m:sSubSupPr>
                      <m:ctrlPr>
                        <w:rPr>
                          <w:rFonts w:ascii="Cambria Math" w:hAnsi="Cambria Math"/>
                          <w:lang w:val="en-CA"/>
                        </w:rPr>
                      </m:ctrlPr>
                    </m:sSubSupPr>
                    <m:e>
                      <m:r>
                        <w:rPr>
                          <w:rFonts w:ascii="Cambria Math" w:hAnsi="Cambria Math"/>
                          <w:lang w:val="en-CA"/>
                        </w:rPr>
                        <m:t>μ</m:t>
                      </m:r>
                    </m:e>
                    <m:sub>
                      <m:acc>
                        <m:accPr>
                          <m:chr m:val="̃"/>
                          <m:ctrlPr>
                            <w:rPr>
                              <w:rFonts w:ascii="Cambria Math" w:hAnsi="Cambria Math"/>
                              <w:lang w:val="en-CA"/>
                            </w:rPr>
                          </m:ctrlPr>
                        </m:accPr>
                        <m:e>
                          <m:r>
                            <w:rPr>
                              <w:rFonts w:ascii="Cambria Math" w:hAnsi="Cambria Math"/>
                              <w:lang w:val="en-CA"/>
                            </w:rPr>
                            <m:t>y</m:t>
                          </m:r>
                        </m:e>
                      </m:acc>
                    </m:sub>
                    <m:sup>
                      <m:r>
                        <m:rPr>
                          <m:sty m:val="p"/>
                        </m:rPr>
                        <w:rPr>
                          <w:rFonts w:ascii="Cambria Math" w:hAnsi="Cambria Math"/>
                          <w:lang w:val="en-CA"/>
                        </w:rPr>
                        <m:t>2</m:t>
                      </m:r>
                    </m:sup>
                  </m:sSubSup>
                </m:den>
              </m:f>
            </m:e>
          </m:nary>
        </m:oMath>
      </m:oMathPara>
    </w:p>
    <w:p w14:paraId="177FC155" w14:textId="4925E22C" w:rsidR="00380530" w:rsidRPr="00223C79" w:rsidRDefault="00380530" w:rsidP="00223C79">
      <w:pPr>
        <w:pStyle w:val="PEPpara"/>
        <w:rPr>
          <w:u w:val="single"/>
        </w:rPr>
      </w:pPr>
      <w:r w:rsidRPr="00223C79">
        <w:rPr>
          <w:u w:val="single"/>
        </w:rPr>
        <w:t>Shapley decompositions</w:t>
      </w:r>
    </w:p>
    <w:p w14:paraId="1B28A615" w14:textId="77777777" w:rsidR="00380530" w:rsidRPr="0015091D" w:rsidRDefault="00380530" w:rsidP="00223C79">
      <w:pPr>
        <w:pStyle w:val="PEPpara"/>
      </w:pPr>
      <w:r w:rsidRPr="00223C79">
        <w:t>The Shapley approach is built around the</w:t>
      </w:r>
      <w:r w:rsidRPr="0015091D">
        <w:t xml:space="preserve"> expected marginal contribution of a component. The user can select among two methods to define the impact of missing a given component.</w:t>
      </w:r>
    </w:p>
    <w:p w14:paraId="0178430F" w14:textId="77777777" w:rsidR="00380530" w:rsidRPr="0015091D" w:rsidRDefault="00380530" w:rsidP="00223C79">
      <w:pPr>
        <w:pStyle w:val="PEPbulletlist"/>
      </w:pPr>
      <w:r w:rsidRPr="0015091D">
        <w:t>With option: method(mean), when a component is missing from a given set of components, it is replaced by its mean.</w:t>
      </w:r>
    </w:p>
    <w:p w14:paraId="7DB1383D" w14:textId="77777777" w:rsidR="00380530" w:rsidRPr="0015091D" w:rsidRDefault="00380530" w:rsidP="00223C79">
      <w:pPr>
        <w:pStyle w:val="PEPbulletlist"/>
      </w:pPr>
      <w:r w:rsidRPr="0015091D">
        <w:t xml:space="preserve"> With option: method(zero), when a component is missing from a given set of components, it is replaced by zero.</w:t>
      </w:r>
    </w:p>
    <w:p w14:paraId="12C7794B" w14:textId="77777777" w:rsidR="00380530" w:rsidRPr="0015091D" w:rsidRDefault="00380530" w:rsidP="00223C79">
      <w:pPr>
        <w:pStyle w:val="PEPpara"/>
      </w:pPr>
      <w:r w:rsidRPr="0015091D">
        <w:t xml:space="preserve">As indicated above, we cannot estimate relative inequality for the </w:t>
      </w:r>
      <w:r w:rsidRPr="00223C79">
        <w:t>residual</w:t>
      </w:r>
      <w:r w:rsidRPr="0015091D">
        <w:t xml:space="preserve"> component. </w:t>
      </w:r>
    </w:p>
    <w:p w14:paraId="0984FE4D" w14:textId="77777777" w:rsidR="00380530" w:rsidRPr="0015091D" w:rsidRDefault="00380530" w:rsidP="00223C79">
      <w:pPr>
        <w:pStyle w:val="PEPbulletlist"/>
      </w:pPr>
      <w:r w:rsidRPr="0015091D">
        <w:t xml:space="preserve">For the linear model, the decomposition takes the following form: </w:t>
      </w:r>
      <m:oMath>
        <m:r>
          <w:rPr>
            <w:rFonts w:ascii="Cambria Math" w:hAnsi="Cambria Math"/>
          </w:rPr>
          <m:t>I</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acc>
          <m:accPr>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s</m:t>
            </m:r>
          </m:e>
          <m:sub>
            <m:r>
              <w:rPr>
                <w:rFonts w:ascii="Cambria Math" w:hAnsi="Cambria Math"/>
              </w:rPr>
              <m:t>r</m:t>
            </m:r>
          </m:sub>
        </m:sSub>
      </m:oMath>
      <w:r w:rsidRPr="0015091D">
        <w:t>,  where the contribution of the residual is</w:t>
      </w:r>
      <m:oMath>
        <m:r>
          <w:rPr>
            <w:rFonts w:ascii="Cambria Math" w:hAnsi="Cambria Math"/>
          </w:rPr>
          <m:t>c</m:t>
        </m:r>
        <m:sSub>
          <m:sSubPr>
            <m:ctrlPr>
              <w:rPr>
                <w:rFonts w:ascii="Cambria Math" w:hAnsi="Cambria Math"/>
              </w:rPr>
            </m:ctrlPr>
          </m:sSubPr>
          <m:e>
            <m:r>
              <w:rPr>
                <w:rFonts w:ascii="Cambria Math" w:hAnsi="Cambria Math"/>
              </w:rPr>
              <m:t>s</m:t>
            </m:r>
          </m:e>
          <m:sub>
            <m:r>
              <w:rPr>
                <w:rFonts w:ascii="Cambria Math" w:hAnsi="Cambria Math"/>
              </w:rPr>
              <m:t>r</m:t>
            </m:r>
          </m:sub>
        </m:sSub>
        <m:r>
          <w:rPr>
            <w:rFonts w:ascii="Cambria Math" w:hAnsi="Cambria Math"/>
          </w:rPr>
          <m:t>=I</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acc>
          <m:accPr>
            <m:ctrlPr>
              <w:rPr>
                <w:rFonts w:ascii="Cambria Math" w:hAnsi="Cambria Math"/>
              </w:rPr>
            </m:ctrlPr>
          </m:accPr>
          <m:e>
            <m:r>
              <w:rPr>
                <w:rFonts w:ascii="Cambria Math" w:hAnsi="Cambria Math"/>
              </w:rPr>
              <m:t>y</m:t>
            </m:r>
          </m:e>
        </m:acc>
        <m:r>
          <m:rPr>
            <m:sty m:val="p"/>
          </m:rPr>
          <w:rPr>
            <w:rFonts w:ascii="Cambria Math" w:hAnsi="Cambria Math"/>
          </w:rPr>
          <m:t>)</m:t>
        </m:r>
      </m:oMath>
      <w:r w:rsidRPr="0015091D">
        <w:t>.</w:t>
      </w:r>
    </w:p>
    <w:p w14:paraId="4E1C9176" w14:textId="77777777" w:rsidR="00380530" w:rsidRPr="0015091D" w:rsidRDefault="00380530" w:rsidP="00223C79">
      <w:pPr>
        <w:pStyle w:val="PEPbulletlist"/>
      </w:pPr>
      <w:r w:rsidRPr="0015091D">
        <w:t xml:space="preserve">For the Semi-log linear model, </w:t>
      </w:r>
      <w:r w:rsidRPr="00223C79">
        <w:t>the</w:t>
      </w:r>
      <w:r w:rsidRPr="0015091D">
        <w:t xml:space="preserve"> Shapley decomposition is applied to all components including the constant and the residual.  </w:t>
      </w:r>
    </w:p>
    <w:p w14:paraId="39052C44" w14:textId="77777777" w:rsidR="00380530" w:rsidRPr="0015091D" w:rsidRDefault="00380530" w:rsidP="003B15ED">
      <w:pPr>
        <w:pStyle w:val="Paragraphedeliste"/>
        <w:ind w:left="0"/>
        <w:rPr>
          <w:rFonts w:ascii="Times New Roman" w:hAnsi="Times New Roman"/>
          <w:lang w:val="en-CA"/>
        </w:rPr>
      </w:pPr>
    </w:p>
    <w:p w14:paraId="168002B9" w14:textId="0754D3E5" w:rsidR="00380530" w:rsidRPr="0015091D" w:rsidRDefault="00380530" w:rsidP="00223C79">
      <w:pPr>
        <w:pStyle w:val="PEPpara"/>
      </w:pPr>
      <w:r w:rsidRPr="0015091D">
        <w:t>With the Shapley approach, the user can use the log</w:t>
      </w:r>
      <w:r w:rsidR="005321E6" w:rsidRPr="0015091D">
        <w:t>-</w:t>
      </w:r>
      <w:r w:rsidRPr="0015091D">
        <w:t xml:space="preserve">linear specification. However, the user must indicate the income variable and not the log of that variable (DASP automatically runs the regression with log(y) as the dependent variable).  </w:t>
      </w:r>
    </w:p>
    <w:p w14:paraId="07CAC377" w14:textId="77777777" w:rsidR="00380530" w:rsidRPr="0015091D" w:rsidRDefault="00380530" w:rsidP="003B15ED">
      <w:pPr>
        <w:pStyle w:val="Paragraphedeliste"/>
        <w:ind w:left="0"/>
        <w:rPr>
          <w:rFonts w:ascii="Times New Roman" w:hAnsi="Times New Roman"/>
          <w:lang w:val="en-CA"/>
        </w:rPr>
      </w:pPr>
    </w:p>
    <w:p w14:paraId="08B953F2" w14:textId="77777777" w:rsidR="00380530" w:rsidRPr="00223C79" w:rsidRDefault="00380530" w:rsidP="00223C79">
      <w:pPr>
        <w:pStyle w:val="PEPfiguretitle"/>
        <w:jc w:val="left"/>
        <w:rPr>
          <w:color w:val="ED7D31" w:themeColor="accent2"/>
        </w:rPr>
      </w:pPr>
      <w:r w:rsidRPr="00223C79">
        <w:rPr>
          <w:color w:val="ED7D31" w:themeColor="accent2"/>
        </w:rPr>
        <w:t>Example 1</w:t>
      </w:r>
    </w:p>
    <w:p w14:paraId="48D628BB" w14:textId="4BBB7A8C" w:rsidR="00380530" w:rsidRPr="0015091D" w:rsidRDefault="006F1B3C" w:rsidP="003B15ED">
      <w:pPr>
        <w:pStyle w:val="Paragraphedeliste"/>
        <w:ind w:left="0"/>
        <w:rPr>
          <w:rFonts w:ascii="Times New Roman" w:hAnsi="Times New Roman"/>
          <w:lang w:val="en-CA"/>
        </w:rPr>
      </w:pPr>
      <w:r w:rsidRPr="0015091D">
        <w:rPr>
          <w:rFonts w:ascii="Times New Roman" w:hAnsi="Times New Roman"/>
          <w:noProof/>
          <w:lang w:val="en-CA"/>
        </w:rPr>
        <w:drawing>
          <wp:inline distT="0" distB="0" distL="0" distR="0" wp14:anchorId="798CE3A1" wp14:editId="594B0842">
            <wp:extent cx="4926737" cy="2600077"/>
            <wp:effectExtent l="0" t="0" r="762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28638" cy="2601080"/>
                    </a:xfrm>
                    <a:prstGeom prst="rect">
                      <a:avLst/>
                    </a:prstGeom>
                  </pic:spPr>
                </pic:pic>
              </a:graphicData>
            </a:graphic>
          </wp:inline>
        </w:drawing>
      </w:r>
    </w:p>
    <w:p w14:paraId="2CF3524D" w14:textId="47E7B6F8" w:rsidR="00380530" w:rsidRPr="0015091D" w:rsidRDefault="006F1B3C" w:rsidP="003B15ED">
      <w:pPr>
        <w:pStyle w:val="Paragraphedeliste"/>
        <w:ind w:left="0"/>
        <w:rPr>
          <w:rFonts w:ascii="Times New Roman" w:hAnsi="Times New Roman"/>
          <w:lang w:val="en-CA"/>
        </w:rPr>
      </w:pPr>
      <w:r w:rsidRPr="0015091D">
        <w:rPr>
          <w:rFonts w:ascii="Times New Roman" w:hAnsi="Times New Roman"/>
          <w:noProof/>
          <w:lang w:val="en-CA"/>
        </w:rPr>
        <w:lastRenderedPageBreak/>
        <w:drawing>
          <wp:inline distT="0" distB="0" distL="0" distR="0" wp14:anchorId="3F6A3492" wp14:editId="72145461">
            <wp:extent cx="4738978" cy="4789564"/>
            <wp:effectExtent l="0" t="0" r="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 r="54241"/>
                    <a:stretch/>
                  </pic:blipFill>
                  <pic:spPr bwMode="auto">
                    <a:xfrm>
                      <a:off x="0" y="0"/>
                      <a:ext cx="4743777" cy="4794414"/>
                    </a:xfrm>
                    <a:prstGeom prst="rect">
                      <a:avLst/>
                    </a:prstGeom>
                    <a:noFill/>
                    <a:ln>
                      <a:noFill/>
                    </a:ln>
                    <a:extLst>
                      <a:ext uri="{53640926-AAD7-44D8-BBD7-CCE9431645EC}">
                        <a14:shadowObscured xmlns:a14="http://schemas.microsoft.com/office/drawing/2010/main"/>
                      </a:ext>
                    </a:extLst>
                  </pic:spPr>
                </pic:pic>
              </a:graphicData>
            </a:graphic>
          </wp:inline>
        </w:drawing>
      </w:r>
    </w:p>
    <w:p w14:paraId="0DA92F8A" w14:textId="77777777" w:rsidR="00380530" w:rsidRPr="0015091D" w:rsidRDefault="00380530" w:rsidP="003B15ED">
      <w:r w:rsidRPr="0015091D">
        <w:br w:type="page"/>
      </w:r>
    </w:p>
    <w:p w14:paraId="2E917343" w14:textId="77777777" w:rsidR="00380530" w:rsidRPr="00223C79" w:rsidRDefault="00380530" w:rsidP="00223C79">
      <w:pPr>
        <w:pStyle w:val="PEPfiguretitle"/>
        <w:jc w:val="left"/>
        <w:rPr>
          <w:color w:val="ED7D31" w:themeColor="accent2"/>
        </w:rPr>
      </w:pPr>
      <w:r w:rsidRPr="00223C79">
        <w:rPr>
          <w:color w:val="ED7D31" w:themeColor="accent2"/>
        </w:rPr>
        <w:lastRenderedPageBreak/>
        <w:t>Example 2</w:t>
      </w:r>
    </w:p>
    <w:p w14:paraId="1CFF98AD" w14:textId="182A493E" w:rsidR="00380530" w:rsidRPr="0015091D" w:rsidRDefault="0023240B" w:rsidP="003B15ED">
      <w:pPr>
        <w:pStyle w:val="Paragraphedeliste"/>
        <w:ind w:left="0"/>
        <w:rPr>
          <w:rFonts w:ascii="Times New Roman" w:hAnsi="Times New Roman"/>
          <w:lang w:val="en-CA"/>
        </w:rPr>
      </w:pPr>
      <w:r w:rsidRPr="0015091D">
        <w:rPr>
          <w:rFonts w:ascii="Times New Roman" w:hAnsi="Times New Roman"/>
          <w:noProof/>
          <w:lang w:val="en-CA"/>
        </w:rPr>
        <w:drawing>
          <wp:inline distT="0" distB="0" distL="0" distR="0" wp14:anchorId="29489C2D" wp14:editId="3BE4CD0A">
            <wp:extent cx="5208105" cy="2748568"/>
            <wp:effectExtent l="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14160" cy="2751763"/>
                    </a:xfrm>
                    <a:prstGeom prst="rect">
                      <a:avLst/>
                    </a:prstGeom>
                  </pic:spPr>
                </pic:pic>
              </a:graphicData>
            </a:graphic>
          </wp:inline>
        </w:drawing>
      </w:r>
    </w:p>
    <w:p w14:paraId="1490D554" w14:textId="77777777" w:rsidR="00380530" w:rsidRPr="0015091D" w:rsidRDefault="00380530" w:rsidP="003B15ED">
      <w:pPr>
        <w:pStyle w:val="Paragraphedeliste"/>
        <w:ind w:left="0"/>
        <w:rPr>
          <w:rFonts w:ascii="Times New Roman" w:hAnsi="Times New Roman"/>
          <w:lang w:val="en-CA"/>
        </w:rPr>
      </w:pPr>
    </w:p>
    <w:p w14:paraId="1354BF00" w14:textId="41AD4DEA" w:rsidR="00380530" w:rsidRPr="0015091D" w:rsidRDefault="0023240B" w:rsidP="003B15ED">
      <w:pPr>
        <w:pStyle w:val="Paragraphedeliste"/>
        <w:ind w:left="0"/>
        <w:rPr>
          <w:rFonts w:ascii="Times New Roman" w:hAnsi="Times New Roman"/>
          <w:lang w:val="en-CA"/>
        </w:rPr>
      </w:pPr>
      <w:r w:rsidRPr="0015091D">
        <w:rPr>
          <w:rFonts w:ascii="Times New Roman" w:hAnsi="Times New Roman"/>
          <w:noProof/>
          <w:lang w:val="en-CA"/>
        </w:rPr>
        <w:drawing>
          <wp:inline distT="0" distB="0" distL="0" distR="0" wp14:anchorId="01E86CD1" wp14:editId="123E3968">
            <wp:extent cx="4525865" cy="3880236"/>
            <wp:effectExtent l="0" t="0" r="0" b="635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 r="48215"/>
                    <a:stretch/>
                  </pic:blipFill>
                  <pic:spPr bwMode="auto">
                    <a:xfrm>
                      <a:off x="0" y="0"/>
                      <a:ext cx="4534566" cy="3887696"/>
                    </a:xfrm>
                    <a:prstGeom prst="rect">
                      <a:avLst/>
                    </a:prstGeom>
                    <a:noFill/>
                    <a:ln>
                      <a:noFill/>
                    </a:ln>
                    <a:extLst>
                      <a:ext uri="{53640926-AAD7-44D8-BBD7-CCE9431645EC}">
                        <a14:shadowObscured xmlns:a14="http://schemas.microsoft.com/office/drawing/2010/main"/>
                      </a:ext>
                    </a:extLst>
                  </pic:spPr>
                </pic:pic>
              </a:graphicData>
            </a:graphic>
          </wp:inline>
        </w:drawing>
      </w:r>
    </w:p>
    <w:p w14:paraId="3530216B" w14:textId="77777777" w:rsidR="00380530" w:rsidRPr="0015091D" w:rsidRDefault="00380530" w:rsidP="00223C79">
      <w:pPr>
        <w:pStyle w:val="PEPpara"/>
      </w:pPr>
      <w:r w:rsidRPr="0015091D">
        <w:t>With this specification, we have</w:t>
      </w:r>
      <m:oMath>
        <m:r>
          <w:rPr>
            <w:rFonts w:ascii="Cambria Math" w:hAnsi="Cambria Math"/>
          </w:rPr>
          <m:t>y=E</m:t>
        </m:r>
        <m:r>
          <m:rPr>
            <m:sty m:val="p"/>
          </m:rPr>
          <w:rPr>
            <w:rFonts w:ascii="Cambria Math" w:hAnsi="Cambria Math"/>
          </w:rPr>
          <m:t>xp(</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R</m:t>
            </m:r>
          </m:sub>
        </m:sSub>
        <m:r>
          <m:rPr>
            <m:sty m:val="p"/>
          </m:rPr>
          <w:rPr>
            <w:rFonts w:ascii="Cambria Math" w:hAnsi="Cambria Math"/>
          </w:rPr>
          <m:t>)</m:t>
        </m:r>
      </m:oMath>
      <w:r w:rsidRPr="0015091D">
        <w:t>. Then:</w:t>
      </w:r>
    </w:p>
    <w:p w14:paraId="127EC51D" w14:textId="77777777" w:rsidR="00380530" w:rsidRPr="0015091D" w:rsidRDefault="00380530" w:rsidP="00223C79">
      <w:pPr>
        <w:pStyle w:val="PEPbulletlist"/>
      </w:pPr>
      <w:r w:rsidRPr="0015091D">
        <w:t>We cannot estimate the income share (no linear form);</w:t>
      </w:r>
    </w:p>
    <w:p w14:paraId="299C922D" w14:textId="4B842786" w:rsidR="00380530" w:rsidRPr="00223C79" w:rsidRDefault="00380530" w:rsidP="00223C79">
      <w:pPr>
        <w:pStyle w:val="PEPbulletlist"/>
      </w:pPr>
      <w:r w:rsidRPr="0015091D">
        <w:t xml:space="preserve">The contribution of the constant is nil. </w:t>
      </w:r>
      <m:oMath>
        <m:r>
          <w:rPr>
            <w:rFonts w:ascii="Cambria Math" w:hAnsi="Cambria Math"/>
          </w:rPr>
          <m:t>y=E</m:t>
        </m:r>
        <m:r>
          <m:rPr>
            <m:sty m:val="p"/>
          </m:rPr>
          <w:rPr>
            <w:rFonts w:ascii="Cambria Math" w:hAnsi="Cambria Math"/>
          </w:rPr>
          <m:t>xp(</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r>
              <w:rPr>
                <w:rFonts w:ascii="Cambria Math" w:hAnsi="Cambria Math"/>
              </w:rPr>
              <m:t>E</m:t>
            </m:r>
            <m:r>
              <m:rPr>
                <m:sty m:val="p"/>
              </m:rPr>
              <w:rPr>
                <w:rFonts w:ascii="Cambria Math" w:hAnsi="Cambria Math"/>
              </w:rPr>
              <m:t>xp(</m:t>
            </m:r>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e>
        </m:nary>
        <m:r>
          <m:rPr>
            <m:sty m:val="p"/>
          </m:rPr>
          <w:rPr>
            <w:rFonts w:ascii="Cambria Math" w:hAnsi="Cambria Math"/>
          </w:rPr>
          <m:t>.</m:t>
        </m:r>
        <m:r>
          <w:rPr>
            <w:rFonts w:ascii="Cambria Math" w:hAnsi="Cambria Math"/>
          </w:rPr>
          <m:t>E</m:t>
        </m:r>
        <m:r>
          <m:rPr>
            <m:sty m:val="p"/>
          </m:rPr>
          <w:rPr>
            <w:rFonts w:ascii="Cambria Math" w:hAnsi="Cambria Math"/>
          </w:rPr>
          <m:t>xp(</m:t>
        </m:r>
        <m:sSub>
          <m:sSubPr>
            <m:ctrlPr>
              <w:rPr>
                <w:rFonts w:ascii="Cambria Math" w:hAnsi="Cambria Math"/>
              </w:rPr>
            </m:ctrlPr>
          </m:sSubPr>
          <m:e>
            <m:r>
              <w:rPr>
                <w:rFonts w:ascii="Cambria Math" w:hAnsi="Cambria Math"/>
              </w:rPr>
              <m:t>s</m:t>
            </m:r>
          </m:e>
          <m:sub>
            <m:r>
              <w:rPr>
                <w:rFonts w:ascii="Cambria Math" w:hAnsi="Cambria Math"/>
              </w:rPr>
              <m:t>E</m:t>
            </m:r>
          </m:sub>
        </m:sSub>
        <m:r>
          <m:rPr>
            <m:sty m:val="p"/>
          </m:rPr>
          <w:rPr>
            <w:rFonts w:ascii="Cambria Math" w:hAnsi="Cambria Math"/>
          </w:rPr>
          <m:t>)</m:t>
        </m:r>
      </m:oMath>
      <w:r w:rsidRPr="0015091D">
        <w:t>. Adding a constant will have not any impact.</w:t>
      </w:r>
    </w:p>
    <w:p w14:paraId="76A0844A" w14:textId="77777777" w:rsidR="00380530" w:rsidRPr="00223C79" w:rsidRDefault="00380530" w:rsidP="00223C79">
      <w:pPr>
        <w:pStyle w:val="PEPfiguretitle"/>
        <w:jc w:val="left"/>
        <w:rPr>
          <w:color w:val="ED7D31" w:themeColor="accent2"/>
        </w:rPr>
      </w:pPr>
      <w:r w:rsidRPr="00223C79">
        <w:rPr>
          <w:color w:val="ED7D31" w:themeColor="accent2"/>
        </w:rPr>
        <w:lastRenderedPageBreak/>
        <w:t>Example 3</w:t>
      </w:r>
    </w:p>
    <w:p w14:paraId="06FFF0B7" w14:textId="1E4A7CEB" w:rsidR="00380530" w:rsidRPr="0015091D" w:rsidRDefault="0023240B" w:rsidP="003B15ED">
      <w:pPr>
        <w:rPr>
          <w:noProof/>
          <w:lang w:eastAsia="fr-CA"/>
        </w:rPr>
      </w:pPr>
      <w:r w:rsidRPr="0015091D">
        <w:rPr>
          <w:noProof/>
        </w:rPr>
        <w:drawing>
          <wp:inline distT="0" distB="0" distL="0" distR="0" wp14:anchorId="2AA70CE1" wp14:editId="74EF7BEA">
            <wp:extent cx="4994537" cy="2635858"/>
            <wp:effectExtent l="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97962" cy="2637665"/>
                    </a:xfrm>
                    <a:prstGeom prst="rect">
                      <a:avLst/>
                    </a:prstGeom>
                  </pic:spPr>
                </pic:pic>
              </a:graphicData>
            </a:graphic>
          </wp:inline>
        </w:drawing>
      </w:r>
    </w:p>
    <w:p w14:paraId="23C24A44" w14:textId="51F8C404" w:rsidR="00380530" w:rsidRPr="0015091D" w:rsidRDefault="0023240B" w:rsidP="003B15ED">
      <w:r w:rsidRPr="0015091D">
        <w:rPr>
          <w:noProof/>
        </w:rPr>
        <w:drawing>
          <wp:inline distT="0" distB="0" distL="0" distR="0" wp14:anchorId="574DD76F" wp14:editId="7644DB73">
            <wp:extent cx="3780846" cy="2996442"/>
            <wp:effectExtent l="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r="60279"/>
                    <a:stretch/>
                  </pic:blipFill>
                  <pic:spPr bwMode="auto">
                    <a:xfrm>
                      <a:off x="0" y="0"/>
                      <a:ext cx="3785277" cy="2999953"/>
                    </a:xfrm>
                    <a:prstGeom prst="rect">
                      <a:avLst/>
                    </a:prstGeom>
                    <a:noFill/>
                    <a:ln>
                      <a:noFill/>
                    </a:ln>
                    <a:extLst>
                      <a:ext uri="{53640926-AAD7-44D8-BBD7-CCE9431645EC}">
                        <a14:shadowObscured xmlns:a14="http://schemas.microsoft.com/office/drawing/2010/main"/>
                      </a:ext>
                    </a:extLst>
                  </pic:spPr>
                </pic:pic>
              </a:graphicData>
            </a:graphic>
          </wp:inline>
        </w:drawing>
      </w:r>
    </w:p>
    <w:p w14:paraId="6FA7C580" w14:textId="4AA3AFC8" w:rsidR="00380530" w:rsidRPr="0015091D" w:rsidRDefault="00380530" w:rsidP="003B15ED"/>
    <w:p w14:paraId="432A44C3" w14:textId="57561557" w:rsidR="0023240B" w:rsidRPr="0015091D" w:rsidRDefault="0023240B" w:rsidP="003B15ED"/>
    <w:p w14:paraId="1C7D85A5" w14:textId="77777777" w:rsidR="0023240B" w:rsidRPr="0015091D" w:rsidRDefault="0023240B" w:rsidP="003B15ED"/>
    <w:p w14:paraId="1250C58D" w14:textId="51AD860F" w:rsidR="00380530" w:rsidRPr="00223C79"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12" w:name="_Toc88717394"/>
      <w:r w:rsidRPr="00223C79">
        <w:rPr>
          <w:rFonts w:ascii="Century Gothic" w:hAnsi="Century Gothic" w:cs="Times New Roman"/>
          <w:i w:val="0"/>
          <w:iCs w:val="0"/>
          <w:color w:val="2E74B5" w:themeColor="accent1" w:themeShade="BF"/>
          <w:sz w:val="24"/>
          <w:szCs w:val="24"/>
        </w:rPr>
        <w:t>Gini index: decomposition by population subgroups (diginig)</w:t>
      </w:r>
      <w:bookmarkEnd w:id="111"/>
      <w:bookmarkEnd w:id="112"/>
    </w:p>
    <w:p w14:paraId="3FB7640D" w14:textId="77777777" w:rsidR="00380530" w:rsidRPr="0015091D" w:rsidRDefault="00380530" w:rsidP="003B15ED">
      <w:pPr>
        <w:pStyle w:val="Default"/>
        <w:rPr>
          <w:b/>
          <w:color w:val="auto"/>
          <w:sz w:val="20"/>
          <w:szCs w:val="20"/>
          <w:lang w:val="en-CA"/>
        </w:rPr>
      </w:pPr>
    </w:p>
    <w:p w14:paraId="7986188B" w14:textId="77777777" w:rsidR="00380530" w:rsidRPr="0015091D" w:rsidRDefault="00380530" w:rsidP="00223C79">
      <w:pPr>
        <w:pStyle w:val="PEPpara"/>
      </w:pPr>
      <w:r w:rsidRPr="0015091D">
        <w:t xml:space="preserve">The </w:t>
      </w:r>
      <w:r w:rsidRPr="0015091D">
        <w:rPr>
          <w:b/>
        </w:rPr>
        <w:t>diginig</w:t>
      </w:r>
      <w:r w:rsidRPr="0015091D">
        <w:t xml:space="preserve"> module decomposes the (usual) relative or the absolute Gini index by population subgroups. Let there be G population subgroups. We wish to determine the contribution of every one of those subgroups to total population inequality. The Gini index can be decomposed as follows: </w:t>
      </w:r>
    </w:p>
    <w:p w14:paraId="286873D3" w14:textId="77777777" w:rsidR="00380530" w:rsidRPr="0015091D" w:rsidRDefault="00380530" w:rsidP="003B15ED">
      <w:pPr>
        <w:jc w:val="center"/>
        <w:rPr>
          <w:iCs/>
          <w:color w:val="000000"/>
          <w:position w:val="-30"/>
        </w:rPr>
      </w:pPr>
      <m:oMathPara>
        <m:oMath>
          <m:r>
            <w:rPr>
              <w:rFonts w:ascii="Cambria Math" w:hAnsi="Cambria Math"/>
            </w:rPr>
            <w:lastRenderedPageBreak/>
            <m:t>I=</m:t>
          </m:r>
          <m:limLow>
            <m:limLowPr>
              <m:ctrlPr>
                <w:rPr>
                  <w:rFonts w:ascii="Cambria Math" w:hAnsi="Cambria Math"/>
                </w:rPr>
              </m:ctrlPr>
            </m:limLowPr>
            <m:e>
              <m:groupChr>
                <m:groupChrPr>
                  <m:ctrlPr>
                    <w:rPr>
                      <w:rFonts w:ascii="Cambria Math" w:hAnsi="Cambria Math"/>
                    </w:rPr>
                  </m:ctrlPr>
                </m:groupChrPr>
                <m:e>
                  <m:nary>
                    <m:naryPr>
                      <m:chr m:val="∑"/>
                      <m:limLoc m:val="undOvr"/>
                      <m:ctrlPr>
                        <w:rPr>
                          <w:rFonts w:ascii="Cambria Math" w:hAnsi="Cambria Math"/>
                          <w:iCs/>
                          <w:sz w:val="22"/>
                          <w:szCs w:val="22"/>
                        </w:rPr>
                      </m:ctrlPr>
                    </m:naryPr>
                    <m:sub>
                      <m:r>
                        <w:rPr>
                          <w:rFonts w:ascii="Cambria Math" w:hAnsi="Cambria Math"/>
                        </w:rPr>
                        <m:t>g=</m:t>
                      </m:r>
                      <m:r>
                        <m:rPr>
                          <m:sty m:val="p"/>
                        </m:rPr>
                        <w:rPr>
                          <w:rFonts w:ascii="Cambria Math" w:hAnsi="Cambria Math"/>
                        </w:rPr>
                        <m:t>1</m:t>
                      </m:r>
                    </m:sub>
                    <m:sup>
                      <m:r>
                        <w:rPr>
                          <w:rFonts w:ascii="Cambria Math" w:hAnsi="Cambria Math"/>
                        </w:rPr>
                        <m:t>G</m:t>
                      </m:r>
                    </m:sup>
                    <m:e>
                      <m:sSubSup>
                        <m:sSubSupPr>
                          <m:ctrlPr>
                            <w:rPr>
                              <w:rFonts w:ascii="Cambria Math" w:hAnsi="Cambria Math"/>
                            </w:rPr>
                          </m:ctrlPr>
                        </m:sSubSupPr>
                        <m:e>
                          <m:r>
                            <w:rPr>
                              <w:rFonts w:ascii="Cambria Math" w:hAnsi="Cambria Math"/>
                            </w:rPr>
                            <m:t>ϕ</m:t>
                          </m:r>
                        </m:e>
                        <m:sub>
                          <m:r>
                            <w:rPr>
                              <w:rFonts w:ascii="Cambria Math" w:hAnsi="Cambria Math"/>
                            </w:rPr>
                            <m:t>g</m:t>
                          </m:r>
                        </m:sub>
                        <m:sup/>
                      </m:sSubSup>
                      <m:sSub>
                        <m:sSubPr>
                          <m:ctrlPr>
                            <w:rPr>
                              <w:rFonts w:ascii="Cambria Math" w:hAnsi="Cambria Math"/>
                            </w:rPr>
                          </m:ctrlPr>
                        </m:sSubPr>
                        <m:e>
                          <m:r>
                            <w:rPr>
                              <w:rFonts w:ascii="Cambria Math" w:hAnsi="Cambria Math"/>
                            </w:rPr>
                            <m:t>φ</m:t>
                          </m:r>
                        </m:e>
                        <m:sub>
                          <m:r>
                            <w:rPr>
                              <w:rFonts w:ascii="Cambria Math" w:hAnsi="Cambria Math"/>
                            </w:rPr>
                            <m:t>g</m:t>
                          </m:r>
                        </m:sub>
                      </m:sSub>
                    </m:e>
                  </m:nary>
                  <m:sSub>
                    <m:sSubPr>
                      <m:ctrlPr>
                        <w:rPr>
                          <w:rFonts w:ascii="Cambria Math" w:hAnsi="Cambria Math"/>
                        </w:rPr>
                      </m:ctrlPr>
                    </m:sSubPr>
                    <m:e>
                      <m:r>
                        <w:rPr>
                          <w:rFonts w:ascii="Cambria Math" w:hAnsi="Cambria Math"/>
                        </w:rPr>
                        <m:t>I</m:t>
                      </m:r>
                    </m:e>
                    <m:sub>
                      <m:r>
                        <w:rPr>
                          <w:rFonts w:ascii="Cambria Math" w:hAnsi="Cambria Math"/>
                        </w:rPr>
                        <m:t>g</m:t>
                      </m:r>
                    </m:sub>
                  </m:sSub>
                </m:e>
              </m:groupChr>
            </m:e>
            <m:lim>
              <m:r>
                <w:rPr>
                  <w:rFonts w:ascii="Cambria Math" w:hAnsi="Cambria Math"/>
                </w:rPr>
                <m:t>Between</m:t>
              </m:r>
            </m:lim>
          </m:limLow>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acc>
                    <m:accPr>
                      <m:chr m:val="̅"/>
                      <m:ctrlPr>
                        <w:rPr>
                          <w:rFonts w:ascii="Cambria Math" w:hAnsi="Cambria Math"/>
                        </w:rPr>
                      </m:ctrlPr>
                    </m:accPr>
                    <m:e>
                      <m:r>
                        <w:rPr>
                          <w:rFonts w:ascii="Cambria Math" w:hAnsi="Cambria Math"/>
                        </w:rPr>
                        <m:t>I</m:t>
                      </m:r>
                    </m:e>
                  </m:acc>
                </m:e>
              </m:groupChr>
            </m:e>
            <m:lim>
              <m:r>
                <w:rPr>
                  <w:rFonts w:ascii="Cambria Math" w:hAnsi="Cambria Math"/>
                </w:rPr>
                <m:t>Within</m:t>
              </m:r>
            </m:lim>
          </m:limLow>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w:rPr>
                      <w:rFonts w:ascii="Cambria Math" w:hAnsi="Cambria Math"/>
                    </w:rPr>
                    <m:t>R</m:t>
                  </m:r>
                </m:e>
              </m:groupChr>
            </m:e>
            <m:lim>
              <m:r>
                <w:rPr>
                  <w:rFonts w:ascii="Cambria Math" w:hAnsi="Cambria Math"/>
                </w:rPr>
                <m:t>Overlap</m:t>
              </m:r>
            </m:lim>
          </m:limLow>
        </m:oMath>
      </m:oMathPara>
    </w:p>
    <w:p w14:paraId="4A302BB6" w14:textId="77777777" w:rsidR="00380530" w:rsidRPr="0015091D" w:rsidRDefault="00380530" w:rsidP="00223C79">
      <w:pPr>
        <w:pStyle w:val="PEPpara"/>
      </w:pPr>
      <w:r w:rsidRPr="00223C79">
        <w:t>where</w:t>
      </w:r>
    </w:p>
    <w:tbl>
      <w:tblPr>
        <w:tblW w:w="0" w:type="auto"/>
        <w:tblLook w:val="01E0" w:firstRow="1" w:lastRow="1" w:firstColumn="1" w:lastColumn="1" w:noHBand="0" w:noVBand="0"/>
      </w:tblPr>
      <w:tblGrid>
        <w:gridCol w:w="496"/>
        <w:gridCol w:w="8284"/>
      </w:tblGrid>
      <w:tr w:rsidR="00380530" w:rsidRPr="0015091D" w14:paraId="50E03388" w14:textId="77777777" w:rsidTr="0023240B">
        <w:trPr>
          <w:trHeight w:val="459"/>
        </w:trPr>
        <w:tc>
          <w:tcPr>
            <w:tcW w:w="496" w:type="dxa"/>
          </w:tcPr>
          <w:p w14:paraId="3509B897" w14:textId="77777777" w:rsidR="00380530" w:rsidRPr="00223C79" w:rsidRDefault="00380530" w:rsidP="0023240B">
            <w:pPr>
              <w:jc w:val="right"/>
              <w:rPr>
                <w:rFonts w:ascii="Avenir Book" w:hAnsi="Avenir Book"/>
                <w:iCs/>
                <w:color w:val="000000"/>
                <w:position w:val="-14"/>
                <w:sz w:val="22"/>
                <w:szCs w:val="22"/>
              </w:rPr>
            </w:pPr>
            <w:r w:rsidRPr="00223C79">
              <w:rPr>
                <w:rFonts w:ascii="Avenir Book" w:hAnsi="Avenir Book"/>
                <w:noProof/>
                <w:position w:val="-14"/>
                <w:sz w:val="22"/>
                <w:szCs w:val="22"/>
                <w:lang w:eastAsia="en-CA"/>
              </w:rPr>
              <w:drawing>
                <wp:inline distT="0" distB="0" distL="0" distR="0" wp14:anchorId="337FCCDC" wp14:editId="48E2EDB0">
                  <wp:extent cx="177800" cy="234950"/>
                  <wp:effectExtent l="0" t="0" r="0" b="0"/>
                  <wp:docPr id="33"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7800" cy="234950"/>
                          </a:xfrm>
                          <a:prstGeom prst="rect">
                            <a:avLst/>
                          </a:prstGeom>
                          <a:noFill/>
                          <a:ln>
                            <a:noFill/>
                          </a:ln>
                        </pic:spPr>
                      </pic:pic>
                    </a:graphicData>
                  </a:graphic>
                </wp:inline>
              </w:drawing>
            </w:r>
          </w:p>
        </w:tc>
        <w:tc>
          <w:tcPr>
            <w:tcW w:w="8284" w:type="dxa"/>
          </w:tcPr>
          <w:p w14:paraId="50FB39AB" w14:textId="175F29D2" w:rsidR="00380530" w:rsidRPr="00223C79" w:rsidRDefault="00380530" w:rsidP="0023240B">
            <w:pPr>
              <w:rPr>
                <w:rFonts w:ascii="Avenir Book" w:hAnsi="Avenir Book"/>
                <w:sz w:val="22"/>
                <w:szCs w:val="22"/>
              </w:rPr>
            </w:pPr>
            <w:r w:rsidRPr="00223C79">
              <w:rPr>
                <w:rFonts w:ascii="Avenir Book" w:hAnsi="Avenir Book"/>
                <w:sz w:val="22"/>
                <w:szCs w:val="22"/>
              </w:rPr>
              <w:t>the population share of group g</w:t>
            </w:r>
            <w:r w:rsidR="0023240B" w:rsidRPr="00223C79">
              <w:rPr>
                <w:rFonts w:ascii="Avenir Book" w:hAnsi="Avenir Book"/>
                <w:sz w:val="22"/>
                <w:szCs w:val="22"/>
              </w:rPr>
              <w:t>.</w:t>
            </w:r>
          </w:p>
        </w:tc>
      </w:tr>
      <w:tr w:rsidR="00380530" w:rsidRPr="0015091D" w14:paraId="152F72C7" w14:textId="77777777" w:rsidTr="0023240B">
        <w:trPr>
          <w:trHeight w:val="459"/>
        </w:trPr>
        <w:tc>
          <w:tcPr>
            <w:tcW w:w="496" w:type="dxa"/>
          </w:tcPr>
          <w:p w14:paraId="4425BD26" w14:textId="77777777" w:rsidR="00380530" w:rsidRPr="00223C79" w:rsidRDefault="00262AE4" w:rsidP="0023240B">
            <w:pPr>
              <w:jc w:val="right"/>
              <w:rPr>
                <w:rFonts w:ascii="Avenir Book" w:hAnsi="Avenir Book"/>
                <w:position w:val="-14"/>
                <w:sz w:val="22"/>
                <w:szCs w:val="22"/>
              </w:rPr>
            </w:pPr>
            <m:oMathPara>
              <m:oMath>
                <m:sSub>
                  <m:sSubPr>
                    <m:ctrlPr>
                      <w:rPr>
                        <w:rFonts w:ascii="Cambria Math" w:hAnsi="Cambria Math"/>
                        <w:sz w:val="22"/>
                        <w:szCs w:val="22"/>
                      </w:rPr>
                    </m:ctrlPr>
                  </m:sSubPr>
                  <m:e>
                    <m:r>
                      <w:rPr>
                        <w:rFonts w:ascii="Cambria Math" w:hAnsi="Cambria Math"/>
                        <w:sz w:val="22"/>
                        <w:szCs w:val="22"/>
                      </w:rPr>
                      <m:t>φ</m:t>
                    </m:r>
                  </m:e>
                  <m:sub>
                    <m:r>
                      <w:rPr>
                        <w:rFonts w:ascii="Cambria Math" w:hAnsi="Cambria Math"/>
                        <w:sz w:val="22"/>
                        <w:szCs w:val="22"/>
                      </w:rPr>
                      <m:t>g</m:t>
                    </m:r>
                  </m:sub>
                </m:sSub>
              </m:oMath>
            </m:oMathPara>
          </w:p>
        </w:tc>
        <w:tc>
          <w:tcPr>
            <w:tcW w:w="8284" w:type="dxa"/>
          </w:tcPr>
          <w:p w14:paraId="76D6455A" w14:textId="77777777" w:rsidR="00380530" w:rsidRPr="00223C79" w:rsidRDefault="00380530" w:rsidP="0023240B">
            <w:pPr>
              <w:rPr>
                <w:rFonts w:ascii="Avenir Book" w:hAnsi="Avenir Book"/>
                <w:sz w:val="22"/>
                <w:szCs w:val="22"/>
              </w:rPr>
            </w:pPr>
            <w:r w:rsidRPr="00223C79">
              <w:rPr>
                <w:rFonts w:ascii="Avenir Book" w:hAnsi="Avenir Book"/>
                <w:sz w:val="22"/>
                <w:szCs w:val="22"/>
              </w:rPr>
              <w:t xml:space="preserve"> the income share of group g.</w:t>
            </w:r>
          </w:p>
        </w:tc>
      </w:tr>
      <w:tr w:rsidR="00380530" w:rsidRPr="0015091D" w14:paraId="67E5B194" w14:textId="77777777" w:rsidTr="0023240B">
        <w:trPr>
          <w:trHeight w:val="459"/>
        </w:trPr>
        <w:tc>
          <w:tcPr>
            <w:tcW w:w="496" w:type="dxa"/>
          </w:tcPr>
          <w:p w14:paraId="5852F11E" w14:textId="77777777" w:rsidR="00380530" w:rsidRPr="00223C79" w:rsidRDefault="00262AE4" w:rsidP="0023240B">
            <w:pPr>
              <w:jc w:val="right"/>
              <w:rPr>
                <w:rFonts w:ascii="Avenir Book" w:hAnsi="Avenir Book"/>
                <w:iCs/>
                <w:color w:val="000000"/>
                <w:position w:val="-14"/>
                <w:sz w:val="22"/>
                <w:szCs w:val="22"/>
              </w:rPr>
            </w:pPr>
            <m:oMathPara>
              <m:oMath>
                <m:acc>
                  <m:accPr>
                    <m:chr m:val="̅"/>
                    <m:ctrlPr>
                      <w:rPr>
                        <w:rFonts w:ascii="Cambria Math" w:hAnsi="Cambria Math"/>
                        <w:sz w:val="22"/>
                        <w:szCs w:val="22"/>
                      </w:rPr>
                    </m:ctrlPr>
                  </m:accPr>
                  <m:e>
                    <m:r>
                      <w:rPr>
                        <w:rFonts w:ascii="Cambria Math" w:hAnsi="Cambria Math"/>
                        <w:sz w:val="22"/>
                        <w:szCs w:val="22"/>
                      </w:rPr>
                      <m:t>I</m:t>
                    </m:r>
                  </m:e>
                </m:acc>
              </m:oMath>
            </m:oMathPara>
          </w:p>
        </w:tc>
        <w:tc>
          <w:tcPr>
            <w:tcW w:w="8284" w:type="dxa"/>
          </w:tcPr>
          <w:p w14:paraId="00F8E7EA" w14:textId="77777777" w:rsidR="00380530" w:rsidRPr="00223C79" w:rsidRDefault="00380530" w:rsidP="0023240B">
            <w:pPr>
              <w:rPr>
                <w:rFonts w:ascii="Avenir Book" w:hAnsi="Avenir Book"/>
                <w:sz w:val="22"/>
                <w:szCs w:val="22"/>
              </w:rPr>
            </w:pPr>
            <w:r w:rsidRPr="00223C79">
              <w:rPr>
                <w:rFonts w:ascii="Avenir Book" w:hAnsi="Avenir Book"/>
                <w:sz w:val="22"/>
                <w:szCs w:val="22"/>
              </w:rPr>
              <w:t>between-group inequality (when each individual is assigned the average income of his group).</w:t>
            </w:r>
          </w:p>
        </w:tc>
      </w:tr>
      <w:tr w:rsidR="00380530" w:rsidRPr="0015091D" w14:paraId="20071B11" w14:textId="77777777" w:rsidTr="0023240B">
        <w:trPr>
          <w:trHeight w:val="459"/>
        </w:trPr>
        <w:tc>
          <w:tcPr>
            <w:tcW w:w="496" w:type="dxa"/>
          </w:tcPr>
          <w:p w14:paraId="71DA7619" w14:textId="77777777" w:rsidR="00380530" w:rsidRPr="00223C79" w:rsidRDefault="00380530" w:rsidP="0023240B">
            <w:pPr>
              <w:jc w:val="right"/>
              <w:rPr>
                <w:rFonts w:ascii="Avenir Book" w:hAnsi="Avenir Book"/>
                <w:iCs/>
                <w:color w:val="000000"/>
                <w:position w:val="-14"/>
                <w:sz w:val="22"/>
                <w:szCs w:val="22"/>
              </w:rPr>
            </w:pPr>
            <w:r w:rsidRPr="00223C79">
              <w:rPr>
                <w:rFonts w:ascii="Avenir Book" w:hAnsi="Avenir Book"/>
                <w:iCs/>
                <w:position w:val="-30"/>
                <w:sz w:val="22"/>
                <w:szCs w:val="22"/>
              </w:rPr>
              <w:t>R</w:t>
            </w:r>
          </w:p>
        </w:tc>
        <w:tc>
          <w:tcPr>
            <w:tcW w:w="8284" w:type="dxa"/>
          </w:tcPr>
          <w:p w14:paraId="64F181A2" w14:textId="38D42C90" w:rsidR="00380530" w:rsidRPr="00223C79" w:rsidRDefault="00380530" w:rsidP="0023240B">
            <w:pPr>
              <w:rPr>
                <w:rFonts w:ascii="Avenir Book" w:hAnsi="Avenir Book"/>
                <w:iCs/>
                <w:color w:val="000000"/>
                <w:position w:val="-30"/>
                <w:sz w:val="22"/>
                <w:szCs w:val="22"/>
              </w:rPr>
            </w:pPr>
            <w:r w:rsidRPr="00223C79">
              <w:rPr>
                <w:rFonts w:ascii="Avenir Book" w:hAnsi="Avenir Book"/>
                <w:iCs/>
                <w:color w:val="000000"/>
                <w:position w:val="-30"/>
                <w:sz w:val="22"/>
                <w:szCs w:val="22"/>
              </w:rPr>
              <w:t>The residue implied by group income overlap</w:t>
            </w:r>
            <w:r w:rsidR="0023240B" w:rsidRPr="00223C79">
              <w:rPr>
                <w:rFonts w:ascii="Avenir Book" w:hAnsi="Avenir Book"/>
                <w:iCs/>
                <w:color w:val="000000"/>
                <w:position w:val="-30"/>
                <w:sz w:val="22"/>
                <w:szCs w:val="22"/>
              </w:rPr>
              <w:t>.</w:t>
            </w:r>
            <w:r w:rsidRPr="00223C79">
              <w:rPr>
                <w:rFonts w:ascii="Avenir Book" w:hAnsi="Avenir Book"/>
                <w:iCs/>
                <w:color w:val="000000"/>
                <w:position w:val="-30"/>
                <w:sz w:val="22"/>
                <w:szCs w:val="22"/>
              </w:rPr>
              <w:t xml:space="preserve"> </w:t>
            </w:r>
          </w:p>
        </w:tc>
      </w:tr>
    </w:tbl>
    <w:p w14:paraId="4BA60E47" w14:textId="77777777" w:rsidR="00380530" w:rsidRDefault="00380530" w:rsidP="003B15ED"/>
    <w:p w14:paraId="2FA52BB8" w14:textId="77777777" w:rsidR="00F837FB" w:rsidRDefault="00F837FB" w:rsidP="003B15ED"/>
    <w:p w14:paraId="649D0927" w14:textId="77777777" w:rsidR="00F837FB" w:rsidRPr="0015091D" w:rsidRDefault="00F837FB" w:rsidP="003B15ED"/>
    <w:p w14:paraId="3C7E8EFD" w14:textId="54E1DEA7" w:rsidR="00380530" w:rsidRPr="00223C79"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13" w:name="_Toc88717395"/>
      <w:r w:rsidRPr="00223C79">
        <w:rPr>
          <w:rFonts w:ascii="Century Gothic" w:hAnsi="Century Gothic" w:cs="Times New Roman"/>
          <w:i w:val="0"/>
          <w:iCs w:val="0"/>
          <w:color w:val="2E74B5" w:themeColor="accent1" w:themeShade="BF"/>
          <w:sz w:val="24"/>
          <w:szCs w:val="24"/>
        </w:rPr>
        <w:t>Generali</w:t>
      </w:r>
      <w:r w:rsidR="005321E6" w:rsidRPr="00223C79">
        <w:rPr>
          <w:rFonts w:ascii="Century Gothic" w:hAnsi="Century Gothic" w:cs="Times New Roman"/>
          <w:i w:val="0"/>
          <w:iCs w:val="0"/>
          <w:color w:val="2E74B5" w:themeColor="accent1" w:themeShade="BF"/>
          <w:sz w:val="24"/>
          <w:szCs w:val="24"/>
        </w:rPr>
        <w:t>s</w:t>
      </w:r>
      <w:r w:rsidRPr="00223C79">
        <w:rPr>
          <w:rFonts w:ascii="Century Gothic" w:hAnsi="Century Gothic" w:cs="Times New Roman"/>
          <w:i w:val="0"/>
          <w:iCs w:val="0"/>
          <w:color w:val="2E74B5" w:themeColor="accent1" w:themeShade="BF"/>
          <w:sz w:val="24"/>
          <w:szCs w:val="24"/>
        </w:rPr>
        <w:t>ed entropy indices of inequality: decomposition by population subgroups (dentropyg)</w:t>
      </w:r>
      <w:bookmarkEnd w:id="113"/>
    </w:p>
    <w:p w14:paraId="5E40478A" w14:textId="77777777" w:rsidR="00380530" w:rsidRPr="0015091D" w:rsidRDefault="00380530" w:rsidP="003B15ED">
      <w:pPr>
        <w:pStyle w:val="Default"/>
        <w:rPr>
          <w:color w:val="auto"/>
          <w:sz w:val="22"/>
          <w:szCs w:val="22"/>
          <w:lang w:val="en-CA"/>
        </w:rPr>
      </w:pPr>
    </w:p>
    <w:p w14:paraId="63056BD9" w14:textId="77777777" w:rsidR="00380530" w:rsidRPr="0015091D" w:rsidRDefault="00380530" w:rsidP="00223C79">
      <w:pPr>
        <w:pStyle w:val="PEPpara"/>
      </w:pPr>
      <w:r w:rsidRPr="0015091D">
        <w:t>The Generalised Entropy indices of inequality can be decomposed as follows:</w:t>
      </w:r>
    </w:p>
    <w:p w14:paraId="62074131" w14:textId="77777777" w:rsidR="00380530" w:rsidRPr="0015091D" w:rsidRDefault="00262AE4" w:rsidP="003B15ED">
      <w:pPr>
        <w:autoSpaceDE w:val="0"/>
        <w:jc w:val="center"/>
      </w:pPr>
      <m:oMathPara>
        <m:oMath>
          <m:acc>
            <m:accPr>
              <m:ctrlPr>
                <w:rPr>
                  <w:rFonts w:ascii="Cambria Math" w:hAnsi="Cambria Math"/>
                </w:rPr>
              </m:ctrlPr>
            </m:accPr>
            <m:e>
              <m:r>
                <w:rPr>
                  <w:rFonts w:ascii="Cambria Math" w:hAnsi="Cambria Math"/>
                  <w:vertAlign w:val="subscript"/>
                </w:rPr>
                <m:t>I</m:t>
              </m:r>
            </m:e>
          </m:acc>
          <m:r>
            <m:rPr>
              <m:sty m:val="p"/>
            </m:rPr>
            <w:rPr>
              <w:rFonts w:ascii="Cambria Math" w:hAnsi="Cambria Math"/>
              <w:vertAlign w:val="subscript"/>
            </w:rPr>
            <m:t>(</m:t>
          </m:r>
          <m:r>
            <w:rPr>
              <w:rFonts w:ascii="Cambria Math" w:hAnsi="Cambria Math"/>
              <w:vertAlign w:val="subscript"/>
            </w:rPr>
            <m:t>θ</m:t>
          </m:r>
          <m:r>
            <m:rPr>
              <m:sty m:val="p"/>
            </m:rPr>
            <w:rPr>
              <w:rFonts w:ascii="Cambria Math" w:hAnsi="Cambria Math"/>
              <w:vertAlign w:val="subscript"/>
            </w:rPr>
            <m:t>)</m:t>
          </m:r>
          <m:r>
            <w:rPr>
              <w:rFonts w:ascii="Cambria Math" w:hAnsi="Cambria Math"/>
              <w:vertAlign w:val="subscript"/>
            </w:rPr>
            <m:t>=</m:t>
          </m:r>
          <m:sSup>
            <m:sSupPr>
              <m:ctrlPr>
                <w:rPr>
                  <w:rFonts w:ascii="Cambria Math" w:hAnsi="Cambria Math"/>
                </w:rPr>
              </m:ctrlPr>
            </m:sSupPr>
            <m:e>
              <m:nary>
                <m:naryPr>
                  <m:chr m:val="∑"/>
                  <m:limLoc m:val="undOvr"/>
                  <m:ctrlPr>
                    <w:rPr>
                      <w:rFonts w:ascii="Cambria Math" w:hAnsi="Cambria Math"/>
                      <w:sz w:val="22"/>
                      <w:szCs w:val="22"/>
                      <w:vertAlign w:val="subscript"/>
                    </w:rPr>
                  </m:ctrlPr>
                </m:naryPr>
                <m:sub>
                  <m:r>
                    <w:rPr>
                      <w:rFonts w:ascii="Cambria Math" w:hAnsi="Cambria Math"/>
                      <w:vertAlign w:val="subscript"/>
                    </w:rPr>
                    <m:t>k=</m:t>
                  </m:r>
                  <m:r>
                    <m:rPr>
                      <m:sty m:val="p"/>
                    </m:rPr>
                    <w:rPr>
                      <w:rFonts w:ascii="Cambria Math" w:hAnsi="Cambria Math"/>
                      <w:vertAlign w:val="subscript"/>
                    </w:rPr>
                    <m:t>1</m:t>
                  </m:r>
                </m:sub>
                <m:sup>
                  <m:r>
                    <w:rPr>
                      <w:rFonts w:ascii="Cambria Math" w:hAnsi="Cambria Math"/>
                      <w:vertAlign w:val="subscript"/>
                    </w:rPr>
                    <m:t>K</m:t>
                  </m:r>
                </m:sup>
                <m:e>
                  <m:acc>
                    <m:accPr>
                      <m:ctrlPr>
                        <w:rPr>
                          <w:rFonts w:ascii="Cambria Math" w:hAnsi="Cambria Math"/>
                        </w:rPr>
                      </m:ctrlPr>
                    </m:accPr>
                    <m:e>
                      <m:r>
                        <w:rPr>
                          <w:rFonts w:ascii="Cambria Math" w:hAnsi="Cambria Math"/>
                          <w:vertAlign w:val="subscript"/>
                        </w:rPr>
                        <m:t>ϕ</m:t>
                      </m:r>
                    </m:e>
                  </m:acc>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d>
                    <m:dPr>
                      <m:ctrlPr>
                        <w:rPr>
                          <w:rFonts w:ascii="Cambria Math" w:hAnsi="Cambria Math"/>
                        </w:rPr>
                      </m:ctrlPr>
                    </m:dPr>
                    <m:e>
                      <m:f>
                        <m:fPr>
                          <m:ctrlPr>
                            <w:rPr>
                              <w:rFonts w:ascii="Cambria Math" w:hAnsi="Cambria Math"/>
                            </w:rPr>
                          </m:ctrlPr>
                        </m:fPr>
                        <m:num>
                          <m:acc>
                            <m:accPr>
                              <m:ctrlPr>
                                <w:rPr>
                                  <w:rFonts w:ascii="Cambria Math" w:hAnsi="Cambria Math"/>
                                </w:rPr>
                              </m:ctrlPr>
                            </m:accPr>
                            <m:e>
                              <m:r>
                                <w:rPr>
                                  <w:rFonts w:ascii="Cambria Math" w:hAnsi="Cambria Math"/>
                                  <w:vertAlign w:val="subscript"/>
                                </w:rPr>
                                <m:t>μ</m:t>
                              </m:r>
                            </m:e>
                          </m:acc>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num>
                        <m:den>
                          <m:acc>
                            <m:accPr>
                              <m:ctrlPr>
                                <w:rPr>
                                  <w:rFonts w:ascii="Cambria Math" w:hAnsi="Cambria Math"/>
                                </w:rPr>
                              </m:ctrlPr>
                            </m:accPr>
                            <m:e>
                              <m:r>
                                <w:rPr>
                                  <w:rFonts w:ascii="Cambria Math" w:hAnsi="Cambria Math"/>
                                  <w:vertAlign w:val="subscript"/>
                                </w:rPr>
                                <m:t>μ</m:t>
                              </m:r>
                            </m:e>
                          </m:acc>
                        </m:den>
                      </m:f>
                    </m:e>
                  </m:d>
                </m:e>
              </m:nary>
            </m:e>
            <m:sup>
              <m:r>
                <w:rPr>
                  <w:rFonts w:ascii="Cambria Math" w:hAnsi="Cambria Math"/>
                  <w:vertAlign w:val="subscript"/>
                </w:rPr>
                <m:t>θ</m:t>
              </m:r>
            </m:sup>
          </m:sSup>
          <m:r>
            <m:rPr>
              <m:sty m:val="p"/>
            </m:rPr>
            <w:rPr>
              <w:rFonts w:ascii="Cambria Math" w:hAnsi="Cambria Math"/>
              <w:vertAlign w:val="subscript"/>
            </w:rPr>
            <m:t>.</m:t>
          </m:r>
          <m:acc>
            <m:accPr>
              <m:ctrlPr>
                <w:rPr>
                  <w:rFonts w:ascii="Cambria Math" w:hAnsi="Cambria Math"/>
                </w:rPr>
              </m:ctrlPr>
            </m:accPr>
            <m:e>
              <m:r>
                <w:rPr>
                  <w:rFonts w:ascii="Cambria Math" w:hAnsi="Cambria Math"/>
                  <w:vertAlign w:val="subscript"/>
                </w:rPr>
                <m:t>I</m:t>
              </m:r>
            </m:e>
          </m:acc>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θ</m:t>
          </m:r>
          <m:r>
            <m:rPr>
              <m:sty m:val="p"/>
            </m:rPr>
            <w:rPr>
              <w:rFonts w:ascii="Cambria Math" w:hAnsi="Cambria Math"/>
              <w:vertAlign w:val="subscript"/>
            </w:rPr>
            <m:t>)</m:t>
          </m:r>
          <m:r>
            <w:rPr>
              <w:rFonts w:ascii="Cambria Math" w:hAnsi="Cambria Math"/>
              <w:vertAlign w:val="subscript"/>
            </w:rPr>
            <m:t>+</m:t>
          </m:r>
          <m:acc>
            <m:accPr>
              <m:ctrlPr>
                <w:rPr>
                  <w:rFonts w:ascii="Cambria Math" w:hAnsi="Cambria Math"/>
                </w:rPr>
              </m:ctrlPr>
            </m:accPr>
            <m:e>
              <m:bar>
                <m:barPr>
                  <m:pos m:val="top"/>
                  <m:ctrlPr>
                    <w:rPr>
                      <w:rFonts w:ascii="Cambria Math" w:hAnsi="Cambria Math"/>
                    </w:rPr>
                  </m:ctrlPr>
                </m:barPr>
                <m:e>
                  <m:r>
                    <w:rPr>
                      <w:rFonts w:ascii="Cambria Math" w:hAnsi="Cambria Math"/>
                      <w:vertAlign w:val="subscript"/>
                    </w:rPr>
                    <m:t>I</m:t>
                  </m:r>
                </m:e>
              </m:bar>
            </m:e>
          </m:acc>
          <m:r>
            <m:rPr>
              <m:sty m:val="p"/>
            </m:rPr>
            <w:rPr>
              <w:rFonts w:ascii="Cambria Math" w:hAnsi="Cambria Math"/>
              <w:vertAlign w:val="subscript"/>
            </w:rPr>
            <m:t>(</m:t>
          </m:r>
          <m:r>
            <w:rPr>
              <w:rFonts w:ascii="Cambria Math" w:hAnsi="Cambria Math"/>
              <w:vertAlign w:val="subscript"/>
            </w:rPr>
            <m:t>θ</m:t>
          </m:r>
          <m:r>
            <m:rPr>
              <m:sty m:val="p"/>
            </m:rPr>
            <w:rPr>
              <w:rFonts w:ascii="Cambria Math" w:hAnsi="Cambria Math"/>
              <w:vertAlign w:val="subscript"/>
            </w:rPr>
            <m:t>)</m:t>
          </m:r>
        </m:oMath>
      </m:oMathPara>
    </w:p>
    <w:p w14:paraId="4B5CDB14" w14:textId="77777777" w:rsidR="00380530" w:rsidRPr="0015091D" w:rsidRDefault="00380530" w:rsidP="00223C79">
      <w:pPr>
        <w:pStyle w:val="PEPpara"/>
      </w:pPr>
      <w:r w:rsidRPr="00223C79">
        <w:t>where</w:t>
      </w:r>
      <w:r w:rsidRPr="0015091D">
        <w:t>:</w:t>
      </w:r>
    </w:p>
    <w:p w14:paraId="444D65C8" w14:textId="77777777" w:rsidR="00380530" w:rsidRPr="0015091D" w:rsidRDefault="00380530" w:rsidP="003B15ED">
      <w:pPr>
        <w:jc w:val="both"/>
      </w:pPr>
    </w:p>
    <w:tbl>
      <w:tblPr>
        <w:tblW w:w="0" w:type="auto"/>
        <w:tblLook w:val="01E0" w:firstRow="1" w:lastRow="1" w:firstColumn="1" w:lastColumn="1" w:noHBand="0" w:noVBand="0"/>
      </w:tblPr>
      <w:tblGrid>
        <w:gridCol w:w="1008"/>
        <w:gridCol w:w="7772"/>
      </w:tblGrid>
      <w:tr w:rsidR="00380530" w:rsidRPr="0015091D" w14:paraId="5108A5D7" w14:textId="77777777" w:rsidTr="008A5938">
        <w:tc>
          <w:tcPr>
            <w:tcW w:w="1008" w:type="dxa"/>
          </w:tcPr>
          <w:p w14:paraId="6846897D" w14:textId="77777777" w:rsidR="00380530" w:rsidRPr="00F837FB" w:rsidRDefault="00380530" w:rsidP="008A5938">
            <w:pPr>
              <w:autoSpaceDE w:val="0"/>
              <w:jc w:val="both"/>
              <w:rPr>
                <w:rFonts w:ascii="Avenir Book" w:hAnsi="Avenir Book"/>
                <w:bCs/>
                <w:sz w:val="22"/>
                <w:szCs w:val="22"/>
              </w:rPr>
            </w:pPr>
            <m:oMathPara>
              <m:oMath>
                <m:r>
                  <w:rPr>
                    <w:rFonts w:ascii="Cambria Math" w:hAnsi="Cambria Math"/>
                    <w:sz w:val="22"/>
                    <w:szCs w:val="22"/>
                    <w:vertAlign w:val="subscript"/>
                  </w:rPr>
                  <m:t>ϕ</m:t>
                </m:r>
                <m:r>
                  <m:rPr>
                    <m:sty m:val="p"/>
                  </m:rPr>
                  <w:rPr>
                    <w:rFonts w:ascii="Cambria Math" w:hAnsi="Cambria Math"/>
                    <w:sz w:val="22"/>
                    <w:szCs w:val="22"/>
                    <w:vertAlign w:val="subscript"/>
                  </w:rPr>
                  <m:t>(</m:t>
                </m:r>
                <m:r>
                  <w:rPr>
                    <w:rFonts w:ascii="Cambria Math" w:hAnsi="Cambria Math"/>
                    <w:sz w:val="22"/>
                    <w:szCs w:val="22"/>
                    <w:vertAlign w:val="subscript"/>
                  </w:rPr>
                  <m:t>k</m:t>
                </m:r>
                <m:r>
                  <m:rPr>
                    <m:sty m:val="p"/>
                  </m:rPr>
                  <w:rPr>
                    <w:rFonts w:ascii="Cambria Math" w:hAnsi="Cambria Math"/>
                    <w:sz w:val="22"/>
                    <w:szCs w:val="22"/>
                    <w:vertAlign w:val="subscript"/>
                  </w:rPr>
                  <m:t>)</m:t>
                </m:r>
              </m:oMath>
            </m:oMathPara>
          </w:p>
        </w:tc>
        <w:tc>
          <w:tcPr>
            <w:tcW w:w="7772" w:type="dxa"/>
          </w:tcPr>
          <w:p w14:paraId="75156676" w14:textId="77777777" w:rsidR="00380530" w:rsidRPr="00F837FB" w:rsidRDefault="00380530" w:rsidP="008A5938">
            <w:pPr>
              <w:jc w:val="both"/>
              <w:rPr>
                <w:rFonts w:ascii="Avenir Book" w:hAnsi="Avenir Book"/>
                <w:bCs/>
                <w:sz w:val="22"/>
                <w:szCs w:val="22"/>
              </w:rPr>
            </w:pPr>
            <w:r w:rsidRPr="00F837FB">
              <w:rPr>
                <w:rFonts w:ascii="Avenir Book" w:hAnsi="Avenir Book"/>
                <w:bCs/>
                <w:sz w:val="22"/>
                <w:szCs w:val="22"/>
              </w:rPr>
              <w:t>is the proportion of the population found in subgroup k.</w:t>
            </w:r>
          </w:p>
        </w:tc>
      </w:tr>
      <w:tr w:rsidR="00380530" w:rsidRPr="0015091D" w14:paraId="24506C36" w14:textId="77777777" w:rsidTr="008A5938">
        <w:tc>
          <w:tcPr>
            <w:tcW w:w="1008" w:type="dxa"/>
          </w:tcPr>
          <w:p w14:paraId="53CF1560" w14:textId="77777777" w:rsidR="00380530" w:rsidRPr="00F837FB" w:rsidRDefault="00380530" w:rsidP="008A5938">
            <w:pPr>
              <w:autoSpaceDE w:val="0"/>
              <w:jc w:val="both"/>
              <w:rPr>
                <w:rFonts w:ascii="Avenir Book" w:hAnsi="Avenir Book"/>
                <w:bCs/>
                <w:sz w:val="22"/>
                <w:szCs w:val="22"/>
              </w:rPr>
            </w:pPr>
            <m:oMathPara>
              <m:oMath>
                <m:r>
                  <w:rPr>
                    <w:rFonts w:ascii="Cambria Math" w:hAnsi="Cambria Math"/>
                    <w:sz w:val="22"/>
                    <w:szCs w:val="22"/>
                  </w:rPr>
                  <m:t>μ</m:t>
                </m:r>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oMath>
            </m:oMathPara>
          </w:p>
        </w:tc>
        <w:tc>
          <w:tcPr>
            <w:tcW w:w="7772" w:type="dxa"/>
          </w:tcPr>
          <w:p w14:paraId="4A73EFC5" w14:textId="77777777" w:rsidR="00380530" w:rsidRPr="00F837FB" w:rsidRDefault="00380530" w:rsidP="008A5938">
            <w:pPr>
              <w:jc w:val="both"/>
              <w:rPr>
                <w:rFonts w:ascii="Avenir Book" w:hAnsi="Avenir Book"/>
                <w:bCs/>
                <w:sz w:val="22"/>
                <w:szCs w:val="22"/>
              </w:rPr>
            </w:pPr>
            <w:r w:rsidRPr="00F837FB">
              <w:rPr>
                <w:rFonts w:ascii="Avenir Book" w:hAnsi="Avenir Book"/>
                <w:bCs/>
                <w:sz w:val="22"/>
                <w:szCs w:val="22"/>
              </w:rPr>
              <w:t>is the mean income of group k.</w:t>
            </w:r>
          </w:p>
          <w:p w14:paraId="5CC247FC" w14:textId="77777777" w:rsidR="00380530" w:rsidRPr="00F837FB" w:rsidRDefault="00380530" w:rsidP="008A5938">
            <w:pPr>
              <w:jc w:val="both"/>
              <w:rPr>
                <w:rFonts w:ascii="Avenir Book" w:hAnsi="Avenir Book"/>
                <w:bCs/>
                <w:sz w:val="22"/>
                <w:szCs w:val="22"/>
              </w:rPr>
            </w:pPr>
          </w:p>
        </w:tc>
      </w:tr>
      <w:tr w:rsidR="00380530" w:rsidRPr="0015091D" w14:paraId="77E4446A" w14:textId="77777777" w:rsidTr="008A5938">
        <w:tc>
          <w:tcPr>
            <w:tcW w:w="1008" w:type="dxa"/>
          </w:tcPr>
          <w:p w14:paraId="3C54090B" w14:textId="77777777" w:rsidR="00380530" w:rsidRPr="00F837FB" w:rsidRDefault="00380530" w:rsidP="008A5938">
            <w:pPr>
              <w:autoSpaceDE w:val="0"/>
              <w:jc w:val="both"/>
              <w:rPr>
                <w:rFonts w:ascii="Avenir Book" w:hAnsi="Avenir Book"/>
                <w:bCs/>
                <w:sz w:val="22"/>
                <w:szCs w:val="22"/>
              </w:rPr>
            </w:pPr>
            <m:oMathPara>
              <m:oMath>
                <m:r>
                  <w:rPr>
                    <w:rFonts w:ascii="Cambria Math" w:hAnsi="Cambria Math"/>
                    <w:sz w:val="22"/>
                    <w:szCs w:val="22"/>
                  </w:rPr>
                  <m:t>I</m:t>
                </m:r>
                <m:d>
                  <m:dPr>
                    <m:ctrlPr>
                      <w:rPr>
                        <w:rFonts w:ascii="Cambria Math" w:hAnsi="Cambria Math"/>
                        <w:sz w:val="22"/>
                        <w:szCs w:val="22"/>
                      </w:rPr>
                    </m:ctrlPr>
                  </m:dPr>
                  <m:e>
                    <m:r>
                      <w:rPr>
                        <w:rFonts w:ascii="Cambria Math" w:hAnsi="Cambria Math"/>
                        <w:sz w:val="22"/>
                        <w:szCs w:val="22"/>
                      </w:rPr>
                      <m:t>k</m:t>
                    </m:r>
                    <m:r>
                      <m:rPr>
                        <m:sty m:val="p"/>
                      </m:rPr>
                      <w:rPr>
                        <w:rFonts w:ascii="Cambria Math" w:hAnsi="Cambria Math"/>
                        <w:sz w:val="22"/>
                        <w:szCs w:val="22"/>
                      </w:rPr>
                      <m:t>;</m:t>
                    </m:r>
                    <m:r>
                      <w:rPr>
                        <w:rFonts w:ascii="Cambria Math" w:hAnsi="Cambria Math"/>
                        <w:sz w:val="22"/>
                        <w:szCs w:val="22"/>
                      </w:rPr>
                      <m:t>θ</m:t>
                    </m:r>
                  </m:e>
                </m:d>
              </m:oMath>
            </m:oMathPara>
          </w:p>
        </w:tc>
        <w:tc>
          <w:tcPr>
            <w:tcW w:w="7772" w:type="dxa"/>
          </w:tcPr>
          <w:p w14:paraId="7EEBB206" w14:textId="77777777" w:rsidR="00380530" w:rsidRPr="00F837FB" w:rsidRDefault="00380530" w:rsidP="008A5938">
            <w:pPr>
              <w:jc w:val="both"/>
              <w:rPr>
                <w:rFonts w:ascii="Avenir Book" w:hAnsi="Avenir Book"/>
                <w:bCs/>
                <w:sz w:val="22"/>
                <w:szCs w:val="22"/>
              </w:rPr>
            </w:pPr>
            <w:r w:rsidRPr="00F837FB">
              <w:rPr>
                <w:rFonts w:ascii="Avenir Book" w:hAnsi="Avenir Book"/>
                <w:bCs/>
                <w:sz w:val="22"/>
                <w:szCs w:val="22"/>
              </w:rPr>
              <w:t>is inequality within group k.</w:t>
            </w:r>
          </w:p>
          <w:p w14:paraId="331997E0" w14:textId="77777777" w:rsidR="00380530" w:rsidRPr="00F837FB" w:rsidRDefault="00380530" w:rsidP="008A5938">
            <w:pPr>
              <w:jc w:val="both"/>
              <w:rPr>
                <w:rFonts w:ascii="Avenir Book" w:hAnsi="Avenir Book"/>
                <w:bCs/>
                <w:sz w:val="22"/>
                <w:szCs w:val="22"/>
              </w:rPr>
            </w:pPr>
          </w:p>
        </w:tc>
      </w:tr>
      <w:tr w:rsidR="00380530" w:rsidRPr="0015091D" w14:paraId="21CA6587" w14:textId="77777777" w:rsidTr="008A5938">
        <w:tc>
          <w:tcPr>
            <w:tcW w:w="1008" w:type="dxa"/>
          </w:tcPr>
          <w:p w14:paraId="0B2180C2" w14:textId="77777777" w:rsidR="00380530" w:rsidRPr="00F837FB" w:rsidRDefault="00262AE4" w:rsidP="008A5938">
            <w:pPr>
              <w:autoSpaceDE w:val="0"/>
              <w:jc w:val="both"/>
              <w:rPr>
                <w:rFonts w:ascii="Avenir Book" w:hAnsi="Avenir Book"/>
                <w:bCs/>
                <w:sz w:val="22"/>
                <w:szCs w:val="22"/>
              </w:rPr>
            </w:pPr>
            <m:oMathPara>
              <m:oMath>
                <m:acc>
                  <m:accPr>
                    <m:chr m:val="̅"/>
                    <m:ctrlPr>
                      <w:rPr>
                        <w:rFonts w:ascii="Cambria Math" w:hAnsi="Cambria Math"/>
                        <w:sz w:val="22"/>
                        <w:szCs w:val="22"/>
                      </w:rPr>
                    </m:ctrlPr>
                  </m:accPr>
                  <m:e>
                    <m:r>
                      <w:rPr>
                        <w:rFonts w:ascii="Cambria Math" w:hAnsi="Cambria Math"/>
                        <w:sz w:val="22"/>
                        <w:szCs w:val="22"/>
                      </w:rPr>
                      <m:t>I</m:t>
                    </m:r>
                  </m:e>
                </m:acc>
                <m:d>
                  <m:dPr>
                    <m:ctrlPr>
                      <w:rPr>
                        <w:rFonts w:ascii="Cambria Math" w:hAnsi="Cambria Math"/>
                        <w:sz w:val="22"/>
                        <w:szCs w:val="22"/>
                      </w:rPr>
                    </m:ctrlPr>
                  </m:dPr>
                  <m:e>
                    <m:r>
                      <w:rPr>
                        <w:rFonts w:ascii="Cambria Math" w:hAnsi="Cambria Math"/>
                        <w:sz w:val="22"/>
                        <w:szCs w:val="22"/>
                      </w:rPr>
                      <m:t>θ</m:t>
                    </m:r>
                  </m:e>
                </m:d>
              </m:oMath>
            </m:oMathPara>
          </w:p>
        </w:tc>
        <w:tc>
          <w:tcPr>
            <w:tcW w:w="7772" w:type="dxa"/>
          </w:tcPr>
          <w:p w14:paraId="1F555BD5" w14:textId="2AFDE034" w:rsidR="00380530" w:rsidRPr="00F837FB" w:rsidRDefault="00380530" w:rsidP="008A5938">
            <w:pPr>
              <w:autoSpaceDE w:val="0"/>
              <w:jc w:val="both"/>
              <w:rPr>
                <w:rFonts w:ascii="Avenir Book" w:hAnsi="Avenir Book"/>
                <w:bCs/>
                <w:sz w:val="22"/>
                <w:szCs w:val="22"/>
                <w:vertAlign w:val="subscript"/>
              </w:rPr>
            </w:pPr>
            <w:r w:rsidRPr="00F837FB">
              <w:rPr>
                <w:rFonts w:ascii="Avenir Book" w:hAnsi="Avenir Book"/>
                <w:bCs/>
                <w:sz w:val="22"/>
                <w:szCs w:val="22"/>
              </w:rPr>
              <w:t xml:space="preserve">is population inequality if each individual in subgroup k is given the </w:t>
            </w:r>
            <w:r w:rsidR="0023240B" w:rsidRPr="00F837FB">
              <w:rPr>
                <w:rFonts w:ascii="Avenir Book" w:hAnsi="Avenir Book"/>
                <w:bCs/>
                <w:sz w:val="22"/>
                <w:szCs w:val="22"/>
              </w:rPr>
              <w:t>mean income</w:t>
            </w:r>
            <w:r w:rsidRPr="00F837FB">
              <w:rPr>
                <w:rFonts w:ascii="Avenir Book" w:hAnsi="Avenir Book"/>
                <w:bCs/>
                <w:sz w:val="22"/>
                <w:szCs w:val="22"/>
              </w:rPr>
              <w:t xml:space="preserve"> of subgroup</w:t>
            </w:r>
            <w:r w:rsidRPr="00F837FB">
              <w:rPr>
                <w:rFonts w:ascii="Avenir Book" w:hAnsi="Avenir Book"/>
                <w:bCs/>
                <w:iCs/>
                <w:sz w:val="22"/>
                <w:szCs w:val="22"/>
              </w:rPr>
              <w:t xml:space="preserve"> k</w:t>
            </w:r>
            <w:r w:rsidRPr="00F837FB">
              <w:rPr>
                <w:rFonts w:ascii="Avenir Book" w:hAnsi="Avenir Book"/>
                <w:bCs/>
                <w:sz w:val="22"/>
                <w:szCs w:val="22"/>
              </w:rPr>
              <w:t>,</w:t>
            </w:r>
            <m:oMath>
              <m:r>
                <w:rPr>
                  <w:rFonts w:ascii="Cambria Math" w:hAnsi="Cambria Math"/>
                  <w:sz w:val="22"/>
                  <w:szCs w:val="22"/>
                </w:rPr>
                <m:t>μ</m:t>
              </m:r>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oMath>
            <w:r w:rsidRPr="00F837FB">
              <w:rPr>
                <w:rFonts w:ascii="Avenir Book" w:hAnsi="Avenir Book"/>
                <w:bCs/>
                <w:sz w:val="22"/>
                <w:szCs w:val="22"/>
                <w:vertAlign w:val="subscript"/>
              </w:rPr>
              <w:t>.</w:t>
            </w:r>
          </w:p>
          <w:p w14:paraId="28B0CD8D" w14:textId="77777777" w:rsidR="00380530" w:rsidRPr="00F837FB" w:rsidRDefault="00380530" w:rsidP="008A5938">
            <w:pPr>
              <w:jc w:val="both"/>
              <w:rPr>
                <w:rFonts w:ascii="Avenir Book" w:hAnsi="Avenir Book"/>
                <w:bCs/>
                <w:sz w:val="22"/>
                <w:szCs w:val="22"/>
              </w:rPr>
            </w:pPr>
          </w:p>
        </w:tc>
      </w:tr>
    </w:tbl>
    <w:p w14:paraId="6CA5B492" w14:textId="77777777" w:rsidR="00380530" w:rsidRDefault="00380530" w:rsidP="003B15ED">
      <w:pPr>
        <w:jc w:val="both"/>
        <w:rPr>
          <w:sz w:val="20"/>
          <w:szCs w:val="20"/>
        </w:rPr>
      </w:pPr>
    </w:p>
    <w:p w14:paraId="5E6D13C4" w14:textId="77777777" w:rsidR="001D2C00" w:rsidRPr="0015091D" w:rsidRDefault="001D2C00" w:rsidP="003B15ED">
      <w:pPr>
        <w:jc w:val="both"/>
        <w:rPr>
          <w:sz w:val="20"/>
          <w:szCs w:val="20"/>
        </w:rPr>
      </w:pPr>
    </w:p>
    <w:p w14:paraId="2C0D3EA6" w14:textId="4F4FC94C" w:rsidR="00380530" w:rsidRPr="00F837FB"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14" w:name="_Toc88717396"/>
      <w:r w:rsidRPr="00F837FB">
        <w:rPr>
          <w:rFonts w:ascii="Century Gothic" w:hAnsi="Century Gothic" w:cs="Times New Roman"/>
          <w:i w:val="0"/>
          <w:iCs w:val="0"/>
          <w:color w:val="2E74B5" w:themeColor="accent1" w:themeShade="BF"/>
          <w:sz w:val="24"/>
          <w:szCs w:val="24"/>
        </w:rPr>
        <w:t>Polari</w:t>
      </w:r>
      <w:r w:rsidR="005321E6" w:rsidRPr="00F837FB">
        <w:rPr>
          <w:rFonts w:ascii="Century Gothic" w:hAnsi="Century Gothic" w:cs="Times New Roman"/>
          <w:i w:val="0"/>
          <w:iCs w:val="0"/>
          <w:color w:val="2E74B5" w:themeColor="accent1" w:themeShade="BF"/>
          <w:sz w:val="24"/>
          <w:szCs w:val="24"/>
        </w:rPr>
        <w:t>s</w:t>
      </w:r>
      <w:r w:rsidRPr="00F837FB">
        <w:rPr>
          <w:rFonts w:ascii="Century Gothic" w:hAnsi="Century Gothic" w:cs="Times New Roman"/>
          <w:i w:val="0"/>
          <w:iCs w:val="0"/>
          <w:color w:val="2E74B5" w:themeColor="accent1" w:themeShade="BF"/>
          <w:sz w:val="24"/>
          <w:szCs w:val="24"/>
        </w:rPr>
        <w:t>ation: decomposition of the DER index by population groups (dpolag)</w:t>
      </w:r>
      <w:bookmarkEnd w:id="114"/>
    </w:p>
    <w:p w14:paraId="132938A7" w14:textId="77777777" w:rsidR="00380530" w:rsidRPr="0015091D" w:rsidRDefault="00380530" w:rsidP="003B15ED">
      <w:pPr>
        <w:pStyle w:val="Default"/>
        <w:rPr>
          <w:color w:val="auto"/>
          <w:sz w:val="20"/>
          <w:szCs w:val="20"/>
          <w:lang w:val="en-CA"/>
        </w:rPr>
      </w:pPr>
    </w:p>
    <w:p w14:paraId="2F6F2A0C" w14:textId="77777777" w:rsidR="00380530" w:rsidRPr="0015091D" w:rsidRDefault="00380530" w:rsidP="00F837FB">
      <w:pPr>
        <w:pStyle w:val="PEPpara"/>
      </w:pPr>
      <w:r w:rsidRPr="0015091D">
        <w:t xml:space="preserve">As proposed by Araar (2008), the Duclos, Esteban and Ray index can be decomposed as follows: </w:t>
      </w:r>
    </w:p>
    <w:p w14:paraId="56ACDDDB" w14:textId="77777777" w:rsidR="00380530" w:rsidRPr="0015091D" w:rsidRDefault="00380530" w:rsidP="003B15ED">
      <w:pPr>
        <w:pStyle w:val="MTDisplayEquation"/>
        <w:widowControl/>
        <w:tabs>
          <w:tab w:val="center" w:pos="4680"/>
          <w:tab w:val="right" w:pos="8222"/>
        </w:tabs>
        <w:adjustRightInd/>
        <w:spacing w:line="360" w:lineRule="auto"/>
        <w:rPr>
          <w:rFonts w:ascii="Times New Roman" w:hAnsi="Times New Roman" w:cs="Times New Roman"/>
        </w:rPr>
      </w:pPr>
      <w:r w:rsidRPr="0015091D">
        <w:rPr>
          <w:rFonts w:ascii="Times New Roman" w:hAnsi="Times New Roman" w:cs="Times New Roman"/>
        </w:rPr>
        <w:tab/>
      </w:r>
      <m:oMath>
        <m:r>
          <w:rPr>
            <w:rFonts w:ascii="Cambria Math" w:hAnsi="Cambria Math" w:cs="Times New Roman"/>
          </w:rPr>
          <m:t>P=</m:t>
        </m:r>
        <m:limLow>
          <m:limLowPr>
            <m:ctrlPr>
              <w:rPr>
                <w:rFonts w:ascii="Cambria Math" w:hAnsi="Cambria Math" w:cs="Times New Roman"/>
              </w:rPr>
            </m:ctrlPr>
          </m:limLowPr>
          <m:e>
            <m:groupChr>
              <m:groupChrPr>
                <m:ctrlPr>
                  <w:rPr>
                    <w:rFonts w:ascii="Cambria Math" w:hAnsi="Cambria Math" w:cs="Times New Roman"/>
                  </w:rPr>
                </m:ctrlPr>
              </m:groupChrPr>
              <m:e>
                <m:nary>
                  <m:naryPr>
                    <m:chr m:val="∑"/>
                    <m:limLoc m:val="undOvr"/>
                    <m:supHide m:val="1"/>
                    <m:ctrlPr>
                      <w:rPr>
                        <w:rFonts w:ascii="Cambria Math" w:hAnsi="Cambria Math" w:cs="Times New Roman"/>
                      </w:rPr>
                    </m:ctrlPr>
                  </m:naryPr>
                  <m:sub>
                    <m:r>
                      <w:rPr>
                        <w:rFonts w:ascii="Cambria Math" w:hAnsi="Cambria Math" w:cs="Times New Roman"/>
                      </w:rPr>
                      <m:t>g</m:t>
                    </m:r>
                  </m:sub>
                  <m:sup/>
                  <m:e>
                    <m:r>
                      <m:rPr>
                        <m:sty m:val="p"/>
                      </m:rPr>
                      <w:rPr>
                        <w:rFonts w:ascii="Cambria Math" w:hAnsi="Cambria Math" w:cs="Times New Roman"/>
                      </w:rPr>
                      <m:t>‍</m:t>
                    </m:r>
                  </m:e>
                </m:nary>
                <m:r>
                  <w:rPr>
                    <w:rFonts w:ascii="Cambria Math" w:hAnsi="Cambria Math" w:cs="Times New Roman"/>
                  </w:rPr>
                  <m:t xml:space="preserve"> </m:t>
                </m:r>
                <m:sSubSup>
                  <m:sSubSupPr>
                    <m:ctrlPr>
                      <w:rPr>
                        <w:rFonts w:ascii="Cambria Math" w:hAnsi="Cambria Math" w:cs="Times New Roman"/>
                      </w:rPr>
                    </m:ctrlPr>
                  </m:sSubSupPr>
                  <m:e>
                    <m:r>
                      <w:rPr>
                        <w:rFonts w:ascii="Cambria Math" w:hAnsi="Cambria Math" w:cs="Times New Roman"/>
                      </w:rPr>
                      <m:t>φ</m:t>
                    </m:r>
                  </m:e>
                  <m:sub>
                    <m:r>
                      <w:rPr>
                        <w:rFonts w:ascii="Cambria Math" w:hAnsi="Cambria Math" w:cs="Times New Roman"/>
                      </w:rPr>
                      <m:t>g</m:t>
                    </m:r>
                  </m:sub>
                  <m:sup>
                    <m:r>
                      <m:rPr>
                        <m:sty m:val="p"/>
                      </m:rPr>
                      <w:rPr>
                        <w:rFonts w:ascii="Cambria Math" w:hAnsi="Cambria Math" w:cs="Times New Roman"/>
                      </w:rPr>
                      <m:t>1</m:t>
                    </m:r>
                    <m:r>
                      <w:rPr>
                        <w:rFonts w:ascii="Cambria Math" w:hAnsi="Cambria Math" w:cs="Times New Roman"/>
                      </w:rPr>
                      <m:t>+α</m:t>
                    </m:r>
                  </m:sup>
                </m:sSubSup>
                <m:sSubSup>
                  <m:sSubSupPr>
                    <m:ctrlPr>
                      <w:rPr>
                        <w:rFonts w:ascii="Cambria Math" w:hAnsi="Cambria Math" w:cs="Times New Roman"/>
                      </w:rPr>
                    </m:ctrlPr>
                  </m:sSubSupPr>
                  <m:e>
                    <m:r>
                      <w:rPr>
                        <w:rFonts w:ascii="Cambria Math" w:hAnsi="Cambria Math" w:cs="Times New Roman"/>
                      </w:rPr>
                      <m:t>ψ</m:t>
                    </m:r>
                  </m:e>
                  <m:sub>
                    <m:r>
                      <w:rPr>
                        <w:rFonts w:ascii="Cambria Math" w:hAnsi="Cambria Math" w:cs="Times New Roman"/>
                      </w:rPr>
                      <m:t>g</m:t>
                    </m:r>
                  </m:sub>
                  <m:sup>
                    <m:r>
                      <m:rPr>
                        <m:sty m:val="p"/>
                      </m:rPr>
                      <w:rPr>
                        <w:rFonts w:ascii="Cambria Math" w:hAnsi="Cambria Math" w:cs="Times New Roman"/>
                      </w:rPr>
                      <m:t>1</m:t>
                    </m:r>
                    <m:r>
                      <w:rPr>
                        <w:rFonts w:ascii="Cambria Math" w:hAnsi="Cambria Math" w:cs="Times New Roman"/>
                      </w:rPr>
                      <m:t>-α</m:t>
                    </m:r>
                  </m:sup>
                </m:sSubSup>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g</m:t>
                    </m:r>
                  </m:sub>
                </m:sSub>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g</m:t>
                    </m:r>
                  </m:sub>
                </m:sSub>
              </m:e>
            </m:groupChr>
          </m:e>
          <m:lim>
            <m:r>
              <m:rPr>
                <m:sty m:val="p"/>
              </m:rPr>
              <w:rPr>
                <w:rFonts w:ascii="Cambria Math" w:hAnsi="Cambria Math" w:cs="Times New Roman"/>
              </w:rPr>
              <m:t>Within</m:t>
            </m:r>
          </m:lim>
        </m:limLow>
        <m:r>
          <w:rPr>
            <w:rFonts w:ascii="Cambria Math" w:hAnsi="Cambria Math" w:cs="Times New Roman"/>
          </w:rPr>
          <m:t>+</m:t>
        </m:r>
        <m:limLow>
          <m:limLowPr>
            <m:ctrlPr>
              <w:rPr>
                <w:rFonts w:ascii="Cambria Math" w:hAnsi="Cambria Math" w:cs="Times New Roman"/>
              </w:rPr>
            </m:ctrlPr>
          </m:limLowPr>
          <m:e>
            <m:groupChr>
              <m:groupChrPr>
                <m:ctrlPr>
                  <w:rPr>
                    <w:rFonts w:ascii="Cambria Math" w:hAnsi="Cambria Math" w:cs="Times New Roman"/>
                  </w:rPr>
                </m:ctrlPr>
              </m:groupChrPr>
              <m:e>
                <m:acc>
                  <m:accPr>
                    <m:chr m:val="̃"/>
                    <m:ctrlPr>
                      <w:rPr>
                        <w:rFonts w:ascii="Cambria Math" w:hAnsi="Cambria Math" w:cs="Times New Roman"/>
                      </w:rPr>
                    </m:ctrlPr>
                  </m:accPr>
                  <m:e>
                    <m:r>
                      <w:rPr>
                        <w:rFonts w:ascii="Cambria Math" w:hAnsi="Cambria Math" w:cs="Times New Roman"/>
                      </w:rPr>
                      <m:t>P</m:t>
                    </m:r>
                  </m:e>
                </m:acc>
              </m:e>
            </m:groupChr>
          </m:e>
          <m:lim>
            <m:r>
              <m:rPr>
                <m:sty m:val="p"/>
              </m:rPr>
              <w:rPr>
                <w:rFonts w:ascii="Cambria Math" w:hAnsi="Cambria Math" w:cs="Times New Roman"/>
              </w:rPr>
              <m:t>Between</m:t>
            </m:r>
          </m:lim>
        </m:limLow>
        <m:r>
          <w:rPr>
            <w:rFonts w:ascii="Cambria Math" w:hAnsi="Cambria Math" w:cs="Times New Roman"/>
          </w:rPr>
          <m:t>,</m:t>
        </m:r>
      </m:oMath>
      <w:r w:rsidRPr="0015091D">
        <w:rPr>
          <w:rFonts w:ascii="Times New Roman" w:hAnsi="Times New Roman" w:cs="Times New Roman"/>
        </w:rPr>
        <w:tab/>
      </w:r>
    </w:p>
    <w:p w14:paraId="40C8100C" w14:textId="77777777" w:rsidR="00380530" w:rsidRPr="0015091D" w:rsidRDefault="00380530" w:rsidP="00F837FB">
      <w:pPr>
        <w:pStyle w:val="PEPpara"/>
      </w:pPr>
      <w:r w:rsidRPr="00F837FB">
        <w:t>where</w:t>
      </w:r>
      <w:r w:rsidRPr="0015091D">
        <w:t xml:space="preserve"> </w:t>
      </w:r>
    </w:p>
    <w:p w14:paraId="561C6F01" w14:textId="77777777" w:rsidR="00380530" w:rsidRPr="0015091D" w:rsidRDefault="00380530" w:rsidP="003B15ED">
      <w:pPr>
        <w:pStyle w:val="MTDisplayEquation"/>
        <w:widowControl/>
        <w:tabs>
          <w:tab w:val="center" w:pos="4680"/>
          <w:tab w:val="right" w:pos="8222"/>
        </w:tabs>
        <w:adjustRightInd/>
        <w:spacing w:line="360" w:lineRule="auto"/>
        <w:rPr>
          <w:rFonts w:ascii="Times New Roman" w:hAnsi="Times New Roman" w:cs="Times New Roman"/>
          <w:sz w:val="22"/>
          <w:szCs w:val="22"/>
        </w:rPr>
      </w:pPr>
      <w:r w:rsidRPr="0015091D">
        <w:rPr>
          <w:rFonts w:ascii="Times New Roman" w:hAnsi="Times New Roman" w:cs="Times New Roman"/>
        </w:rPr>
        <w:lastRenderedPageBreak/>
        <w:tab/>
      </w:r>
      <m:oMath>
        <m:sSub>
          <m:sSubPr>
            <m:ctrlPr>
              <w:rPr>
                <w:rFonts w:ascii="Cambria Math" w:hAnsi="Cambria Math" w:cs="Times New Roman"/>
                <w:sz w:val="22"/>
                <w:szCs w:val="22"/>
              </w:rPr>
            </m:ctrlPr>
          </m:sSubPr>
          <m:e>
            <m:r>
              <w:rPr>
                <w:rFonts w:ascii="Cambria Math" w:hAnsi="Cambria Math" w:cs="Times New Roman"/>
                <w:sz w:val="22"/>
                <w:szCs w:val="22"/>
              </w:rPr>
              <m:t>R</m:t>
            </m:r>
          </m:e>
          <m:sub>
            <m:r>
              <w:rPr>
                <w:rFonts w:ascii="Cambria Math" w:hAnsi="Cambria Math" w:cs="Times New Roman"/>
                <w:sz w:val="22"/>
                <w:szCs w:val="22"/>
              </w:rPr>
              <m:t>g</m:t>
            </m:r>
          </m:sub>
        </m:sSub>
        <m:r>
          <w:rPr>
            <w:rFonts w:ascii="Cambria Math" w:hAnsi="Cambria Math" w:cs="Times New Roman"/>
            <w:sz w:val="22"/>
            <w:szCs w:val="22"/>
          </w:rPr>
          <m:t>=</m:t>
        </m:r>
        <m:f>
          <m:fPr>
            <m:ctrlPr>
              <w:rPr>
                <w:rFonts w:ascii="Cambria Math" w:hAnsi="Cambria Math" w:cs="Times New Roman"/>
                <w:sz w:val="22"/>
                <w:szCs w:val="22"/>
              </w:rPr>
            </m:ctrlPr>
          </m:fPr>
          <m:num>
            <m:r>
              <w:rPr>
                <w:rFonts w:ascii="Cambria Math" w:hAnsi="Cambria Math" w:cs="Times New Roman"/>
                <w:sz w:val="22"/>
                <w:szCs w:val="22"/>
              </w:rPr>
              <m:t>∫</m:t>
            </m:r>
            <m:sSub>
              <m:sSubPr>
                <m:ctrlPr>
                  <w:rPr>
                    <w:rFonts w:ascii="Cambria Math" w:hAnsi="Cambria Math" w:cs="Times New Roman"/>
                    <w:sz w:val="22"/>
                    <w:szCs w:val="22"/>
                  </w:rPr>
                </m:ctrlPr>
              </m:sSubPr>
              <m:e>
                <m:r>
                  <w:rPr>
                    <w:rFonts w:ascii="Cambria Math" w:hAnsi="Cambria Math" w:cs="Times New Roman"/>
                    <w:sz w:val="22"/>
                    <w:szCs w:val="22"/>
                  </w:rPr>
                  <m:t>a</m:t>
                </m:r>
              </m:e>
              <m:sub>
                <m:r>
                  <w:rPr>
                    <w:rFonts w:ascii="Cambria Math" w:hAnsi="Cambria Math" w:cs="Times New Roman"/>
                    <w:sz w:val="22"/>
                    <w:szCs w:val="22"/>
                  </w:rPr>
                  <m:t>g</m:t>
                </m:r>
              </m:sub>
            </m:sSub>
            <m:r>
              <m:rPr>
                <m:sty m:val="p"/>
              </m:rPr>
              <w:rPr>
                <w:rFonts w:ascii="Cambria Math" w:hAnsi="Cambria Math" w:cs="Times New Roman"/>
                <w:sz w:val="22"/>
                <w:szCs w:val="22"/>
              </w:rPr>
              <m:t>(</m:t>
            </m:r>
            <m:r>
              <w:rPr>
                <w:rFonts w:ascii="Cambria Math" w:hAnsi="Cambria Math" w:cs="Times New Roman"/>
                <w:sz w:val="22"/>
                <w:szCs w:val="22"/>
              </w:rPr>
              <m:t>x</m:t>
            </m:r>
            <m:r>
              <m:rPr>
                <m:sty m:val="p"/>
              </m:rPr>
              <w:rPr>
                <w:rFonts w:ascii="Cambria Math" w:hAnsi="Cambria Math" w:cs="Times New Roman"/>
                <w:sz w:val="22"/>
                <w:szCs w:val="22"/>
              </w:rPr>
              <m:t>)</m:t>
            </m:r>
            <m:sSub>
              <m:sSubPr>
                <m:ctrlPr>
                  <w:rPr>
                    <w:rFonts w:ascii="Cambria Math" w:hAnsi="Cambria Math" w:cs="Times New Roman"/>
                    <w:sz w:val="22"/>
                    <w:szCs w:val="22"/>
                  </w:rPr>
                </m:ctrlPr>
              </m:sSubPr>
              <m:e>
                <m:r>
                  <w:rPr>
                    <w:rFonts w:ascii="Cambria Math" w:hAnsi="Cambria Math" w:cs="Times New Roman"/>
                    <w:sz w:val="22"/>
                    <w:szCs w:val="22"/>
                  </w:rPr>
                  <m:t>π</m:t>
                </m:r>
              </m:e>
              <m:sub>
                <m:r>
                  <w:rPr>
                    <w:rFonts w:ascii="Cambria Math" w:hAnsi="Cambria Math" w:cs="Times New Roman"/>
                    <w:sz w:val="22"/>
                    <w:szCs w:val="22"/>
                  </w:rPr>
                  <m:t>g</m:t>
                </m:r>
              </m:sub>
            </m:sSub>
            <m:r>
              <m:rPr>
                <m:sty m:val="p"/>
              </m:rPr>
              <w:rPr>
                <w:rFonts w:ascii="Cambria Math" w:hAnsi="Cambria Math" w:cs="Times New Roman"/>
                <w:sz w:val="22"/>
                <w:szCs w:val="22"/>
              </w:rPr>
              <m:t>(</m:t>
            </m:r>
            <m:r>
              <w:rPr>
                <w:rFonts w:ascii="Cambria Math" w:hAnsi="Cambria Math" w:cs="Times New Roman"/>
                <w:sz w:val="22"/>
                <w:szCs w:val="22"/>
              </w:rPr>
              <m:t>x</m:t>
            </m:r>
            <m:r>
              <m:rPr>
                <m:sty m:val="p"/>
              </m:rPr>
              <w:rPr>
                <w:rFonts w:ascii="Cambria Math" w:hAnsi="Cambria Math" w:cs="Times New Roman"/>
                <w:sz w:val="22"/>
                <w:szCs w:val="22"/>
              </w:rPr>
              <m:t>)</m:t>
            </m:r>
            <m:r>
              <w:rPr>
                <w:rFonts w:ascii="Cambria Math" w:hAnsi="Cambria Math" w:cs="Times New Roman"/>
                <w:sz w:val="22"/>
                <w:szCs w:val="22"/>
              </w:rPr>
              <m:t>f</m:t>
            </m:r>
            <m:r>
              <m:rPr>
                <m:sty m:val="p"/>
              </m:rPr>
              <w:rPr>
                <w:rFonts w:ascii="Cambria Math" w:hAnsi="Cambria Math" w:cs="Times New Roman"/>
                <w:sz w:val="22"/>
                <w:szCs w:val="22"/>
              </w:rPr>
              <m:t>(</m:t>
            </m:r>
            <m:r>
              <w:rPr>
                <w:rFonts w:ascii="Cambria Math" w:hAnsi="Cambria Math" w:cs="Times New Roman"/>
                <w:sz w:val="22"/>
                <w:szCs w:val="22"/>
              </w:rPr>
              <m:t>x</m:t>
            </m:r>
            <m:sSup>
              <m:sSupPr>
                <m:ctrlPr>
                  <w:rPr>
                    <w:rFonts w:ascii="Cambria Math" w:hAnsi="Cambria Math" w:cs="Times New Roman"/>
                    <w:sz w:val="22"/>
                    <w:szCs w:val="22"/>
                  </w:rPr>
                </m:ctrlPr>
              </m:sSupPr>
              <m:e>
                <m:r>
                  <m:rPr>
                    <m:sty m:val="p"/>
                  </m:rPr>
                  <w:rPr>
                    <w:rFonts w:ascii="Cambria Math" w:hAnsi="Cambria Math" w:cs="Times New Roman"/>
                    <w:sz w:val="22"/>
                    <w:szCs w:val="22"/>
                  </w:rPr>
                  <m:t>)</m:t>
                </m:r>
              </m:e>
              <m:sup>
                <m:r>
                  <m:rPr>
                    <m:sty m:val="p"/>
                  </m:rPr>
                  <w:rPr>
                    <w:rFonts w:ascii="Cambria Math" w:hAnsi="Cambria Math" w:cs="Times New Roman"/>
                    <w:sz w:val="22"/>
                    <w:szCs w:val="22"/>
                  </w:rPr>
                  <m:t>1</m:t>
                </m:r>
                <m:r>
                  <w:rPr>
                    <w:rFonts w:ascii="Cambria Math" w:hAnsi="Cambria Math" w:cs="Times New Roman"/>
                    <w:sz w:val="22"/>
                    <w:szCs w:val="22"/>
                  </w:rPr>
                  <m:t>+α</m:t>
                </m:r>
              </m:sup>
            </m:sSup>
            <m:r>
              <w:rPr>
                <w:rFonts w:ascii="Cambria Math" w:hAnsi="Cambria Math" w:cs="Times New Roman"/>
                <w:sz w:val="22"/>
                <w:szCs w:val="22"/>
              </w:rPr>
              <m:t>dx</m:t>
            </m:r>
          </m:num>
          <m:den>
            <m:sSub>
              <m:sSubPr>
                <m:ctrlPr>
                  <w:rPr>
                    <w:rFonts w:ascii="Cambria Math" w:hAnsi="Cambria Math" w:cs="Times New Roman"/>
                    <w:sz w:val="22"/>
                    <w:szCs w:val="22"/>
                  </w:rPr>
                </m:ctrlPr>
              </m:sSubPr>
              <m:e>
                <m:r>
                  <w:rPr>
                    <w:rFonts w:ascii="Cambria Math" w:hAnsi="Cambria Math" w:cs="Times New Roman"/>
                    <w:sz w:val="22"/>
                    <w:szCs w:val="22"/>
                  </w:rPr>
                  <m:t>φ</m:t>
                </m:r>
              </m:e>
              <m:sub>
                <m:r>
                  <w:rPr>
                    <w:rFonts w:ascii="Cambria Math" w:hAnsi="Cambria Math" w:cs="Times New Roman"/>
                    <w:sz w:val="22"/>
                    <w:szCs w:val="22"/>
                  </w:rPr>
                  <m:t>g</m:t>
                </m:r>
              </m:sub>
            </m:sSub>
            <m:r>
              <w:rPr>
                <w:rFonts w:ascii="Cambria Math" w:hAnsi="Cambria Math" w:cs="Times New Roman"/>
                <w:sz w:val="22"/>
                <w:szCs w:val="22"/>
              </w:rPr>
              <m:t>∫</m:t>
            </m:r>
            <m:sSub>
              <m:sSubPr>
                <m:ctrlPr>
                  <w:rPr>
                    <w:rFonts w:ascii="Cambria Math" w:hAnsi="Cambria Math" w:cs="Times New Roman"/>
                    <w:sz w:val="22"/>
                    <w:szCs w:val="22"/>
                  </w:rPr>
                </m:ctrlPr>
              </m:sSubPr>
              <m:e>
                <m:r>
                  <w:rPr>
                    <w:rFonts w:ascii="Cambria Math" w:hAnsi="Cambria Math" w:cs="Times New Roman"/>
                    <w:sz w:val="22"/>
                    <w:szCs w:val="22"/>
                  </w:rPr>
                  <m:t>a</m:t>
                </m:r>
              </m:e>
              <m:sub>
                <m:r>
                  <w:rPr>
                    <w:rFonts w:ascii="Cambria Math" w:hAnsi="Cambria Math" w:cs="Times New Roman"/>
                    <w:sz w:val="22"/>
                    <w:szCs w:val="22"/>
                  </w:rPr>
                  <m:t>g</m:t>
                </m:r>
              </m:sub>
            </m:sSub>
            <m:r>
              <m:rPr>
                <m:sty m:val="p"/>
              </m:rPr>
              <w:rPr>
                <w:rFonts w:ascii="Cambria Math" w:hAnsi="Cambria Math" w:cs="Times New Roman"/>
                <w:sz w:val="22"/>
                <w:szCs w:val="22"/>
              </w:rPr>
              <m:t>(</m:t>
            </m:r>
            <m:r>
              <w:rPr>
                <w:rFonts w:ascii="Cambria Math" w:hAnsi="Cambria Math" w:cs="Times New Roman"/>
                <w:sz w:val="22"/>
                <w:szCs w:val="22"/>
              </w:rPr>
              <m:t>x</m:t>
            </m:r>
            <m:r>
              <m:rPr>
                <m:sty m:val="p"/>
              </m:rPr>
              <w:rPr>
                <w:rFonts w:ascii="Cambria Math" w:hAnsi="Cambria Math" w:cs="Times New Roman"/>
                <w:sz w:val="22"/>
                <w:szCs w:val="22"/>
              </w:rPr>
              <m:t>)</m:t>
            </m:r>
            <m:sSub>
              <m:sSubPr>
                <m:ctrlPr>
                  <w:rPr>
                    <w:rFonts w:ascii="Cambria Math" w:hAnsi="Cambria Math" w:cs="Times New Roman"/>
                    <w:sz w:val="22"/>
                    <w:szCs w:val="22"/>
                  </w:rPr>
                </m:ctrlPr>
              </m:sSubPr>
              <m:e>
                <m:r>
                  <w:rPr>
                    <w:rFonts w:ascii="Cambria Math" w:hAnsi="Cambria Math" w:cs="Times New Roman"/>
                    <w:sz w:val="22"/>
                    <w:szCs w:val="22"/>
                  </w:rPr>
                  <m:t>f</m:t>
                </m:r>
              </m:e>
              <m:sub>
                <m:r>
                  <w:rPr>
                    <w:rFonts w:ascii="Cambria Math" w:hAnsi="Cambria Math" w:cs="Times New Roman"/>
                    <w:sz w:val="22"/>
                    <w:szCs w:val="22"/>
                  </w:rPr>
                  <m:t>g</m:t>
                </m:r>
              </m:sub>
            </m:sSub>
            <m:r>
              <m:rPr>
                <m:sty m:val="p"/>
              </m:rPr>
              <w:rPr>
                <w:rFonts w:ascii="Cambria Math" w:hAnsi="Cambria Math" w:cs="Times New Roman"/>
                <w:sz w:val="22"/>
                <w:szCs w:val="22"/>
              </w:rPr>
              <m:t>(</m:t>
            </m:r>
            <m:r>
              <w:rPr>
                <w:rFonts w:ascii="Cambria Math" w:hAnsi="Cambria Math" w:cs="Times New Roman"/>
                <w:sz w:val="22"/>
                <w:szCs w:val="22"/>
              </w:rPr>
              <m:t>x</m:t>
            </m:r>
            <m:sSup>
              <m:sSupPr>
                <m:ctrlPr>
                  <w:rPr>
                    <w:rFonts w:ascii="Cambria Math" w:hAnsi="Cambria Math" w:cs="Times New Roman"/>
                    <w:sz w:val="22"/>
                    <w:szCs w:val="22"/>
                  </w:rPr>
                </m:ctrlPr>
              </m:sSupPr>
              <m:e>
                <m:r>
                  <m:rPr>
                    <m:sty m:val="p"/>
                  </m:rPr>
                  <w:rPr>
                    <w:rFonts w:ascii="Cambria Math" w:hAnsi="Cambria Math" w:cs="Times New Roman"/>
                    <w:sz w:val="22"/>
                    <w:szCs w:val="22"/>
                  </w:rPr>
                  <m:t>)</m:t>
                </m:r>
              </m:e>
              <m:sup>
                <m:r>
                  <m:rPr>
                    <m:sty m:val="p"/>
                  </m:rPr>
                  <w:rPr>
                    <w:rFonts w:ascii="Cambria Math" w:hAnsi="Cambria Math" w:cs="Times New Roman"/>
                    <w:sz w:val="22"/>
                    <w:szCs w:val="22"/>
                  </w:rPr>
                  <m:t>1</m:t>
                </m:r>
                <m:r>
                  <w:rPr>
                    <w:rFonts w:ascii="Cambria Math" w:hAnsi="Cambria Math" w:cs="Times New Roman"/>
                    <w:sz w:val="22"/>
                    <w:szCs w:val="22"/>
                  </w:rPr>
                  <m:t>+α</m:t>
                </m:r>
              </m:sup>
            </m:sSup>
            <m:r>
              <w:rPr>
                <w:rFonts w:ascii="Cambria Math" w:hAnsi="Cambria Math" w:cs="Times New Roman"/>
                <w:sz w:val="22"/>
                <w:szCs w:val="22"/>
              </w:rPr>
              <m:t>dx</m:t>
            </m:r>
          </m:den>
        </m:f>
        <m:r>
          <w:rPr>
            <w:rFonts w:ascii="Cambria Math" w:hAnsi="Cambria Math" w:cs="Times New Roman"/>
            <w:sz w:val="22"/>
            <w:szCs w:val="22"/>
          </w:rPr>
          <m:t>,</m:t>
        </m:r>
      </m:oMath>
      <w:r w:rsidRPr="0015091D">
        <w:rPr>
          <w:rFonts w:ascii="Times New Roman" w:hAnsi="Times New Roman" w:cs="Times New Roman"/>
          <w:sz w:val="22"/>
          <w:szCs w:val="22"/>
        </w:rPr>
        <w:tab/>
      </w:r>
    </w:p>
    <w:p w14:paraId="1BDB609E" w14:textId="77777777" w:rsidR="00380530" w:rsidRPr="00F837FB" w:rsidRDefault="00262AE4" w:rsidP="00F837FB">
      <w:pPr>
        <w:pStyle w:val="PEPbulletlist"/>
      </w:pPr>
      <m:oMath>
        <m:sSub>
          <m:sSubPr>
            <m:ctrlPr>
              <w:rPr>
                <w:rFonts w:ascii="Cambria Math" w:hAnsi="Cambria Math"/>
              </w:rPr>
            </m:ctrlPr>
          </m:sSubPr>
          <m:e>
            <m:r>
              <w:rPr>
                <w:rFonts w:ascii="Cambria Math" w:hAnsi="Cambria Math"/>
              </w:rPr>
              <m:t>φ</m:t>
            </m:r>
          </m:e>
          <m:sub>
            <m:r>
              <w:rPr>
                <w:rFonts w:ascii="Cambria Math" w:hAnsi="Cambria Math"/>
              </w:rPr>
              <m:t>g</m:t>
            </m:r>
          </m:sub>
        </m:sSub>
      </m:oMath>
      <w:r w:rsidR="00380530" w:rsidRPr="0015091D">
        <w:t xml:space="preserve"> and </w:t>
      </w:r>
      <m:oMath>
        <m:sSub>
          <m:sSubPr>
            <m:ctrlPr>
              <w:rPr>
                <w:rFonts w:ascii="Cambria Math" w:hAnsi="Cambria Math"/>
              </w:rPr>
            </m:ctrlPr>
          </m:sSubPr>
          <m:e>
            <m:r>
              <w:rPr>
                <w:rFonts w:ascii="Cambria Math" w:hAnsi="Cambria Math"/>
              </w:rPr>
              <m:t>ψ</m:t>
            </m:r>
          </m:e>
          <m:sub>
            <m:r>
              <w:rPr>
                <w:rFonts w:ascii="Cambria Math" w:hAnsi="Cambria Math"/>
              </w:rPr>
              <m:t>g</m:t>
            </m:r>
          </m:sub>
        </m:sSub>
      </m:oMath>
      <w:r w:rsidR="00380530" w:rsidRPr="0015091D">
        <w:t xml:space="preserve"> are respectively the </w:t>
      </w:r>
      <w:r w:rsidR="00380530" w:rsidRPr="00F837FB">
        <w:t xml:space="preserve">population and income shares of group </w:t>
      </w:r>
      <m:oMath>
        <m:r>
          <w:rPr>
            <w:rFonts w:ascii="Cambria Math" w:hAnsi="Cambria Math"/>
          </w:rPr>
          <m:t>g</m:t>
        </m:r>
      </m:oMath>
      <w:r w:rsidR="00380530" w:rsidRPr="00F837FB">
        <w:t>.</w:t>
      </w:r>
    </w:p>
    <w:p w14:paraId="4A164C6A" w14:textId="77777777" w:rsidR="00380530" w:rsidRPr="00F837FB" w:rsidRDefault="00262AE4" w:rsidP="00F837FB">
      <w:pPr>
        <w:pStyle w:val="PEPbulletlist"/>
      </w:pPr>
      <m:oMath>
        <m:sSub>
          <m:sSubPr>
            <m:ctrlPr>
              <w:rPr>
                <w:rFonts w:ascii="Cambria Math" w:hAnsi="Cambria Math"/>
              </w:rPr>
            </m:ctrlPr>
          </m:sSubPr>
          <m:e>
            <m:r>
              <w:rPr>
                <w:rFonts w:ascii="Cambria Math" w:hAnsi="Cambria Math"/>
              </w:rPr>
              <m:t>π</m:t>
            </m:r>
          </m:e>
          <m:sub>
            <m:r>
              <w:rPr>
                <w:rFonts w:ascii="Cambria Math" w:hAnsi="Cambria Math"/>
              </w:rPr>
              <m:t>g</m:t>
            </m:r>
          </m:sub>
        </m:sSub>
        <m:r>
          <m:rPr>
            <m:sty m:val="p"/>
          </m:rPr>
          <w:rPr>
            <w:rFonts w:ascii="Cambria Math" w:hAnsi="Cambria Math"/>
          </w:rPr>
          <m:t>(</m:t>
        </m:r>
        <m:r>
          <w:rPr>
            <w:rFonts w:ascii="Cambria Math" w:hAnsi="Cambria Math"/>
          </w:rPr>
          <m:t>x</m:t>
        </m:r>
        <m:r>
          <m:rPr>
            <m:sty m:val="p"/>
          </m:rPr>
          <w:rPr>
            <w:rFonts w:ascii="Cambria Math" w:hAnsi="Cambria Math"/>
          </w:rPr>
          <m:t>)</m:t>
        </m:r>
      </m:oMath>
      <w:r w:rsidR="00380530" w:rsidRPr="00F837FB">
        <w:t xml:space="preserve"> </w:t>
      </w:r>
      <w:r w:rsidR="00380530" w:rsidRPr="00F837FB">
        <w:tab/>
        <w:t xml:space="preserve">denotes the local proportion of individuals belonging to group </w:t>
      </w:r>
      <m:oMath>
        <m:r>
          <w:rPr>
            <w:rFonts w:ascii="Cambria Math" w:hAnsi="Cambria Math"/>
          </w:rPr>
          <m:t>g</m:t>
        </m:r>
      </m:oMath>
      <w:r w:rsidR="00380530" w:rsidRPr="00F837FB">
        <w:t xml:space="preserve"> and having income</w:t>
      </w:r>
      <m:oMath>
        <m:r>
          <w:rPr>
            <w:rFonts w:ascii="Cambria Math" w:hAnsi="Cambria Math"/>
          </w:rPr>
          <m:t>x</m:t>
        </m:r>
      </m:oMath>
      <w:r w:rsidR="00380530" w:rsidRPr="00F837FB">
        <w:t>;</w:t>
      </w:r>
    </w:p>
    <w:p w14:paraId="547E4F21" w14:textId="39A9217A" w:rsidR="00380530" w:rsidRPr="00F837FB" w:rsidRDefault="00262AE4" w:rsidP="00F837FB">
      <w:pPr>
        <w:pStyle w:val="PEPbulletlist"/>
      </w:pPr>
      <m:oMath>
        <m:acc>
          <m:accPr>
            <m:chr m:val="̃"/>
            <m:ctrlPr>
              <w:rPr>
                <w:rFonts w:ascii="Cambria Math" w:hAnsi="Cambria Math"/>
              </w:rPr>
            </m:ctrlPr>
          </m:accPr>
          <m:e>
            <m:r>
              <w:rPr>
                <w:rFonts w:ascii="Cambria Math" w:hAnsi="Cambria Math"/>
              </w:rPr>
              <m:t>P</m:t>
            </m:r>
          </m:e>
        </m:acc>
      </m:oMath>
      <w:r w:rsidR="00380530" w:rsidRPr="00F837FB">
        <w:t xml:space="preserve"> is the DER polari</w:t>
      </w:r>
      <w:r w:rsidR="005321E6" w:rsidRPr="00F837FB">
        <w:t>s</w:t>
      </w:r>
      <w:r w:rsidR="00380530" w:rsidRPr="00F837FB">
        <w:t>ation index when the within-group polari</w:t>
      </w:r>
      <w:r w:rsidR="005321E6" w:rsidRPr="00F837FB">
        <w:t>s</w:t>
      </w:r>
      <w:r w:rsidR="00380530" w:rsidRPr="00F837FB">
        <w:t>ation or inequality is ignored</w:t>
      </w:r>
      <w:r w:rsidR="00A673E3">
        <w:t>.</w:t>
      </w:r>
    </w:p>
    <w:p w14:paraId="0CAE8FEA" w14:textId="77777777" w:rsidR="00380530" w:rsidRPr="0015091D" w:rsidRDefault="00380530" w:rsidP="00F837FB">
      <w:pPr>
        <w:ind w:left="360"/>
      </w:pPr>
    </w:p>
    <w:p w14:paraId="1FD3BF34" w14:textId="77777777" w:rsidR="00380530" w:rsidRPr="0015091D" w:rsidRDefault="00380530" w:rsidP="00F837FB">
      <w:pPr>
        <w:pStyle w:val="PEPpara"/>
      </w:pPr>
      <w:r w:rsidRPr="0015091D">
        <w:t xml:space="preserve">The </w:t>
      </w:r>
      <w:r w:rsidRPr="0015091D">
        <w:rPr>
          <w:b/>
        </w:rPr>
        <w:t xml:space="preserve">dpolas </w:t>
      </w:r>
      <w:r w:rsidRPr="0015091D">
        <w:t>module decomposes the DER index by population subgroups.</w:t>
      </w:r>
    </w:p>
    <w:p w14:paraId="195AF467" w14:textId="77777777" w:rsidR="00380530" w:rsidRPr="0015091D" w:rsidRDefault="00380530" w:rsidP="003B15ED"/>
    <w:p w14:paraId="515EC3F9" w14:textId="5659DC48" w:rsidR="00380530" w:rsidRPr="0015091D" w:rsidRDefault="00380530" w:rsidP="00F837FB">
      <w:pPr>
        <w:pStyle w:val="PEPreferences"/>
        <w:ind w:left="0" w:firstLine="360"/>
      </w:pPr>
      <w:r w:rsidRPr="0015091D">
        <w:t>Reference(s)</w:t>
      </w:r>
    </w:p>
    <w:p w14:paraId="3B90F5E8" w14:textId="23D37F78" w:rsidR="00380530" w:rsidRPr="0015091D" w:rsidRDefault="00380530" w:rsidP="00F837FB">
      <w:pPr>
        <w:pStyle w:val="PEPreferences"/>
      </w:pPr>
      <w:r w:rsidRPr="0015091D">
        <w:t>Abdelkrim Araar, 2008. "</w:t>
      </w:r>
      <w:hyperlink r:id="rId97" w:history="1">
        <w:r w:rsidRPr="00F837FB">
          <w:rPr>
            <w:rStyle w:val="Lienhypertexte"/>
            <w:color w:val="2E74B5" w:themeColor="accent1" w:themeShade="BF"/>
          </w:rPr>
          <w:t>On the Decomposition of Polari</w:t>
        </w:r>
        <w:r w:rsidR="005321E6" w:rsidRPr="00F837FB">
          <w:rPr>
            <w:rStyle w:val="Lienhypertexte"/>
            <w:color w:val="2E74B5" w:themeColor="accent1" w:themeShade="BF"/>
          </w:rPr>
          <w:t>s</w:t>
        </w:r>
        <w:r w:rsidRPr="00F837FB">
          <w:rPr>
            <w:rStyle w:val="Lienhypertexte"/>
            <w:color w:val="2E74B5" w:themeColor="accent1" w:themeShade="BF"/>
          </w:rPr>
          <w:t>ation Indices: Illustrations with Chinese and Nigerian Household Surveys</w:t>
        </w:r>
      </w:hyperlink>
      <w:r w:rsidRPr="0015091D">
        <w:t xml:space="preserve">," </w:t>
      </w:r>
      <w:hyperlink r:id="rId98" w:history="1">
        <w:r w:rsidRPr="00F837FB">
          <w:rPr>
            <w:rStyle w:val="Lienhypertexte"/>
            <w:color w:val="2E74B5" w:themeColor="accent1" w:themeShade="BF"/>
          </w:rPr>
          <w:t>Cahiers de recherche</w:t>
        </w:r>
      </w:hyperlink>
      <w:r w:rsidRPr="00F837FB">
        <w:rPr>
          <w:color w:val="2E74B5" w:themeColor="accent1" w:themeShade="BF"/>
        </w:rPr>
        <w:t xml:space="preserve"> </w:t>
      </w:r>
      <w:r w:rsidRPr="0015091D">
        <w:t>0806, CIRPEE.</w:t>
      </w:r>
    </w:p>
    <w:p w14:paraId="4336A5F0" w14:textId="77777777" w:rsidR="00380530" w:rsidRPr="0015091D" w:rsidRDefault="00380530" w:rsidP="003B15ED">
      <w:pPr>
        <w:ind w:left="597"/>
        <w:rPr>
          <w:sz w:val="20"/>
          <w:szCs w:val="20"/>
        </w:rPr>
      </w:pPr>
    </w:p>
    <w:p w14:paraId="2288CE2B" w14:textId="77777777" w:rsidR="00380530" w:rsidRDefault="00380530" w:rsidP="003B15ED">
      <w:pPr>
        <w:rPr>
          <w:b/>
          <w:sz w:val="28"/>
          <w:szCs w:val="28"/>
        </w:rPr>
      </w:pPr>
    </w:p>
    <w:p w14:paraId="169CEB20" w14:textId="77777777" w:rsidR="001D2C00" w:rsidRPr="0015091D" w:rsidRDefault="001D2C00" w:rsidP="003B15ED">
      <w:pPr>
        <w:rPr>
          <w:b/>
          <w:sz w:val="28"/>
          <w:szCs w:val="28"/>
        </w:rPr>
      </w:pPr>
    </w:p>
    <w:p w14:paraId="755A0343" w14:textId="0DE36178" w:rsidR="00380530" w:rsidRPr="0015091D" w:rsidRDefault="00380530" w:rsidP="003B15ED">
      <w:pPr>
        <w:pStyle w:val="Titre2"/>
        <w:tabs>
          <w:tab w:val="num" w:pos="851"/>
        </w:tabs>
        <w:ind w:left="851" w:hanging="851"/>
        <w:rPr>
          <w:rFonts w:ascii="Times New Roman" w:hAnsi="Times New Roman" w:cs="Times New Roman"/>
        </w:rPr>
      </w:pPr>
      <w:bookmarkStart w:id="115" w:name="_Toc88717397"/>
      <w:r w:rsidRPr="00F837FB">
        <w:rPr>
          <w:rFonts w:ascii="Century Gothic" w:hAnsi="Century Gothic" w:cs="Times New Roman"/>
          <w:i w:val="0"/>
          <w:iCs w:val="0"/>
          <w:color w:val="2E74B5" w:themeColor="accent1" w:themeShade="BF"/>
          <w:sz w:val="24"/>
          <w:szCs w:val="24"/>
        </w:rPr>
        <w:t>Polari</w:t>
      </w:r>
      <w:r w:rsidR="005321E6" w:rsidRPr="00F837FB">
        <w:rPr>
          <w:rFonts w:ascii="Century Gothic" w:hAnsi="Century Gothic" w:cs="Times New Roman"/>
          <w:i w:val="0"/>
          <w:iCs w:val="0"/>
          <w:color w:val="2E74B5" w:themeColor="accent1" w:themeShade="BF"/>
          <w:sz w:val="24"/>
          <w:szCs w:val="24"/>
        </w:rPr>
        <w:t>s</w:t>
      </w:r>
      <w:r w:rsidRPr="00F837FB">
        <w:rPr>
          <w:rFonts w:ascii="Century Gothic" w:hAnsi="Century Gothic" w:cs="Times New Roman"/>
          <w:i w:val="0"/>
          <w:iCs w:val="0"/>
          <w:color w:val="2E74B5" w:themeColor="accent1" w:themeShade="BF"/>
          <w:sz w:val="24"/>
          <w:szCs w:val="24"/>
        </w:rPr>
        <w:t>ation: decomposition of the DER index by income sources (dpolas)</w:t>
      </w:r>
      <w:bookmarkEnd w:id="115"/>
    </w:p>
    <w:p w14:paraId="193C11A9" w14:textId="77777777" w:rsidR="00380530" w:rsidRPr="0015091D" w:rsidRDefault="00380530" w:rsidP="003B15ED">
      <w:pPr>
        <w:pStyle w:val="Default"/>
        <w:rPr>
          <w:b/>
          <w:color w:val="auto"/>
          <w:sz w:val="20"/>
          <w:szCs w:val="20"/>
          <w:lang w:val="en-CA"/>
        </w:rPr>
      </w:pPr>
    </w:p>
    <w:p w14:paraId="307E3EA9" w14:textId="77777777" w:rsidR="00380530" w:rsidRPr="0015091D" w:rsidRDefault="00380530" w:rsidP="00F837FB">
      <w:pPr>
        <w:pStyle w:val="PEPpara"/>
      </w:pPr>
      <w:r w:rsidRPr="0015091D">
        <w:t xml:space="preserve">As proposed by Araar (2008), the Duclos, Esteban and Ray index can be decomposed as follows: </w:t>
      </w:r>
    </w:p>
    <w:p w14:paraId="7636B10F" w14:textId="77777777" w:rsidR="00380530" w:rsidRPr="0015091D" w:rsidRDefault="00380530" w:rsidP="003B15ED">
      <w:pPr>
        <w:pStyle w:val="MTDisplayEquation"/>
        <w:widowControl/>
        <w:tabs>
          <w:tab w:val="center" w:pos="4680"/>
          <w:tab w:val="right" w:pos="8222"/>
        </w:tabs>
        <w:adjustRightInd/>
        <w:spacing w:line="360" w:lineRule="auto"/>
        <w:rPr>
          <w:rFonts w:ascii="Times New Roman" w:hAnsi="Times New Roman" w:cs="Times New Roman"/>
        </w:rPr>
      </w:pPr>
      <w:r w:rsidRPr="0015091D">
        <w:rPr>
          <w:rFonts w:ascii="Times New Roman" w:hAnsi="Times New Roman" w:cs="Times New Roman"/>
        </w:rPr>
        <w:tab/>
      </w:r>
      <m:oMath>
        <m:r>
          <w:rPr>
            <w:rFonts w:ascii="Cambria Math" w:hAnsi="Cambria Math" w:cs="Times New Roman"/>
          </w:rPr>
          <m:t>P=</m:t>
        </m:r>
        <m:nary>
          <m:naryPr>
            <m:chr m:val="∑"/>
            <m:limLoc m:val="undOvr"/>
            <m:supHide m:val="1"/>
            <m:ctrlPr>
              <w:rPr>
                <w:rFonts w:ascii="Cambria Math" w:hAnsi="Cambria Math" w:cs="Times New Roman"/>
              </w:rPr>
            </m:ctrlPr>
          </m:naryPr>
          <m:sub>
            <m:r>
              <w:rPr>
                <w:rFonts w:ascii="Cambria Math" w:hAnsi="Cambria Math" w:cs="Times New Roman"/>
              </w:rPr>
              <m:t>k</m:t>
            </m:r>
          </m:sub>
          <m:sup/>
          <m:e>
            <m:r>
              <m:rPr>
                <m:sty m:val="p"/>
              </m:rPr>
              <w:rPr>
                <w:rFonts w:ascii="Cambria Math" w:hAnsi="Cambria Math" w:cs="Times New Roman"/>
              </w:rPr>
              <m:t>‍</m:t>
            </m:r>
          </m:e>
        </m:nary>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ψ</m:t>
            </m:r>
          </m:e>
          <m:sub>
            <m:r>
              <w:rPr>
                <w:rFonts w:ascii="Cambria Math" w:hAnsi="Cambria Math" w:cs="Times New Roman"/>
              </w:rPr>
              <m:t>k</m:t>
            </m:r>
          </m:sub>
        </m:sSub>
        <m:r>
          <w:rPr>
            <w:rFonts w:ascii="Cambria Math" w:hAnsi="Cambria Math" w:cs="Times New Roman"/>
          </w:rPr>
          <m:t>C</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 xml:space="preserve">                        </m:t>
        </m:r>
      </m:oMath>
      <w:r w:rsidRPr="0015091D">
        <w:rPr>
          <w:rFonts w:ascii="Times New Roman" w:hAnsi="Times New Roman" w:cs="Times New Roman"/>
        </w:rPr>
        <w:tab/>
      </w:r>
    </w:p>
    <w:p w14:paraId="2B337A39" w14:textId="035DB729" w:rsidR="00380530" w:rsidRPr="0015091D" w:rsidRDefault="00380530" w:rsidP="00F837FB">
      <w:pPr>
        <w:pStyle w:val="PEPpara"/>
      </w:pPr>
      <w:r w:rsidRPr="0015091D">
        <w:t xml:space="preserve">where </w:t>
      </w:r>
      <m:oMath>
        <m:r>
          <w:rPr>
            <w:rFonts w:ascii="Cambria Math" w:hAnsi="Cambria Math"/>
          </w:rPr>
          <m:t>C</m:t>
        </m:r>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x</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r>
                  <w:rPr>
                    <w:rFonts w:ascii="Cambria Math" w:hAnsi="Cambria Math"/>
                  </w:rPr>
                  <m:t>+α</m:t>
                </m:r>
              </m:sup>
            </m:sSup>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dx</m:t>
            </m:r>
          </m:num>
          <m:den>
            <m:sSubSup>
              <m:sSubSupPr>
                <m:ctrlPr>
                  <w:rPr>
                    <w:rFonts w:ascii="Cambria Math" w:hAnsi="Cambria Math"/>
                  </w:rPr>
                </m:ctrlPr>
              </m:sSubSupPr>
              <m:e>
                <m:r>
                  <w:rPr>
                    <w:rFonts w:ascii="Cambria Math" w:hAnsi="Cambria Math"/>
                  </w:rPr>
                  <m:t>ψ</m:t>
                </m:r>
              </m:e>
              <m:sub>
                <m:r>
                  <w:rPr>
                    <w:rFonts w:ascii="Cambria Math" w:hAnsi="Cambria Math"/>
                  </w:rPr>
                  <m:t>k</m:t>
                </m:r>
              </m:sub>
              <m:sup>
                <m:r>
                  <w:rPr>
                    <w:rFonts w:ascii="Cambria Math" w:hAnsi="Cambria Math"/>
                  </w:rPr>
                  <m:t>α</m:t>
                </m:r>
              </m:sup>
            </m:sSubSup>
            <m:sSubSup>
              <m:sSubSupPr>
                <m:ctrlPr>
                  <w:rPr>
                    <w:rFonts w:ascii="Cambria Math" w:hAnsi="Cambria Math"/>
                  </w:rPr>
                </m:ctrlPr>
              </m:sSubSupPr>
              <m:e>
                <m:r>
                  <w:rPr>
                    <w:rFonts w:ascii="Cambria Math" w:hAnsi="Cambria Math"/>
                  </w:rPr>
                  <m:t>μ</m:t>
                </m:r>
              </m:e>
              <m:sub>
                <m:r>
                  <w:rPr>
                    <w:rFonts w:ascii="Cambria Math" w:hAnsi="Cambria Math"/>
                  </w:rPr>
                  <m:t>k</m:t>
                </m:r>
              </m:sub>
              <m:sup>
                <m:r>
                  <w:rPr>
                    <w:rFonts w:ascii="Cambria Math" w:hAnsi="Cambria Math"/>
                  </w:rPr>
                  <m:t>α-</m:t>
                </m:r>
                <m:r>
                  <m:rPr>
                    <m:sty m:val="p"/>
                  </m:rPr>
                  <w:rPr>
                    <w:rFonts w:ascii="Cambria Math" w:hAnsi="Cambria Math"/>
                  </w:rPr>
                  <m:t>1</m:t>
                </m:r>
              </m:sup>
            </m:sSubSup>
          </m:den>
        </m:f>
      </m:oMath>
      <w:r w:rsidRPr="0015091D">
        <w:t xml:space="preserve">  and </w:t>
      </w:r>
      <m:oMath>
        <m:sSub>
          <m:sSubPr>
            <m:ctrlPr>
              <w:rPr>
                <w:rFonts w:ascii="Cambria Math" w:hAnsi="Cambria Math"/>
              </w:rPr>
            </m:ctrlPr>
          </m:sSubPr>
          <m:e>
            <m:r>
              <w:rPr>
                <w:rFonts w:ascii="Cambria Math" w:hAnsi="Cambria Math"/>
              </w:rPr>
              <m:t>ψ</m:t>
            </m:r>
          </m:e>
          <m:sub>
            <m:r>
              <w:rPr>
                <w:rFonts w:ascii="Cambria Math" w:hAnsi="Cambria Math"/>
              </w:rPr>
              <m:t>k</m:t>
            </m:r>
          </m:sub>
        </m:sSub>
      </m:oMath>
      <w:r w:rsidRPr="0015091D">
        <w:t xml:space="preserve"> are respectively the pseudo</w:t>
      </w:r>
      <w:r w:rsidR="00F24B0F" w:rsidRPr="0015091D">
        <w:t>-</w:t>
      </w:r>
      <w:r w:rsidRPr="00F837FB">
        <w:t>concentration</w:t>
      </w:r>
      <w:r w:rsidRPr="0015091D">
        <w:t xml:space="preserve"> index and income share of income source</w:t>
      </w:r>
      <m:oMath>
        <m:r>
          <w:rPr>
            <w:rFonts w:ascii="Cambria Math" w:hAnsi="Cambria Math"/>
          </w:rPr>
          <m:t>k</m:t>
        </m:r>
      </m:oMath>
      <w:r w:rsidRPr="0015091D">
        <w:t xml:space="preserve">. The </w:t>
      </w:r>
      <w:r w:rsidRPr="0015091D">
        <w:rPr>
          <w:b/>
        </w:rPr>
        <w:t>dpolas</w:t>
      </w:r>
      <w:r w:rsidRPr="0015091D">
        <w:t xml:space="preserve"> module decomposes the DER index by income sources.</w:t>
      </w:r>
    </w:p>
    <w:p w14:paraId="70E4943A" w14:textId="77777777" w:rsidR="00380530" w:rsidRPr="0015091D" w:rsidRDefault="00380530" w:rsidP="003B15ED"/>
    <w:p w14:paraId="0C1765C4" w14:textId="63188EFB" w:rsidR="00380530" w:rsidRPr="0015091D" w:rsidRDefault="00380530" w:rsidP="00294EE6">
      <w:pPr>
        <w:pStyle w:val="PEPreferences"/>
      </w:pPr>
      <w:r w:rsidRPr="0015091D">
        <w:t>Reference(s)</w:t>
      </w:r>
    </w:p>
    <w:p w14:paraId="78A7CADE" w14:textId="274ACC1C" w:rsidR="00380530" w:rsidRPr="0015091D" w:rsidRDefault="00380530" w:rsidP="00294EE6">
      <w:pPr>
        <w:pStyle w:val="PEPreferences"/>
      </w:pPr>
      <w:r w:rsidRPr="0015091D">
        <w:t>Abdelkrim Araar, 2008. "</w:t>
      </w:r>
      <w:hyperlink r:id="rId99" w:history="1">
        <w:r w:rsidRPr="00F25844">
          <w:rPr>
            <w:rStyle w:val="Lienhypertexte"/>
            <w:color w:val="2E74B5" w:themeColor="accent1" w:themeShade="BF"/>
          </w:rPr>
          <w:t>On the Decomposition of Polari</w:t>
        </w:r>
        <w:r w:rsidR="005321E6" w:rsidRPr="00F25844">
          <w:rPr>
            <w:rStyle w:val="Lienhypertexte"/>
            <w:color w:val="2E74B5" w:themeColor="accent1" w:themeShade="BF"/>
          </w:rPr>
          <w:t>s</w:t>
        </w:r>
        <w:r w:rsidRPr="00F25844">
          <w:rPr>
            <w:rStyle w:val="Lienhypertexte"/>
            <w:color w:val="2E74B5" w:themeColor="accent1" w:themeShade="BF"/>
          </w:rPr>
          <w:t>ation Indices: Illustrations with Chinese and Nigerian Household Surveys</w:t>
        </w:r>
      </w:hyperlink>
      <w:r w:rsidRPr="00F25844">
        <w:t>,"</w:t>
      </w:r>
      <w:r w:rsidRPr="0015091D">
        <w:t xml:space="preserve"> </w:t>
      </w:r>
      <w:hyperlink r:id="rId100" w:history="1">
        <w:r w:rsidRPr="00F25844">
          <w:rPr>
            <w:rStyle w:val="Lienhypertexte"/>
            <w:color w:val="2E74B5" w:themeColor="accent1" w:themeShade="BF"/>
          </w:rPr>
          <w:t>Cahiers de recherche</w:t>
        </w:r>
      </w:hyperlink>
      <w:r w:rsidRPr="0015091D">
        <w:t xml:space="preserve"> 0806, CIRPEE.</w:t>
      </w:r>
    </w:p>
    <w:p w14:paraId="581EAF77" w14:textId="77777777" w:rsidR="00380530" w:rsidRPr="0015091D" w:rsidRDefault="00380530" w:rsidP="003B15ED">
      <w:pPr>
        <w:ind w:left="597"/>
        <w:rPr>
          <w:sz w:val="20"/>
          <w:szCs w:val="20"/>
        </w:rPr>
      </w:pPr>
    </w:p>
    <w:p w14:paraId="2C3E5C25" w14:textId="77777777" w:rsidR="00380530" w:rsidRPr="0015091D" w:rsidRDefault="00380530" w:rsidP="003B15ED">
      <w:pPr>
        <w:pStyle w:val="Default"/>
        <w:rPr>
          <w:b/>
          <w:color w:val="auto"/>
          <w:lang w:val="en-CA"/>
        </w:rPr>
      </w:pPr>
    </w:p>
    <w:p w14:paraId="6F61D134" w14:textId="77777777" w:rsidR="00380530" w:rsidRPr="0015091D" w:rsidRDefault="00380530" w:rsidP="003B15ED">
      <w:pPr>
        <w:pStyle w:val="Default"/>
        <w:rPr>
          <w:b/>
          <w:color w:val="auto"/>
          <w:lang w:val="en-CA"/>
        </w:rPr>
      </w:pPr>
    </w:p>
    <w:p w14:paraId="49A521AD" w14:textId="77777777" w:rsidR="00380530" w:rsidRDefault="00380530" w:rsidP="003B15ED">
      <w:pPr>
        <w:pStyle w:val="Default"/>
        <w:rPr>
          <w:b/>
          <w:color w:val="auto"/>
          <w:lang w:val="en-CA"/>
        </w:rPr>
      </w:pPr>
    </w:p>
    <w:p w14:paraId="296BE8A0" w14:textId="77777777" w:rsidR="001D2C00" w:rsidRDefault="001D2C00" w:rsidP="003B15ED">
      <w:pPr>
        <w:pStyle w:val="Default"/>
        <w:rPr>
          <w:b/>
          <w:color w:val="auto"/>
          <w:lang w:val="en-CA"/>
        </w:rPr>
      </w:pPr>
    </w:p>
    <w:p w14:paraId="3279175C" w14:textId="77777777" w:rsidR="001D2C00" w:rsidRPr="0015091D" w:rsidRDefault="001D2C00" w:rsidP="003B15ED">
      <w:pPr>
        <w:pStyle w:val="Default"/>
        <w:rPr>
          <w:b/>
          <w:color w:val="auto"/>
          <w:lang w:val="en-CA"/>
        </w:rPr>
      </w:pPr>
    </w:p>
    <w:p w14:paraId="5F09B500" w14:textId="77777777" w:rsidR="00380530" w:rsidRPr="0015091D" w:rsidRDefault="00380530" w:rsidP="003B15ED">
      <w:pPr>
        <w:pStyle w:val="Default"/>
        <w:rPr>
          <w:b/>
          <w:color w:val="auto"/>
          <w:lang w:val="en-CA"/>
        </w:rPr>
      </w:pPr>
    </w:p>
    <w:p w14:paraId="14104F8A" w14:textId="77777777" w:rsidR="001D2C00" w:rsidRDefault="001D2C00">
      <w:pPr>
        <w:rPr>
          <w:rFonts w:ascii="Century Gothic" w:hAnsi="Century Gothic"/>
          <w:b/>
          <w:bCs/>
          <w:i/>
          <w:iCs/>
          <w:color w:val="F46F21"/>
          <w:sz w:val="32"/>
          <w:szCs w:val="32"/>
          <w:lang w:eastAsia="fr-CA"/>
        </w:rPr>
      </w:pPr>
      <w:r>
        <w:rPr>
          <w:i/>
        </w:rPr>
        <w:br w:type="page"/>
      </w:r>
    </w:p>
    <w:p w14:paraId="1271A1F6" w14:textId="6A81E3E2" w:rsidR="00380530" w:rsidRPr="0015091D" w:rsidRDefault="00380530" w:rsidP="00FE1842">
      <w:pPr>
        <w:pStyle w:val="Titre1"/>
      </w:pPr>
      <w:bookmarkStart w:id="116" w:name="_Toc88717398"/>
      <w:r w:rsidRPr="0015091D">
        <w:rPr>
          <w:i/>
        </w:rPr>
        <w:lastRenderedPageBreak/>
        <w:t>DASP</w:t>
      </w:r>
      <w:r w:rsidRPr="0015091D">
        <w:t xml:space="preserve"> and curves.</w:t>
      </w:r>
      <w:bookmarkEnd w:id="116"/>
    </w:p>
    <w:p w14:paraId="64F0C216" w14:textId="1E9A427C" w:rsidR="008E5FE4" w:rsidRPr="008E5FE4" w:rsidRDefault="00380530" w:rsidP="00F25844">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17" w:name="_Toc88717399"/>
      <w:r w:rsidRPr="00F25844">
        <w:rPr>
          <w:rFonts w:ascii="Century Gothic" w:hAnsi="Century Gothic" w:cs="Times New Roman"/>
          <w:i w:val="0"/>
          <w:iCs w:val="0"/>
          <w:color w:val="2E74B5" w:themeColor="accent1" w:themeShade="BF"/>
          <w:sz w:val="24"/>
          <w:szCs w:val="24"/>
        </w:rPr>
        <w:t>FGT CURVES (cfgt)</w:t>
      </w:r>
      <w:bookmarkEnd w:id="117"/>
    </w:p>
    <w:p w14:paraId="48702548" w14:textId="583BF39F" w:rsidR="00380530" w:rsidRPr="0015091D" w:rsidRDefault="00380530" w:rsidP="008E5FE4">
      <w:pPr>
        <w:pStyle w:val="PEPpara"/>
      </w:pPr>
      <w:r w:rsidRPr="0015091D">
        <w:t xml:space="preserve">FGT curves are useful distributive tools that can </w:t>
      </w:r>
      <w:r w:rsidRPr="0015091D">
        <w:rPr>
          <w:i/>
        </w:rPr>
        <w:t>inter alia</w:t>
      </w:r>
      <w:r w:rsidRPr="0015091D">
        <w:t xml:space="preserve"> be used to:</w:t>
      </w:r>
    </w:p>
    <w:p w14:paraId="1153062A" w14:textId="77777777" w:rsidR="00380530" w:rsidRPr="008E5FE4" w:rsidRDefault="00380530" w:rsidP="00126CE7">
      <w:pPr>
        <w:pStyle w:val="PEPbulletlist"/>
        <w:numPr>
          <w:ilvl w:val="0"/>
          <w:numId w:val="32"/>
        </w:numPr>
      </w:pPr>
      <w:r w:rsidRPr="0015091D">
        <w:t xml:space="preserve">Show how the level </w:t>
      </w:r>
      <w:r w:rsidRPr="008E5FE4">
        <w:t>of poverty varies with different poverty lines;</w:t>
      </w:r>
    </w:p>
    <w:p w14:paraId="392025EA" w14:textId="77777777" w:rsidR="00380530" w:rsidRPr="008E5FE4" w:rsidRDefault="00380530" w:rsidP="00126CE7">
      <w:pPr>
        <w:pStyle w:val="PEPbulletlist"/>
        <w:numPr>
          <w:ilvl w:val="0"/>
          <w:numId w:val="32"/>
        </w:numPr>
      </w:pPr>
      <w:r w:rsidRPr="008E5FE4">
        <w:t>Test for poverty dominance between two distributions;</w:t>
      </w:r>
    </w:p>
    <w:p w14:paraId="4A5AD46F" w14:textId="34FCA815" w:rsidR="00380530" w:rsidRPr="0015091D" w:rsidRDefault="00380530" w:rsidP="00126CE7">
      <w:pPr>
        <w:pStyle w:val="PEPbulletlist"/>
        <w:numPr>
          <w:ilvl w:val="0"/>
          <w:numId w:val="32"/>
        </w:numPr>
      </w:pPr>
      <w:r w:rsidRPr="008E5FE4">
        <w:t>Test pro-poor growth</w:t>
      </w:r>
      <w:r w:rsidRPr="0015091D">
        <w:t xml:space="preserve"> conditions.</w:t>
      </w:r>
    </w:p>
    <w:p w14:paraId="4266698B" w14:textId="77777777" w:rsidR="008E5FE4" w:rsidRDefault="008E5FE4" w:rsidP="003B15ED">
      <w:pPr>
        <w:pStyle w:val="Default"/>
        <w:rPr>
          <w:sz w:val="22"/>
          <w:szCs w:val="22"/>
          <w:lang w:val="en-CA"/>
        </w:rPr>
      </w:pPr>
    </w:p>
    <w:p w14:paraId="199478D3" w14:textId="0EFE0730" w:rsidR="00380530" w:rsidRPr="0015091D" w:rsidRDefault="00380530" w:rsidP="008E5FE4">
      <w:pPr>
        <w:pStyle w:val="PEPpara"/>
      </w:pPr>
      <w:r w:rsidRPr="0015091D">
        <w:t xml:space="preserve">FGT curves are also called </w:t>
      </w:r>
      <w:r w:rsidRPr="008E5FE4">
        <w:t>primal</w:t>
      </w:r>
      <w:r w:rsidRPr="0015091D">
        <w:t xml:space="preserve"> dominance curves. The </w:t>
      </w:r>
      <w:r w:rsidRPr="0015091D">
        <w:rPr>
          <w:b/>
        </w:rPr>
        <w:t>cfgt</w:t>
      </w:r>
      <w:r w:rsidRPr="0015091D">
        <w:t xml:space="preserve"> module draws such curves easily. The module can:</w:t>
      </w:r>
    </w:p>
    <w:p w14:paraId="6FEBE99A" w14:textId="6C365E5C" w:rsidR="00380530" w:rsidRPr="0015091D" w:rsidRDefault="00380530" w:rsidP="008E5FE4">
      <w:pPr>
        <w:pStyle w:val="PEPbulletlist"/>
      </w:pPr>
      <w:r w:rsidRPr="0015091D">
        <w:t>draw more than one FGT curve simultaneously whenever more than one variable of interest is selected</w:t>
      </w:r>
      <w:r w:rsidR="0023240B" w:rsidRPr="0015091D">
        <w:t>.</w:t>
      </w:r>
    </w:p>
    <w:p w14:paraId="43EF62DC" w14:textId="26B8024F" w:rsidR="0023240B" w:rsidRPr="0015091D" w:rsidRDefault="0023240B" w:rsidP="008E5FE4">
      <w:pPr>
        <w:pStyle w:val="PEPbulletlist"/>
      </w:pPr>
      <w:r w:rsidRPr="0015091D">
        <w:t>can draw confidence intervals instead of curves.</w:t>
      </w:r>
    </w:p>
    <w:p w14:paraId="486DA691" w14:textId="6C22D756" w:rsidR="00380530" w:rsidRPr="0015091D" w:rsidRDefault="00380530" w:rsidP="008E5FE4">
      <w:pPr>
        <w:pStyle w:val="PEPbulletlist"/>
      </w:pPr>
      <w:r w:rsidRPr="0015091D">
        <w:t>draw FGT curves for different population subgroups whenever a group variable is selected</w:t>
      </w:r>
      <w:r w:rsidR="0023240B" w:rsidRPr="0015091D">
        <w:t>.</w:t>
      </w:r>
    </w:p>
    <w:p w14:paraId="319BD8A0" w14:textId="10F1C204" w:rsidR="00380530" w:rsidRPr="0015091D" w:rsidRDefault="00380530" w:rsidP="008E5FE4">
      <w:pPr>
        <w:pStyle w:val="PEPbulletlist"/>
      </w:pPr>
      <w:r w:rsidRPr="0015091D">
        <w:t>draw FGT curves that are not normali</w:t>
      </w:r>
      <w:r w:rsidR="005321E6" w:rsidRPr="0015091D">
        <w:t>s</w:t>
      </w:r>
      <w:r w:rsidRPr="0015091D">
        <w:t>ed by the poverty lines</w:t>
      </w:r>
      <w:r w:rsidR="0023240B" w:rsidRPr="0015091D">
        <w:t>.</w:t>
      </w:r>
    </w:p>
    <w:p w14:paraId="42D244B2" w14:textId="4F9023BC" w:rsidR="00380530" w:rsidRPr="0015091D" w:rsidRDefault="00380530" w:rsidP="008E5FE4">
      <w:pPr>
        <w:pStyle w:val="PEPbulletlist"/>
      </w:pPr>
      <w:r w:rsidRPr="0015091D">
        <w:t>draw differences between FGT curves</w:t>
      </w:r>
      <w:r w:rsidR="0023240B" w:rsidRPr="0015091D">
        <w:t>.</w:t>
      </w:r>
    </w:p>
    <w:p w14:paraId="17A240F3" w14:textId="11C27827" w:rsidR="00380530" w:rsidRPr="0015091D" w:rsidRDefault="00380530" w:rsidP="008E5FE4">
      <w:pPr>
        <w:pStyle w:val="PEPbulletlist"/>
      </w:pPr>
      <w:r w:rsidRPr="0015091D">
        <w:t>list or save the coordinates of the curves</w:t>
      </w:r>
      <w:r w:rsidR="0023240B" w:rsidRPr="0015091D">
        <w:t>.</w:t>
      </w:r>
    </w:p>
    <w:p w14:paraId="46A26D6A" w14:textId="77777777" w:rsidR="00380530" w:rsidRPr="0015091D" w:rsidRDefault="00380530" w:rsidP="008E5FE4">
      <w:pPr>
        <w:pStyle w:val="PEPbulletlist"/>
      </w:pPr>
      <w:r w:rsidRPr="0015091D">
        <w:t>save the graphs in different formats:</w:t>
      </w:r>
    </w:p>
    <w:p w14:paraId="604C4BC1" w14:textId="77777777" w:rsidR="00380530" w:rsidRPr="0015091D" w:rsidRDefault="00380530" w:rsidP="00126CE7">
      <w:pPr>
        <w:pStyle w:val="PEPbulletlist"/>
        <w:numPr>
          <w:ilvl w:val="1"/>
          <w:numId w:val="27"/>
        </w:numPr>
        <w:tabs>
          <w:tab w:val="num" w:pos="1440"/>
        </w:tabs>
      </w:pPr>
      <w:r w:rsidRPr="0015091D">
        <w:t>*.gph  : Stata format;</w:t>
      </w:r>
    </w:p>
    <w:p w14:paraId="6A03198E" w14:textId="3FFCC965" w:rsidR="00380530" w:rsidRPr="0015091D" w:rsidRDefault="00380530" w:rsidP="00126CE7">
      <w:pPr>
        <w:pStyle w:val="PEPbulletlist"/>
        <w:numPr>
          <w:ilvl w:val="1"/>
          <w:numId w:val="27"/>
        </w:numPr>
        <w:tabs>
          <w:tab w:val="num" w:pos="1440"/>
        </w:tabs>
      </w:pPr>
      <w:r w:rsidRPr="0015091D">
        <w:t>*.wmf : typically recommended to insert graphs in Word documents</w:t>
      </w:r>
      <w:r w:rsidR="0023240B" w:rsidRPr="0015091D">
        <w:t>.</w:t>
      </w:r>
    </w:p>
    <w:p w14:paraId="13F852C0" w14:textId="77777777" w:rsidR="00380530" w:rsidRPr="0015091D" w:rsidRDefault="00380530" w:rsidP="00126CE7">
      <w:pPr>
        <w:pStyle w:val="PEPbulletlist"/>
        <w:numPr>
          <w:ilvl w:val="1"/>
          <w:numId w:val="27"/>
        </w:numPr>
        <w:tabs>
          <w:tab w:val="num" w:pos="1440"/>
        </w:tabs>
      </w:pPr>
      <w:r w:rsidRPr="0015091D">
        <w:t>*.eps  : typically recommended to insert graphs in Tex/Latex documents.</w:t>
      </w:r>
    </w:p>
    <w:p w14:paraId="388B5463" w14:textId="77777777" w:rsidR="00380530" w:rsidRPr="0015091D" w:rsidRDefault="00380530" w:rsidP="008E5FE4">
      <w:pPr>
        <w:pStyle w:val="PEPbulletlist"/>
      </w:pPr>
      <w:r w:rsidRPr="0015091D">
        <w:t>Many graphical options are available to change the appearance of the graphs.</w:t>
      </w:r>
    </w:p>
    <w:p w14:paraId="54311C20" w14:textId="77777777" w:rsidR="00380530" w:rsidRPr="0015091D" w:rsidRDefault="00380530" w:rsidP="003B15ED">
      <w:pPr>
        <w:pStyle w:val="Default"/>
        <w:rPr>
          <w:sz w:val="22"/>
          <w:szCs w:val="22"/>
          <w:lang w:val="en-CA"/>
        </w:rPr>
      </w:pPr>
    </w:p>
    <w:p w14:paraId="3C886F73" w14:textId="5064995C" w:rsidR="00D702B8" w:rsidRPr="00A673E3" w:rsidRDefault="00380530" w:rsidP="00A673E3">
      <w:pPr>
        <w:pStyle w:val="PEPpara"/>
      </w:pPr>
      <w:r w:rsidRPr="0015091D">
        <w:t>To open the dialog box of the module</w:t>
      </w:r>
      <w:r w:rsidRPr="0015091D">
        <w:rPr>
          <w:b/>
        </w:rPr>
        <w:t xml:space="preserve"> cfgt</w:t>
      </w:r>
      <w:r w:rsidRPr="0015091D">
        <w:t xml:space="preserve">, type the command </w:t>
      </w:r>
      <w:r w:rsidRPr="0015091D">
        <w:rPr>
          <w:i/>
        </w:rPr>
        <w:t>db dfgt</w:t>
      </w:r>
      <w:r w:rsidRPr="0015091D">
        <w:rPr>
          <w:b/>
        </w:rPr>
        <w:t xml:space="preserve"> </w:t>
      </w:r>
      <w:r w:rsidRPr="0015091D">
        <w:t>in the</w:t>
      </w:r>
      <w:r w:rsidRPr="0015091D">
        <w:rPr>
          <w:b/>
        </w:rPr>
        <w:t xml:space="preserve"> </w:t>
      </w:r>
      <w:r w:rsidRPr="0015091D">
        <w:t xml:space="preserve">command </w:t>
      </w:r>
      <w:r w:rsidRPr="008E5FE4">
        <w:t>window</w:t>
      </w:r>
      <w:r w:rsidRPr="0015091D">
        <w:t>.</w:t>
      </w:r>
    </w:p>
    <w:p w14:paraId="04EA62AC" w14:textId="2C73C4BE" w:rsidR="00D702B8" w:rsidRPr="00A673E3" w:rsidRDefault="00D702B8" w:rsidP="008E5FE4">
      <w:pPr>
        <w:pStyle w:val="PEPfiguretitle"/>
        <w:rPr>
          <w:lang w:val="fr-CA"/>
        </w:rPr>
      </w:pPr>
      <w:bookmarkStart w:id="118" w:name="_Toc82596346"/>
      <w:r w:rsidRPr="00A673E3">
        <w:rPr>
          <w:lang w:val="fr-CA"/>
        </w:rPr>
        <w:t xml:space="preserve">Figure </w:t>
      </w:r>
      <w:r w:rsidR="00913C4F">
        <w:fldChar w:fldCharType="begin"/>
      </w:r>
      <w:r w:rsidR="00913C4F" w:rsidRPr="00A673E3">
        <w:rPr>
          <w:lang w:val="fr-CA"/>
        </w:rPr>
        <w:instrText xml:space="preserve"> SEQ Figure \* ARABIC </w:instrText>
      </w:r>
      <w:r w:rsidR="00913C4F">
        <w:fldChar w:fldCharType="separate"/>
      </w:r>
      <w:r w:rsidR="006471F2" w:rsidRPr="00A673E3">
        <w:rPr>
          <w:noProof/>
          <w:lang w:val="fr-CA"/>
        </w:rPr>
        <w:t>19</w:t>
      </w:r>
      <w:r w:rsidR="00913C4F">
        <w:rPr>
          <w:noProof/>
        </w:rPr>
        <w:fldChar w:fldCharType="end"/>
      </w:r>
      <w:r w:rsidRPr="00A673E3">
        <w:rPr>
          <w:lang w:val="fr-CA"/>
        </w:rPr>
        <w:t>: FGT curves dialog box</w:t>
      </w:r>
      <w:bookmarkEnd w:id="118"/>
    </w:p>
    <w:p w14:paraId="2A908326" w14:textId="33CDD042" w:rsidR="00380530" w:rsidRPr="0015091D" w:rsidRDefault="0023240B" w:rsidP="003B15ED">
      <w:pPr>
        <w:pStyle w:val="Default"/>
        <w:keepNext/>
        <w:rPr>
          <w:sz w:val="20"/>
          <w:szCs w:val="20"/>
          <w:lang w:val="en-CA"/>
        </w:rPr>
      </w:pPr>
      <w:r w:rsidRPr="0015091D">
        <w:rPr>
          <w:noProof/>
          <w:lang w:val="en-CA"/>
        </w:rPr>
        <w:drawing>
          <wp:inline distT="0" distB="0" distL="0" distR="0" wp14:anchorId="79BB54C8" wp14:editId="62426D42">
            <wp:extent cx="5311472" cy="3097323"/>
            <wp:effectExtent l="0" t="0" r="3810" b="8255"/>
            <wp:docPr id="171" name="Image 1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171" descr="Une image contenant texte&#10;&#10;Description générée automatiquement"/>
                    <pic:cNvPicPr/>
                  </pic:nvPicPr>
                  <pic:blipFill>
                    <a:blip r:embed="rId101"/>
                    <a:stretch>
                      <a:fillRect/>
                    </a:stretch>
                  </pic:blipFill>
                  <pic:spPr>
                    <a:xfrm>
                      <a:off x="0" y="0"/>
                      <a:ext cx="5316010" cy="3099969"/>
                    </a:xfrm>
                    <a:prstGeom prst="rect">
                      <a:avLst/>
                    </a:prstGeom>
                  </pic:spPr>
                </pic:pic>
              </a:graphicData>
            </a:graphic>
          </wp:inline>
        </w:drawing>
      </w:r>
    </w:p>
    <w:p w14:paraId="0504062D" w14:textId="77777777" w:rsidR="00380530" w:rsidRPr="0015091D" w:rsidRDefault="00380530" w:rsidP="003B15ED">
      <w:pPr>
        <w:pStyle w:val="Default"/>
        <w:rPr>
          <w:b/>
          <w:color w:val="auto"/>
          <w:lang w:val="en-CA"/>
        </w:rPr>
      </w:pPr>
    </w:p>
    <w:p w14:paraId="066D96C3" w14:textId="54D3E2CD" w:rsidR="00380530" w:rsidRPr="0015091D" w:rsidRDefault="00380530" w:rsidP="008E5FE4">
      <w:pPr>
        <w:pStyle w:val="PEPpara"/>
      </w:pPr>
      <w:r w:rsidRPr="008E5FE4">
        <w:lastRenderedPageBreak/>
        <w:t>Interested</w:t>
      </w:r>
      <w:r w:rsidRPr="0015091D">
        <w:t xml:space="preserve"> users are encouraged to consider the exercises that appear in Section </w:t>
      </w:r>
      <w:r w:rsidRPr="008E5FE4">
        <w:rPr>
          <w:b/>
          <w:bCs/>
        </w:rPr>
        <w:fldChar w:fldCharType="begin"/>
      </w:r>
      <w:r w:rsidRPr="008E5FE4">
        <w:rPr>
          <w:b/>
          <w:bCs/>
        </w:rPr>
        <w:instrText xml:space="preserve"> REF _Ref167520743 \r \h  \* MERGEFORMAT </w:instrText>
      </w:r>
      <w:r w:rsidRPr="008E5FE4">
        <w:rPr>
          <w:b/>
          <w:bCs/>
        </w:rPr>
      </w:r>
      <w:r w:rsidRPr="008E5FE4">
        <w:rPr>
          <w:b/>
          <w:bCs/>
        </w:rPr>
        <w:fldChar w:fldCharType="separate"/>
      </w:r>
      <w:r w:rsidR="006471F2" w:rsidRPr="008E5FE4">
        <w:rPr>
          <w:b/>
          <w:bCs/>
        </w:rPr>
        <w:t>23.7</w:t>
      </w:r>
      <w:r w:rsidRPr="008E5FE4">
        <w:rPr>
          <w:b/>
          <w:bCs/>
        </w:rPr>
        <w:fldChar w:fldCharType="end"/>
      </w:r>
      <w:r w:rsidR="0023240B" w:rsidRPr="0015091D">
        <w:t xml:space="preserve"> &amp;  </w:t>
      </w:r>
      <w:r w:rsidR="0023240B" w:rsidRPr="008E5FE4">
        <w:rPr>
          <w:b/>
          <w:bCs/>
        </w:rPr>
        <w:fldChar w:fldCharType="begin"/>
      </w:r>
      <w:r w:rsidR="0023240B" w:rsidRPr="008E5FE4">
        <w:rPr>
          <w:b/>
          <w:bCs/>
        </w:rPr>
        <w:instrText xml:space="preserve"> REF _Ref159222702 \r \h  \* MERGEFORMAT </w:instrText>
      </w:r>
      <w:r w:rsidR="0023240B" w:rsidRPr="008E5FE4">
        <w:rPr>
          <w:b/>
          <w:bCs/>
        </w:rPr>
      </w:r>
      <w:r w:rsidR="0023240B" w:rsidRPr="008E5FE4">
        <w:rPr>
          <w:b/>
          <w:bCs/>
        </w:rPr>
        <w:fldChar w:fldCharType="separate"/>
      </w:r>
      <w:r w:rsidR="006471F2" w:rsidRPr="008E5FE4">
        <w:rPr>
          <w:b/>
          <w:bCs/>
        </w:rPr>
        <w:t>23.8</w:t>
      </w:r>
      <w:r w:rsidR="0023240B" w:rsidRPr="008E5FE4">
        <w:rPr>
          <w:b/>
          <w:bCs/>
        </w:rPr>
        <w:fldChar w:fldCharType="end"/>
      </w:r>
      <w:r w:rsidRPr="0015091D">
        <w:t xml:space="preserve">. </w:t>
      </w:r>
    </w:p>
    <w:p w14:paraId="2816F4BA" w14:textId="48EF1D98" w:rsidR="00380530" w:rsidRDefault="00380530" w:rsidP="00667743">
      <w:pPr>
        <w:pStyle w:val="Titre2"/>
        <w:numPr>
          <w:ilvl w:val="0"/>
          <w:numId w:val="0"/>
        </w:numPr>
        <w:rPr>
          <w:rFonts w:ascii="Times New Roman" w:hAnsi="Times New Roman" w:cs="Times New Roman"/>
        </w:rPr>
      </w:pPr>
    </w:p>
    <w:p w14:paraId="2F8BF8F1" w14:textId="77777777" w:rsidR="00667743" w:rsidRPr="00667743" w:rsidRDefault="00667743" w:rsidP="00667743"/>
    <w:p w14:paraId="13B74A4E" w14:textId="1D27DF7A" w:rsidR="00380530" w:rsidRPr="008E5FE4"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19" w:name="_Toc88717400"/>
      <w:r w:rsidRPr="008E5FE4">
        <w:rPr>
          <w:rFonts w:ascii="Century Gothic" w:hAnsi="Century Gothic" w:cs="Times New Roman"/>
          <w:i w:val="0"/>
          <w:iCs w:val="0"/>
          <w:color w:val="2E74B5" w:themeColor="accent1" w:themeShade="BF"/>
          <w:sz w:val="24"/>
          <w:szCs w:val="24"/>
        </w:rPr>
        <w:t>Difference between FGT CURVES with confidence interval (</w:t>
      </w:r>
      <w:r w:rsidR="005F78CE" w:rsidRPr="008E5FE4">
        <w:rPr>
          <w:rFonts w:ascii="Century Gothic" w:hAnsi="Century Gothic" w:cs="Times New Roman"/>
          <w:i w:val="0"/>
          <w:iCs w:val="0"/>
          <w:color w:val="2E74B5" w:themeColor="accent1" w:themeShade="BF"/>
          <w:sz w:val="24"/>
          <w:szCs w:val="24"/>
        </w:rPr>
        <w:t>dicfgt</w:t>
      </w:r>
      <w:r w:rsidRPr="008E5FE4">
        <w:rPr>
          <w:rFonts w:ascii="Century Gothic" w:hAnsi="Century Gothic" w:cs="Times New Roman"/>
          <w:i w:val="0"/>
          <w:iCs w:val="0"/>
          <w:color w:val="2E74B5" w:themeColor="accent1" w:themeShade="BF"/>
          <w:sz w:val="24"/>
          <w:szCs w:val="24"/>
        </w:rPr>
        <w:t>)</w:t>
      </w:r>
      <w:bookmarkEnd w:id="119"/>
    </w:p>
    <w:p w14:paraId="79AA57CB" w14:textId="77777777" w:rsidR="00380530" w:rsidRPr="0015091D" w:rsidRDefault="00380530" w:rsidP="003B15ED"/>
    <w:p w14:paraId="1A433319" w14:textId="19871409" w:rsidR="00380530" w:rsidRPr="0015091D" w:rsidRDefault="00380530" w:rsidP="008E5FE4">
      <w:pPr>
        <w:pStyle w:val="PEPpara"/>
      </w:pPr>
      <w:r w:rsidRPr="0015091D">
        <w:t xml:space="preserve">The </w:t>
      </w:r>
      <w:r w:rsidR="005F78CE" w:rsidRPr="0015091D">
        <w:rPr>
          <w:b/>
        </w:rPr>
        <w:t>dicfgt</w:t>
      </w:r>
      <w:r w:rsidRPr="0015091D">
        <w:t xml:space="preserve"> module </w:t>
      </w:r>
      <w:r w:rsidRPr="008E5FE4">
        <w:t>draws</w:t>
      </w:r>
      <w:r w:rsidRPr="0015091D">
        <w:t xml:space="preserve"> differences between FGT curves and their associated confidence interval by taking into account sampling design. The module can:</w:t>
      </w:r>
    </w:p>
    <w:p w14:paraId="1F0C0912" w14:textId="01C103E6" w:rsidR="00380530" w:rsidRPr="008E5FE4" w:rsidRDefault="00380530" w:rsidP="008E5FE4">
      <w:pPr>
        <w:pStyle w:val="PEPbulletlist"/>
      </w:pPr>
      <w:r w:rsidRPr="0015091D">
        <w:t xml:space="preserve">draw differences </w:t>
      </w:r>
      <w:r w:rsidRPr="008E5FE4">
        <w:t>between FGT curves and two-sided, lower-bounded or upper-bounded confidence intervals around these differences</w:t>
      </w:r>
      <w:r w:rsidR="0023240B" w:rsidRPr="008E5FE4">
        <w:t>.</w:t>
      </w:r>
    </w:p>
    <w:p w14:paraId="64BF4434" w14:textId="64C72D52" w:rsidR="0023240B" w:rsidRPr="008E5FE4" w:rsidRDefault="005F78CE" w:rsidP="008E5FE4">
      <w:pPr>
        <w:pStyle w:val="PEPbulletlist"/>
      </w:pPr>
      <w:r w:rsidRPr="008E5FE4">
        <w:t>can draw confidence intervals instead of curves.</w:t>
      </w:r>
    </w:p>
    <w:p w14:paraId="2BC4B9DA" w14:textId="73E3CD22" w:rsidR="00380530" w:rsidRPr="008E5FE4" w:rsidRDefault="00380530" w:rsidP="008E5FE4">
      <w:pPr>
        <w:pStyle w:val="PEPbulletlist"/>
      </w:pPr>
      <w:r w:rsidRPr="008E5FE4">
        <w:t xml:space="preserve">normalize or not the FGT curves by the poverty </w:t>
      </w:r>
      <w:r w:rsidR="005F78CE" w:rsidRPr="008E5FE4">
        <w:t>lines.</w:t>
      </w:r>
    </w:p>
    <w:p w14:paraId="351AB085" w14:textId="3BB9B187" w:rsidR="00380530" w:rsidRPr="008E5FE4" w:rsidRDefault="00380530" w:rsidP="008E5FE4">
      <w:pPr>
        <w:pStyle w:val="PEPbulletlist"/>
      </w:pPr>
      <w:r w:rsidRPr="008E5FE4">
        <w:t xml:space="preserve">list or save the coordinates of the differences between the curves as well as the confidence </w:t>
      </w:r>
      <w:r w:rsidR="005F78CE" w:rsidRPr="008E5FE4">
        <w:t>intervals.</w:t>
      </w:r>
    </w:p>
    <w:p w14:paraId="5BF2AD5D" w14:textId="77777777" w:rsidR="00380530" w:rsidRPr="0015091D" w:rsidRDefault="00380530" w:rsidP="008E5FE4">
      <w:pPr>
        <w:pStyle w:val="PEPbulletlist"/>
      </w:pPr>
      <w:r w:rsidRPr="008E5FE4">
        <w:t>save the graphs in different</w:t>
      </w:r>
      <w:r w:rsidRPr="0015091D">
        <w:t xml:space="preserve"> formats:</w:t>
      </w:r>
    </w:p>
    <w:p w14:paraId="07F1BAD4" w14:textId="6AEBC98A" w:rsidR="00380530" w:rsidRPr="008E5FE4" w:rsidRDefault="00380530" w:rsidP="00126CE7">
      <w:pPr>
        <w:pStyle w:val="PEPbulletlist"/>
        <w:numPr>
          <w:ilvl w:val="1"/>
          <w:numId w:val="27"/>
        </w:numPr>
        <w:tabs>
          <w:tab w:val="num" w:pos="1440"/>
        </w:tabs>
      </w:pPr>
      <w:r w:rsidRPr="0015091D">
        <w:t xml:space="preserve">*.gph  : </w:t>
      </w:r>
      <w:r w:rsidRPr="008E5FE4">
        <w:t>Stata format</w:t>
      </w:r>
      <w:r w:rsidR="005F78CE" w:rsidRPr="008E5FE4">
        <w:t>.</w:t>
      </w:r>
    </w:p>
    <w:p w14:paraId="5F991C06" w14:textId="6FAD8A3B" w:rsidR="00380530" w:rsidRPr="008E5FE4" w:rsidRDefault="00380530" w:rsidP="00126CE7">
      <w:pPr>
        <w:pStyle w:val="PEPbulletlist"/>
        <w:numPr>
          <w:ilvl w:val="1"/>
          <w:numId w:val="27"/>
        </w:numPr>
        <w:tabs>
          <w:tab w:val="num" w:pos="1440"/>
        </w:tabs>
      </w:pPr>
      <w:r w:rsidRPr="008E5FE4">
        <w:t>*.wmf : typically recommended to insert graphs in Word documents</w:t>
      </w:r>
      <w:r w:rsidR="005F78CE" w:rsidRPr="008E5FE4">
        <w:t>.</w:t>
      </w:r>
    </w:p>
    <w:p w14:paraId="0FD4F730" w14:textId="77777777" w:rsidR="00380530" w:rsidRPr="0015091D" w:rsidRDefault="00380530" w:rsidP="00126CE7">
      <w:pPr>
        <w:pStyle w:val="PEPbulletlist"/>
        <w:numPr>
          <w:ilvl w:val="1"/>
          <w:numId w:val="27"/>
        </w:numPr>
        <w:tabs>
          <w:tab w:val="num" w:pos="1440"/>
        </w:tabs>
      </w:pPr>
      <w:r w:rsidRPr="008E5FE4">
        <w:t>*.eps  : typically</w:t>
      </w:r>
      <w:r w:rsidRPr="0015091D">
        <w:t xml:space="preserve"> recommended to insert graphs in Tex/Latex documents.</w:t>
      </w:r>
    </w:p>
    <w:p w14:paraId="781B9A37" w14:textId="77777777" w:rsidR="00380530" w:rsidRPr="0015091D" w:rsidRDefault="00380530" w:rsidP="008E5FE4">
      <w:pPr>
        <w:pStyle w:val="PEPbulletlist"/>
      </w:pPr>
      <w:r w:rsidRPr="0015091D">
        <w:t xml:space="preserve">Many graphical options are </w:t>
      </w:r>
      <w:r w:rsidRPr="008E5FE4">
        <w:t>available</w:t>
      </w:r>
      <w:r w:rsidRPr="0015091D">
        <w:t xml:space="preserve"> to change the appearance of the graphs.</w:t>
      </w:r>
    </w:p>
    <w:p w14:paraId="55F82F82" w14:textId="77777777" w:rsidR="00380530" w:rsidRPr="0015091D" w:rsidRDefault="00380530" w:rsidP="003B15ED">
      <w:pPr>
        <w:pStyle w:val="Default"/>
        <w:ind w:left="360"/>
        <w:rPr>
          <w:sz w:val="22"/>
          <w:szCs w:val="22"/>
          <w:lang w:val="en-CA"/>
        </w:rPr>
      </w:pPr>
    </w:p>
    <w:p w14:paraId="2D436E10" w14:textId="1B4782C6" w:rsidR="00380530" w:rsidRPr="0015091D" w:rsidRDefault="00380530" w:rsidP="008E5FE4">
      <w:pPr>
        <w:pStyle w:val="PEPpara"/>
        <w:rPr>
          <w:b/>
        </w:rPr>
      </w:pPr>
      <w:r w:rsidRPr="0015091D">
        <w:t xml:space="preserve">Interested users are encouraged to </w:t>
      </w:r>
      <w:r w:rsidRPr="008E5FE4">
        <w:t>consider</w:t>
      </w:r>
      <w:r w:rsidRPr="0015091D">
        <w:t xml:space="preserve"> the exercises that appear in Section</w:t>
      </w:r>
      <w:r w:rsidRPr="0015091D">
        <w:rPr>
          <w:b/>
        </w:rPr>
        <w:t xml:space="preserve"> </w:t>
      </w:r>
      <w:r w:rsidRPr="0015091D">
        <w:rPr>
          <w:b/>
        </w:rPr>
        <w:fldChar w:fldCharType="begin"/>
      </w:r>
      <w:r w:rsidRPr="0015091D">
        <w:rPr>
          <w:b/>
        </w:rPr>
        <w:instrText xml:space="preserve"> REF _Ref159222702 \r \h  \* MERGEFORMAT </w:instrText>
      </w:r>
      <w:r w:rsidRPr="0015091D">
        <w:rPr>
          <w:b/>
        </w:rPr>
      </w:r>
      <w:r w:rsidRPr="0015091D">
        <w:rPr>
          <w:b/>
        </w:rPr>
        <w:fldChar w:fldCharType="separate"/>
      </w:r>
      <w:r w:rsidR="006471F2">
        <w:rPr>
          <w:b/>
        </w:rPr>
        <w:t>23.8</w:t>
      </w:r>
      <w:r w:rsidRPr="0015091D">
        <w:rPr>
          <w:b/>
        </w:rPr>
        <w:fldChar w:fldCharType="end"/>
      </w:r>
      <w:r w:rsidRPr="0015091D">
        <w:t>.</w:t>
      </w:r>
      <w:r w:rsidRPr="0015091D">
        <w:rPr>
          <w:b/>
        </w:rPr>
        <w:t xml:space="preserve"> </w:t>
      </w:r>
    </w:p>
    <w:p w14:paraId="0EE21B81" w14:textId="77777777" w:rsidR="00380530" w:rsidRPr="0015091D" w:rsidRDefault="00380530" w:rsidP="003B15ED">
      <w:pPr>
        <w:pStyle w:val="Default"/>
        <w:rPr>
          <w:sz w:val="20"/>
          <w:szCs w:val="20"/>
          <w:lang w:val="en-CA"/>
        </w:rPr>
      </w:pPr>
    </w:p>
    <w:p w14:paraId="1345E67A" w14:textId="77777777" w:rsidR="00380530" w:rsidRPr="0015091D" w:rsidRDefault="00380530" w:rsidP="003B15ED"/>
    <w:p w14:paraId="7BA79C26" w14:textId="5DCFEF24" w:rsidR="00380530" w:rsidRPr="008564DF" w:rsidRDefault="00380530" w:rsidP="008564DF">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20" w:name="_Toc88717401"/>
      <w:r w:rsidRPr="008564DF">
        <w:rPr>
          <w:rFonts w:ascii="Century Gothic" w:hAnsi="Century Gothic" w:cs="Times New Roman"/>
          <w:i w:val="0"/>
          <w:iCs w:val="0"/>
          <w:color w:val="2E74B5" w:themeColor="accent1" w:themeShade="BF"/>
          <w:sz w:val="24"/>
          <w:szCs w:val="24"/>
        </w:rPr>
        <w:t>Lorenz and concentration CURVES (clorenz)</w:t>
      </w:r>
      <w:bookmarkEnd w:id="120"/>
    </w:p>
    <w:p w14:paraId="681E6918" w14:textId="77777777" w:rsidR="00380530" w:rsidRPr="0015091D" w:rsidRDefault="00380530" w:rsidP="003B15ED">
      <w:pPr>
        <w:pStyle w:val="Default"/>
        <w:rPr>
          <w:sz w:val="20"/>
          <w:szCs w:val="20"/>
          <w:lang w:val="en-CA"/>
        </w:rPr>
      </w:pPr>
    </w:p>
    <w:p w14:paraId="6F49EE21" w14:textId="3E5E0BD3" w:rsidR="00380530" w:rsidRPr="0015091D" w:rsidRDefault="00380530" w:rsidP="008564DF">
      <w:pPr>
        <w:pStyle w:val="PEPpara"/>
      </w:pPr>
      <w:r w:rsidRPr="0015091D">
        <w:t xml:space="preserve">Lorenz and concentration curves are useful distributive tools that can </w:t>
      </w:r>
      <w:r w:rsidRPr="0015091D">
        <w:rPr>
          <w:i/>
        </w:rPr>
        <w:t>inter alia</w:t>
      </w:r>
      <w:r w:rsidRPr="0015091D">
        <w:t xml:space="preserve"> be used to:</w:t>
      </w:r>
    </w:p>
    <w:p w14:paraId="024169B1" w14:textId="511C8AA7" w:rsidR="00380530" w:rsidRPr="008564DF" w:rsidRDefault="00380530" w:rsidP="00126CE7">
      <w:pPr>
        <w:pStyle w:val="PEPbulletlist"/>
        <w:numPr>
          <w:ilvl w:val="0"/>
          <w:numId w:val="33"/>
        </w:numPr>
      </w:pPr>
      <w:r w:rsidRPr="0015091D">
        <w:t xml:space="preserve">show the </w:t>
      </w:r>
      <w:r w:rsidRPr="008564DF">
        <w:t xml:space="preserve">level of </w:t>
      </w:r>
      <w:r w:rsidR="005F78CE" w:rsidRPr="008564DF">
        <w:t>inequality.</w:t>
      </w:r>
    </w:p>
    <w:p w14:paraId="22806EF7" w14:textId="52105CFF" w:rsidR="00380530" w:rsidRPr="008564DF" w:rsidRDefault="00380530" w:rsidP="00126CE7">
      <w:pPr>
        <w:pStyle w:val="PEPbulletlist"/>
        <w:numPr>
          <w:ilvl w:val="0"/>
          <w:numId w:val="33"/>
        </w:numPr>
      </w:pPr>
      <w:r w:rsidRPr="008564DF">
        <w:t xml:space="preserve">test for inequality dominance between two </w:t>
      </w:r>
      <w:r w:rsidR="005F78CE" w:rsidRPr="008564DF">
        <w:t>distributions.</w:t>
      </w:r>
    </w:p>
    <w:p w14:paraId="342DAE09" w14:textId="38DE59D6" w:rsidR="00380530" w:rsidRPr="008564DF" w:rsidRDefault="00380530" w:rsidP="00126CE7">
      <w:pPr>
        <w:pStyle w:val="PEPbulletlist"/>
        <w:numPr>
          <w:ilvl w:val="0"/>
          <w:numId w:val="33"/>
        </w:numPr>
      </w:pPr>
      <w:r w:rsidRPr="008564DF">
        <w:t xml:space="preserve">test for welfare dominance between two </w:t>
      </w:r>
      <w:r w:rsidR="005F78CE" w:rsidRPr="008564DF">
        <w:t>distributions.</w:t>
      </w:r>
    </w:p>
    <w:p w14:paraId="577A5181" w14:textId="77777777" w:rsidR="00380530" w:rsidRPr="0015091D" w:rsidRDefault="00380530" w:rsidP="00126CE7">
      <w:pPr>
        <w:pStyle w:val="PEPbulletlist"/>
        <w:numPr>
          <w:ilvl w:val="0"/>
          <w:numId w:val="33"/>
        </w:numPr>
      </w:pPr>
      <w:r w:rsidRPr="008564DF">
        <w:t>test for progressivity</w:t>
      </w:r>
      <w:r w:rsidRPr="0015091D">
        <w:t>.</w:t>
      </w:r>
    </w:p>
    <w:p w14:paraId="0A95B196" w14:textId="77777777" w:rsidR="00380530" w:rsidRPr="0015091D" w:rsidRDefault="00380530" w:rsidP="003B15ED">
      <w:pPr>
        <w:pStyle w:val="Default"/>
        <w:rPr>
          <w:sz w:val="22"/>
          <w:szCs w:val="22"/>
          <w:lang w:val="en-CA"/>
        </w:rPr>
      </w:pPr>
    </w:p>
    <w:p w14:paraId="2BCA744D" w14:textId="77777777" w:rsidR="00380530" w:rsidRPr="0015091D" w:rsidRDefault="00380530" w:rsidP="008564DF">
      <w:pPr>
        <w:pStyle w:val="PEPpara"/>
      </w:pPr>
      <w:r w:rsidRPr="0015091D">
        <w:t xml:space="preserve">The </w:t>
      </w:r>
      <w:r w:rsidRPr="0015091D">
        <w:rPr>
          <w:b/>
        </w:rPr>
        <w:t>clorenz</w:t>
      </w:r>
      <w:r w:rsidRPr="0015091D">
        <w:t xml:space="preserve"> module draws Lorenz and </w:t>
      </w:r>
      <w:r w:rsidRPr="008564DF">
        <w:t>concentration</w:t>
      </w:r>
      <w:r w:rsidRPr="0015091D">
        <w:t xml:space="preserve"> curves simultaneously. The module can:</w:t>
      </w:r>
    </w:p>
    <w:p w14:paraId="10DC7947" w14:textId="77777777" w:rsidR="00380530" w:rsidRPr="0015091D" w:rsidRDefault="00380530" w:rsidP="003B15ED">
      <w:pPr>
        <w:pStyle w:val="Default"/>
        <w:rPr>
          <w:sz w:val="22"/>
          <w:szCs w:val="22"/>
          <w:lang w:val="en-CA"/>
        </w:rPr>
      </w:pPr>
    </w:p>
    <w:p w14:paraId="75256152" w14:textId="0C0FBA12" w:rsidR="00380530" w:rsidRPr="008564DF" w:rsidRDefault="00380530" w:rsidP="008564DF">
      <w:pPr>
        <w:pStyle w:val="PEPbulletlist"/>
      </w:pPr>
      <w:r w:rsidRPr="0015091D">
        <w:t xml:space="preserve">draw </w:t>
      </w:r>
      <w:r w:rsidRPr="008564DF">
        <w:t>more than one Lorenz or concentration curve simultaneously whenever more than one variable of interest is selected</w:t>
      </w:r>
      <w:r w:rsidR="005F78CE" w:rsidRPr="008564DF">
        <w:t>.</w:t>
      </w:r>
    </w:p>
    <w:p w14:paraId="10AA18FD" w14:textId="7CAD9AE1" w:rsidR="005F78CE" w:rsidRPr="008564DF" w:rsidRDefault="005F78CE" w:rsidP="008564DF">
      <w:pPr>
        <w:pStyle w:val="PEPbulletlist"/>
      </w:pPr>
      <w:r w:rsidRPr="008564DF">
        <w:t>can draw confidence intervals instead of curves.</w:t>
      </w:r>
    </w:p>
    <w:p w14:paraId="36138066" w14:textId="034850A9" w:rsidR="00380530" w:rsidRPr="008564DF" w:rsidRDefault="00380530" w:rsidP="008564DF">
      <w:pPr>
        <w:pStyle w:val="PEPbulletlist"/>
      </w:pPr>
      <w:r w:rsidRPr="008564DF">
        <w:t>draw more than one generali</w:t>
      </w:r>
      <w:r w:rsidR="005321E6" w:rsidRPr="008564DF">
        <w:t>s</w:t>
      </w:r>
      <w:r w:rsidRPr="008564DF">
        <w:t>ed or absolute Lorenz or concentration curve simultaneously whenever more than one variable of interest is selected</w:t>
      </w:r>
      <w:r w:rsidR="005F78CE" w:rsidRPr="008564DF">
        <w:t>.</w:t>
      </w:r>
    </w:p>
    <w:p w14:paraId="25319B67" w14:textId="17F1A441" w:rsidR="00380530" w:rsidRPr="008564DF" w:rsidRDefault="00380530" w:rsidP="008564DF">
      <w:pPr>
        <w:pStyle w:val="PEPbulletlist"/>
      </w:pPr>
      <w:r w:rsidRPr="008564DF">
        <w:t>draw more than one deficit share curve</w:t>
      </w:r>
      <w:r w:rsidR="005F78CE" w:rsidRPr="008564DF">
        <w:t>.</w:t>
      </w:r>
    </w:p>
    <w:p w14:paraId="7B2389CB" w14:textId="54FEFE35" w:rsidR="00380530" w:rsidRPr="008564DF" w:rsidRDefault="00380530" w:rsidP="008564DF">
      <w:pPr>
        <w:pStyle w:val="PEPbulletlist"/>
      </w:pPr>
      <w:r w:rsidRPr="008564DF">
        <w:t>draw Lorenz and concentration curves for different population subgroups whenever a group variable is selected</w:t>
      </w:r>
      <w:r w:rsidR="005F78CE" w:rsidRPr="008564DF">
        <w:t>.</w:t>
      </w:r>
    </w:p>
    <w:p w14:paraId="1D6A269C" w14:textId="0B050EA8" w:rsidR="00380530" w:rsidRPr="008564DF" w:rsidRDefault="00380530" w:rsidP="008564DF">
      <w:pPr>
        <w:pStyle w:val="PEPbulletlist"/>
      </w:pPr>
      <w:r w:rsidRPr="008564DF">
        <w:t>draw differences between Lorenz and concentration curves</w:t>
      </w:r>
      <w:r w:rsidR="005F78CE" w:rsidRPr="008564DF">
        <w:t>.</w:t>
      </w:r>
    </w:p>
    <w:p w14:paraId="0C57FDE0" w14:textId="6C4E00F0" w:rsidR="00380530" w:rsidRPr="008564DF" w:rsidRDefault="00380530" w:rsidP="008564DF">
      <w:pPr>
        <w:pStyle w:val="PEPbulletlist"/>
      </w:pPr>
      <w:r w:rsidRPr="008564DF">
        <w:lastRenderedPageBreak/>
        <w:t>list or save the coordinates of the curves</w:t>
      </w:r>
      <w:r w:rsidR="005F78CE" w:rsidRPr="008564DF">
        <w:t>.</w:t>
      </w:r>
    </w:p>
    <w:p w14:paraId="26B32DA1" w14:textId="77777777" w:rsidR="00380530" w:rsidRPr="0015091D" w:rsidRDefault="00380530" w:rsidP="008564DF">
      <w:pPr>
        <w:pStyle w:val="PEPbulletlist"/>
      </w:pPr>
      <w:r w:rsidRPr="008564DF">
        <w:t>save the graphs</w:t>
      </w:r>
      <w:r w:rsidRPr="0015091D">
        <w:t xml:space="preserve"> in different formats:</w:t>
      </w:r>
    </w:p>
    <w:p w14:paraId="42EA3641" w14:textId="5E2CBBE7" w:rsidR="00380530" w:rsidRPr="008564DF" w:rsidRDefault="00380530" w:rsidP="00126CE7">
      <w:pPr>
        <w:pStyle w:val="PEPbulletlist"/>
        <w:numPr>
          <w:ilvl w:val="1"/>
          <w:numId w:val="27"/>
        </w:numPr>
        <w:tabs>
          <w:tab w:val="num" w:pos="1440"/>
        </w:tabs>
      </w:pPr>
      <w:r w:rsidRPr="0015091D">
        <w:t xml:space="preserve">*.gph  : </w:t>
      </w:r>
      <w:r w:rsidRPr="008564DF">
        <w:t>Stata format</w:t>
      </w:r>
      <w:r w:rsidR="005F78CE" w:rsidRPr="008564DF">
        <w:t>.</w:t>
      </w:r>
    </w:p>
    <w:p w14:paraId="2E30415E" w14:textId="02D596F0" w:rsidR="00380530" w:rsidRPr="008564DF" w:rsidRDefault="00380530" w:rsidP="00126CE7">
      <w:pPr>
        <w:pStyle w:val="PEPbulletlist"/>
        <w:numPr>
          <w:ilvl w:val="1"/>
          <w:numId w:val="27"/>
        </w:numPr>
        <w:tabs>
          <w:tab w:val="num" w:pos="1440"/>
        </w:tabs>
      </w:pPr>
      <w:r w:rsidRPr="008564DF">
        <w:t>*.wmf : typically recommended to insert graphs in Word documents</w:t>
      </w:r>
      <w:r w:rsidR="005F78CE" w:rsidRPr="008564DF">
        <w:t>.</w:t>
      </w:r>
    </w:p>
    <w:p w14:paraId="0C488041" w14:textId="77777777" w:rsidR="00380530" w:rsidRPr="008564DF" w:rsidRDefault="00380530" w:rsidP="00126CE7">
      <w:pPr>
        <w:pStyle w:val="PEPbulletlist"/>
        <w:numPr>
          <w:ilvl w:val="1"/>
          <w:numId w:val="27"/>
        </w:numPr>
        <w:tabs>
          <w:tab w:val="num" w:pos="1440"/>
        </w:tabs>
      </w:pPr>
      <w:r w:rsidRPr="008564DF">
        <w:t>*.eps  : typically recommended to insert graphs in Tex/Latex documents.</w:t>
      </w:r>
    </w:p>
    <w:p w14:paraId="546CED91" w14:textId="77777777" w:rsidR="00380530" w:rsidRPr="0015091D" w:rsidRDefault="00380530" w:rsidP="008564DF">
      <w:pPr>
        <w:pStyle w:val="PEPbulletlist"/>
      </w:pPr>
      <w:r w:rsidRPr="008564DF">
        <w:t>Many graphical options</w:t>
      </w:r>
      <w:r w:rsidRPr="0015091D">
        <w:t xml:space="preserve"> are available to change the appearance of the graphs.</w:t>
      </w:r>
    </w:p>
    <w:p w14:paraId="71E2B71A" w14:textId="77777777" w:rsidR="00380530" w:rsidRPr="0015091D" w:rsidRDefault="00380530" w:rsidP="003B15ED">
      <w:pPr>
        <w:pStyle w:val="Default"/>
        <w:rPr>
          <w:sz w:val="22"/>
          <w:szCs w:val="22"/>
          <w:lang w:val="en-CA"/>
        </w:rPr>
      </w:pPr>
    </w:p>
    <w:p w14:paraId="21976213" w14:textId="77777777" w:rsidR="00380530" w:rsidRPr="0015091D" w:rsidRDefault="00380530" w:rsidP="008564DF">
      <w:pPr>
        <w:pStyle w:val="PEPpara"/>
      </w:pPr>
      <w:r w:rsidRPr="0015091D">
        <w:t>To open the dialog box of the module</w:t>
      </w:r>
      <w:r w:rsidRPr="0015091D">
        <w:rPr>
          <w:b/>
        </w:rPr>
        <w:t xml:space="preserve"> clorenz</w:t>
      </w:r>
      <w:r w:rsidRPr="0015091D">
        <w:t xml:space="preserve">, type the command </w:t>
      </w:r>
      <w:r w:rsidRPr="0015091D">
        <w:rPr>
          <w:i/>
        </w:rPr>
        <w:t>db clorenz</w:t>
      </w:r>
      <w:r w:rsidRPr="0015091D">
        <w:rPr>
          <w:b/>
        </w:rPr>
        <w:t xml:space="preserve"> </w:t>
      </w:r>
      <w:r w:rsidRPr="0015091D">
        <w:t>in the</w:t>
      </w:r>
      <w:r w:rsidRPr="0015091D">
        <w:rPr>
          <w:b/>
        </w:rPr>
        <w:t xml:space="preserve"> </w:t>
      </w:r>
      <w:r w:rsidRPr="0015091D">
        <w:t>command window.</w:t>
      </w:r>
    </w:p>
    <w:p w14:paraId="479A2FAB" w14:textId="77777777" w:rsidR="00380530" w:rsidRPr="0015091D" w:rsidRDefault="00380530" w:rsidP="003B15ED">
      <w:pPr>
        <w:pStyle w:val="Default"/>
        <w:rPr>
          <w:b/>
          <w:sz w:val="20"/>
          <w:szCs w:val="20"/>
          <w:lang w:val="en-CA"/>
        </w:rPr>
      </w:pPr>
    </w:p>
    <w:p w14:paraId="56DC0189" w14:textId="0444FD29" w:rsidR="00D702B8" w:rsidRPr="0015091D" w:rsidRDefault="00D702B8" w:rsidP="008564DF">
      <w:pPr>
        <w:pStyle w:val="PEPfiguretitle"/>
      </w:pPr>
      <w:bookmarkStart w:id="121" w:name="_Toc82596347"/>
      <w:r w:rsidRPr="0015091D">
        <w:t xml:space="preserve">Figure </w:t>
      </w:r>
      <w:fldSimple w:instr=" SEQ Figure \* ARABIC ">
        <w:r w:rsidR="006471F2">
          <w:rPr>
            <w:noProof/>
          </w:rPr>
          <w:t>20</w:t>
        </w:r>
      </w:fldSimple>
      <w:r w:rsidRPr="0015091D">
        <w:t>: Lorenz and concentration curves</w:t>
      </w:r>
      <w:bookmarkEnd w:id="121"/>
    </w:p>
    <w:p w14:paraId="4DAC967A" w14:textId="0B740E79" w:rsidR="00380530" w:rsidRPr="0015091D" w:rsidRDefault="005F78CE" w:rsidP="003B15ED">
      <w:pPr>
        <w:pStyle w:val="Default"/>
        <w:keepNext/>
        <w:rPr>
          <w:sz w:val="20"/>
          <w:szCs w:val="20"/>
          <w:lang w:val="en-CA"/>
        </w:rPr>
      </w:pPr>
      <w:r w:rsidRPr="0015091D">
        <w:rPr>
          <w:noProof/>
          <w:lang w:val="en-CA"/>
        </w:rPr>
        <w:drawing>
          <wp:inline distT="0" distB="0" distL="0" distR="0" wp14:anchorId="7E5BFE63" wp14:editId="7611B9B9">
            <wp:extent cx="5638224" cy="3287865"/>
            <wp:effectExtent l="0" t="0" r="635" b="8255"/>
            <wp:docPr id="172" name="Image 1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descr="Une image contenant texte&#10;&#10;Description générée automatiquement"/>
                    <pic:cNvPicPr/>
                  </pic:nvPicPr>
                  <pic:blipFill>
                    <a:blip r:embed="rId102"/>
                    <a:stretch>
                      <a:fillRect/>
                    </a:stretch>
                  </pic:blipFill>
                  <pic:spPr>
                    <a:xfrm>
                      <a:off x="0" y="0"/>
                      <a:ext cx="5650243" cy="3294874"/>
                    </a:xfrm>
                    <a:prstGeom prst="rect">
                      <a:avLst/>
                    </a:prstGeom>
                  </pic:spPr>
                </pic:pic>
              </a:graphicData>
            </a:graphic>
          </wp:inline>
        </w:drawing>
      </w:r>
    </w:p>
    <w:p w14:paraId="71159CA3" w14:textId="77777777" w:rsidR="00380530" w:rsidRPr="0015091D" w:rsidRDefault="00380530" w:rsidP="003B15ED">
      <w:pPr>
        <w:pStyle w:val="Default"/>
        <w:keepNext/>
        <w:rPr>
          <w:b/>
          <w:color w:val="auto"/>
          <w:lang w:val="en-CA"/>
        </w:rPr>
      </w:pPr>
    </w:p>
    <w:p w14:paraId="6527081B" w14:textId="5E7EB802" w:rsidR="00380530" w:rsidRPr="0015091D" w:rsidRDefault="00380530" w:rsidP="008564DF">
      <w:pPr>
        <w:pStyle w:val="PEPpara"/>
        <w:rPr>
          <w:b/>
        </w:rPr>
      </w:pPr>
      <w:r w:rsidRPr="0015091D">
        <w:t>Interested users are encouraged to consider the exercises that appear in Section</w:t>
      </w:r>
      <w:r w:rsidRPr="0015091D">
        <w:rPr>
          <w:b/>
        </w:rPr>
        <w:t xml:space="preserve"> </w:t>
      </w:r>
      <w:r w:rsidRPr="0015091D">
        <w:rPr>
          <w:b/>
        </w:rPr>
        <w:fldChar w:fldCharType="begin"/>
      </w:r>
      <w:r w:rsidRPr="0015091D">
        <w:rPr>
          <w:b/>
        </w:rPr>
        <w:instrText xml:space="preserve"> REF _Ref157780403 \r \h  \* MERGEFORMAT </w:instrText>
      </w:r>
      <w:r w:rsidRPr="0015091D">
        <w:rPr>
          <w:b/>
        </w:rPr>
      </w:r>
      <w:r w:rsidRPr="0015091D">
        <w:rPr>
          <w:b/>
        </w:rPr>
        <w:fldChar w:fldCharType="separate"/>
      </w:r>
      <w:r w:rsidR="006471F2">
        <w:rPr>
          <w:b/>
        </w:rPr>
        <w:t>23.11</w:t>
      </w:r>
      <w:r w:rsidRPr="0015091D">
        <w:rPr>
          <w:b/>
        </w:rPr>
        <w:fldChar w:fldCharType="end"/>
      </w:r>
      <w:r w:rsidRPr="0015091D">
        <w:t>.</w:t>
      </w:r>
      <w:r w:rsidRPr="0015091D">
        <w:rPr>
          <w:b/>
        </w:rPr>
        <w:t xml:space="preserve"> </w:t>
      </w:r>
    </w:p>
    <w:p w14:paraId="256EED6B" w14:textId="77777777" w:rsidR="00380530" w:rsidRDefault="00380530" w:rsidP="003B15ED">
      <w:pPr>
        <w:rPr>
          <w:b/>
          <w:sz w:val="20"/>
          <w:szCs w:val="20"/>
        </w:rPr>
      </w:pPr>
    </w:p>
    <w:p w14:paraId="37D133B8" w14:textId="77777777" w:rsidR="00B00168" w:rsidRPr="0015091D" w:rsidRDefault="00B00168" w:rsidP="003B15ED">
      <w:pPr>
        <w:rPr>
          <w:b/>
          <w:sz w:val="20"/>
          <w:szCs w:val="20"/>
        </w:rPr>
      </w:pPr>
    </w:p>
    <w:p w14:paraId="4929BF06" w14:textId="4390B73D" w:rsidR="00380530" w:rsidRPr="00B00168"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22" w:name="_Toc88717402"/>
      <w:r w:rsidRPr="008564DF">
        <w:rPr>
          <w:rFonts w:ascii="Century Gothic" w:hAnsi="Century Gothic" w:cs="Times New Roman"/>
          <w:i w:val="0"/>
          <w:iCs w:val="0"/>
          <w:color w:val="2E74B5" w:themeColor="accent1" w:themeShade="BF"/>
          <w:sz w:val="24"/>
          <w:szCs w:val="24"/>
        </w:rPr>
        <w:t>Differences between Lorenz/concentration curves with confidence interval (</w:t>
      </w:r>
      <w:r w:rsidR="005F78CE" w:rsidRPr="008564DF">
        <w:rPr>
          <w:rFonts w:ascii="Century Gothic" w:hAnsi="Century Gothic" w:cs="Times New Roman"/>
          <w:i w:val="0"/>
          <w:iCs w:val="0"/>
          <w:color w:val="2E74B5" w:themeColor="accent1" w:themeShade="BF"/>
          <w:sz w:val="24"/>
          <w:szCs w:val="24"/>
        </w:rPr>
        <w:t>di</w:t>
      </w:r>
      <w:r w:rsidRPr="008564DF">
        <w:rPr>
          <w:rFonts w:ascii="Century Gothic" w:hAnsi="Century Gothic" w:cs="Times New Roman"/>
          <w:i w:val="0"/>
          <w:iCs w:val="0"/>
          <w:color w:val="2E74B5" w:themeColor="accent1" w:themeShade="BF"/>
          <w:sz w:val="24"/>
          <w:szCs w:val="24"/>
        </w:rPr>
        <w:t>cloren</w:t>
      </w:r>
      <w:r w:rsidR="005F78CE" w:rsidRPr="008564DF">
        <w:rPr>
          <w:rFonts w:ascii="Century Gothic" w:hAnsi="Century Gothic" w:cs="Times New Roman"/>
          <w:i w:val="0"/>
          <w:iCs w:val="0"/>
          <w:color w:val="2E74B5" w:themeColor="accent1" w:themeShade="BF"/>
          <w:sz w:val="24"/>
          <w:szCs w:val="24"/>
        </w:rPr>
        <w:t>z</w:t>
      </w:r>
      <w:r w:rsidRPr="008564DF">
        <w:rPr>
          <w:rFonts w:ascii="Century Gothic" w:hAnsi="Century Gothic" w:cs="Times New Roman"/>
          <w:i w:val="0"/>
          <w:iCs w:val="0"/>
          <w:color w:val="2E74B5" w:themeColor="accent1" w:themeShade="BF"/>
          <w:sz w:val="24"/>
          <w:szCs w:val="24"/>
        </w:rPr>
        <w:t>)</w:t>
      </w:r>
      <w:bookmarkEnd w:id="122"/>
    </w:p>
    <w:p w14:paraId="3E36A9E9" w14:textId="098CC984" w:rsidR="00380530" w:rsidRPr="0015091D" w:rsidRDefault="00380530" w:rsidP="00B00168">
      <w:pPr>
        <w:pStyle w:val="PEPpara"/>
      </w:pPr>
      <w:r w:rsidRPr="0015091D">
        <w:t xml:space="preserve">The </w:t>
      </w:r>
      <w:r w:rsidR="005F78CE" w:rsidRPr="0015091D">
        <w:rPr>
          <w:b/>
        </w:rPr>
        <w:t>dic</w:t>
      </w:r>
      <w:r w:rsidRPr="0015091D">
        <w:rPr>
          <w:b/>
        </w:rPr>
        <w:t>lorenz</w:t>
      </w:r>
      <w:r w:rsidRPr="0015091D">
        <w:t xml:space="preserve"> module draws differences between Lorenz/concentration curves and their associated confidence intervals by taking sampling design into account. The module can:</w:t>
      </w:r>
    </w:p>
    <w:p w14:paraId="52213000" w14:textId="0E27819F" w:rsidR="00380530" w:rsidRPr="0015091D" w:rsidRDefault="00380530" w:rsidP="00B00168">
      <w:pPr>
        <w:pStyle w:val="PEPbulletlist"/>
      </w:pPr>
      <w:r w:rsidRPr="0015091D">
        <w:t>draw differences between Lorenz/concentration curves and associated two-sided, lower-bounded or upper-bounded confidence intervals</w:t>
      </w:r>
      <w:r w:rsidR="005F78CE" w:rsidRPr="0015091D">
        <w:t>.</w:t>
      </w:r>
    </w:p>
    <w:p w14:paraId="5E3B6077" w14:textId="6A4FE233" w:rsidR="00380530" w:rsidRPr="0015091D" w:rsidRDefault="00380530" w:rsidP="00B00168">
      <w:pPr>
        <w:pStyle w:val="PEPbulletlist"/>
      </w:pPr>
      <w:r w:rsidRPr="0015091D">
        <w:t>list or save the coordinates of the differences and their confidence intervals</w:t>
      </w:r>
      <w:r w:rsidR="005F78CE" w:rsidRPr="0015091D">
        <w:t>.</w:t>
      </w:r>
    </w:p>
    <w:p w14:paraId="26F0A7B9" w14:textId="77777777" w:rsidR="00380530" w:rsidRPr="0015091D" w:rsidRDefault="00380530" w:rsidP="00B00168">
      <w:pPr>
        <w:pStyle w:val="PEPbulletlist"/>
      </w:pPr>
      <w:r w:rsidRPr="0015091D">
        <w:t>save the graphs in different formats:</w:t>
      </w:r>
    </w:p>
    <w:p w14:paraId="795F2CA9" w14:textId="109054C2" w:rsidR="00380530" w:rsidRPr="0015091D" w:rsidRDefault="00380530" w:rsidP="00126CE7">
      <w:pPr>
        <w:pStyle w:val="PEPbulletlist"/>
        <w:numPr>
          <w:ilvl w:val="1"/>
          <w:numId w:val="27"/>
        </w:numPr>
        <w:tabs>
          <w:tab w:val="num" w:pos="1440"/>
        </w:tabs>
      </w:pPr>
      <w:r w:rsidRPr="0015091D">
        <w:t>*.gph  : Stata format</w:t>
      </w:r>
      <w:r w:rsidR="005F78CE" w:rsidRPr="0015091D">
        <w:t>.</w:t>
      </w:r>
    </w:p>
    <w:p w14:paraId="53414209" w14:textId="6930F8F5" w:rsidR="00380530" w:rsidRPr="0015091D" w:rsidRDefault="00380530" w:rsidP="00126CE7">
      <w:pPr>
        <w:pStyle w:val="PEPbulletlist"/>
        <w:numPr>
          <w:ilvl w:val="1"/>
          <w:numId w:val="27"/>
        </w:numPr>
        <w:tabs>
          <w:tab w:val="num" w:pos="1440"/>
        </w:tabs>
      </w:pPr>
      <w:r w:rsidRPr="0015091D">
        <w:t>*.wmf : typically recommended to insert graphs in Word documents</w:t>
      </w:r>
      <w:r w:rsidR="005F78CE" w:rsidRPr="0015091D">
        <w:t>.</w:t>
      </w:r>
    </w:p>
    <w:p w14:paraId="098F29D1" w14:textId="77777777" w:rsidR="00380530" w:rsidRPr="0015091D" w:rsidRDefault="00380530" w:rsidP="00126CE7">
      <w:pPr>
        <w:pStyle w:val="PEPbulletlist"/>
        <w:numPr>
          <w:ilvl w:val="1"/>
          <w:numId w:val="27"/>
        </w:numPr>
        <w:tabs>
          <w:tab w:val="num" w:pos="1440"/>
        </w:tabs>
      </w:pPr>
      <w:r w:rsidRPr="0015091D">
        <w:t>*.eps  : typically recommended to insert graphs in Tex/Latex documents.</w:t>
      </w:r>
    </w:p>
    <w:p w14:paraId="1E7813E0" w14:textId="57E1F0F3" w:rsidR="005F78CE" w:rsidRPr="00B00168" w:rsidRDefault="00380530" w:rsidP="003B15ED">
      <w:pPr>
        <w:pStyle w:val="PEPbulletlist"/>
      </w:pPr>
      <w:r w:rsidRPr="0015091D">
        <w:lastRenderedPageBreak/>
        <w:t>Many graphical options are available to change the appearance of the graphs.</w:t>
      </w:r>
    </w:p>
    <w:p w14:paraId="1AEE9E83" w14:textId="03113455" w:rsidR="005F78CE" w:rsidRPr="0015091D" w:rsidRDefault="005F78CE" w:rsidP="003B15ED">
      <w:pPr>
        <w:rPr>
          <w:sz w:val="20"/>
          <w:szCs w:val="20"/>
        </w:rPr>
      </w:pPr>
    </w:p>
    <w:p w14:paraId="461149DD" w14:textId="77777777" w:rsidR="005F78CE" w:rsidRDefault="005F78CE" w:rsidP="003B15ED">
      <w:pPr>
        <w:rPr>
          <w:sz w:val="20"/>
          <w:szCs w:val="20"/>
        </w:rPr>
      </w:pPr>
    </w:p>
    <w:p w14:paraId="723DCD4C" w14:textId="77777777" w:rsidR="00B00168" w:rsidRPr="0015091D" w:rsidRDefault="00B00168" w:rsidP="003B15ED">
      <w:pPr>
        <w:rPr>
          <w:sz w:val="20"/>
          <w:szCs w:val="20"/>
        </w:rPr>
      </w:pPr>
    </w:p>
    <w:p w14:paraId="2F7DC80B" w14:textId="57279D04" w:rsidR="00380530" w:rsidRPr="00B00168" w:rsidRDefault="00380530" w:rsidP="003B15ED">
      <w:pPr>
        <w:pStyle w:val="Titre2"/>
        <w:tabs>
          <w:tab w:val="num" w:pos="851"/>
        </w:tabs>
        <w:ind w:left="851" w:hanging="851"/>
        <w:rPr>
          <w:rFonts w:ascii="Times New Roman" w:hAnsi="Times New Roman" w:cs="Times New Roman"/>
        </w:rPr>
      </w:pPr>
      <w:bookmarkStart w:id="123" w:name="_Toc88717403"/>
      <w:r w:rsidRPr="00B00168">
        <w:rPr>
          <w:rFonts w:ascii="Century Gothic" w:hAnsi="Century Gothic" w:cs="Times New Roman"/>
          <w:i w:val="0"/>
          <w:iCs w:val="0"/>
          <w:color w:val="2E74B5" w:themeColor="accent1" w:themeShade="BF"/>
          <w:sz w:val="24"/>
          <w:szCs w:val="24"/>
        </w:rPr>
        <w:t>Poverty curves (cpoverty)</w:t>
      </w:r>
      <w:bookmarkEnd w:id="123"/>
    </w:p>
    <w:p w14:paraId="07702930" w14:textId="77777777" w:rsidR="00380530" w:rsidRPr="0015091D" w:rsidRDefault="00380530" w:rsidP="00B00168">
      <w:pPr>
        <w:pStyle w:val="PEPpara"/>
      </w:pPr>
      <w:r w:rsidRPr="0015091D">
        <w:t xml:space="preserve">The </w:t>
      </w:r>
      <w:r w:rsidRPr="0015091D">
        <w:rPr>
          <w:b/>
        </w:rPr>
        <w:t>cpoverty</w:t>
      </w:r>
      <w:r w:rsidRPr="0015091D">
        <w:t xml:space="preserve"> module draws the poverty gap or the cumulative poverty gap curves.</w:t>
      </w:r>
    </w:p>
    <w:p w14:paraId="74E8CC15" w14:textId="77777777" w:rsidR="00380530" w:rsidRPr="0015091D" w:rsidRDefault="00380530" w:rsidP="003B15ED">
      <w:pPr>
        <w:pStyle w:val="Default"/>
        <w:rPr>
          <w:sz w:val="22"/>
          <w:szCs w:val="22"/>
          <w:lang w:val="en-CA"/>
        </w:rPr>
      </w:pPr>
    </w:p>
    <w:p w14:paraId="21EA43EE" w14:textId="77777777" w:rsidR="00380530" w:rsidRPr="00B00168" w:rsidRDefault="00380530" w:rsidP="00B00168">
      <w:pPr>
        <w:pStyle w:val="PEPbulletlist"/>
      </w:pPr>
      <w:r w:rsidRPr="00B00168">
        <w:t xml:space="preserve">The poverty gap at a percentile </w:t>
      </w:r>
      <m:oMath>
        <m:r>
          <w:rPr>
            <w:rFonts w:ascii="Cambria Math" w:hAnsi="Cambria Math"/>
          </w:rPr>
          <m:t>p</m:t>
        </m:r>
      </m:oMath>
      <w:r w:rsidRPr="00B00168">
        <w:t xml:space="preserve"> is: </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m:t>
            </m:r>
          </m:sub>
        </m:sSub>
      </m:oMath>
    </w:p>
    <w:p w14:paraId="333CD681" w14:textId="77777777" w:rsidR="00380530" w:rsidRPr="0015091D" w:rsidRDefault="00380530" w:rsidP="00B00168">
      <w:pPr>
        <w:pStyle w:val="PEPbulletlist"/>
      </w:pPr>
      <w:r w:rsidRPr="00B00168">
        <w:t>The</w:t>
      </w:r>
      <w:r w:rsidRPr="0015091D">
        <w:t xml:space="preserve"> cumulative poverty gap at a percentile </w:t>
      </w:r>
      <m:oMath>
        <m:r>
          <w:rPr>
            <w:rFonts w:ascii="Cambria Math" w:hAnsi="Cambria Math"/>
          </w:rPr>
          <m:t>p</m:t>
        </m:r>
      </m:oMath>
      <w:r w:rsidRPr="0015091D">
        <w:t xml:space="preserve">, noted by </w:t>
      </w:r>
      <m:oMath>
        <m:r>
          <w:rPr>
            <w:rFonts w:ascii="Cambria Math" w:hAnsi="Cambria Math"/>
          </w:rPr>
          <m:t>CPG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15091D">
        <w:t>,  is given by:</w:t>
      </w:r>
    </w:p>
    <w:p w14:paraId="3FFDF2EC" w14:textId="77777777" w:rsidR="00380530" w:rsidRPr="0015091D" w:rsidRDefault="00380530" w:rsidP="003B15ED">
      <w:pPr>
        <w:jc w:val="both"/>
      </w:pPr>
    </w:p>
    <w:p w14:paraId="0C5D1C55" w14:textId="77777777" w:rsidR="00380530" w:rsidRPr="0015091D" w:rsidRDefault="00380530" w:rsidP="003B15ED">
      <w:pPr>
        <w:jc w:val="center"/>
      </w:pPr>
      <m:oMathPara>
        <m:oMath>
          <m:r>
            <w:rPr>
              <w:rFonts w:ascii="Cambria Math" w:hAnsi="Cambria Math"/>
              <w:vertAlign w:val="subscript"/>
            </w:rPr>
            <m:t>CPG</m:t>
          </m:r>
          <m:r>
            <m:rPr>
              <m:sty m:val="p"/>
            </m:rPr>
            <w:rPr>
              <w:rFonts w:ascii="Cambria Math" w:hAnsi="Cambria Math"/>
              <w:vertAlign w:val="subscript"/>
            </w:rPr>
            <m:t>(</m:t>
          </m:r>
          <m:r>
            <w:rPr>
              <w:rFonts w:ascii="Cambria Math" w:hAnsi="Cambria Math"/>
              <w:vertAlign w:val="subscript"/>
            </w:rPr>
            <m:t>p</m:t>
          </m:r>
          <m:r>
            <m:rPr>
              <m:sty m:val="p"/>
            </m:rPr>
            <w:rPr>
              <w:rFonts w:ascii="Cambria Math" w:hAnsi="Cambria Math"/>
              <w:vertAlign w:val="subscript"/>
            </w:rPr>
            <m:t>;</m:t>
          </m:r>
          <m:r>
            <w:rPr>
              <w:rFonts w:ascii="Cambria Math" w:hAnsi="Cambria Math"/>
              <w:vertAlign w:val="subscript"/>
            </w:rPr>
            <m:t>z</m:t>
          </m:r>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Sup>
                    <m:sSubSupPr>
                      <m:ctrlPr>
                        <w:rPr>
                          <w:rFonts w:ascii="Cambria Math" w:hAnsi="Cambria Math"/>
                        </w:rPr>
                      </m:ctrlPr>
                    </m:sSubSupPr>
                    <m:e>
                      <m:r>
                        <w:rPr>
                          <w:rFonts w:ascii="Cambria Math" w:hAnsi="Cambria Math"/>
                          <w:vertAlign w:val="subscript"/>
                        </w:rPr>
                        <m:t>w</m:t>
                      </m:r>
                    </m:e>
                    <m:sub>
                      <m:r>
                        <w:rPr>
                          <w:rFonts w:ascii="Cambria Math" w:hAnsi="Cambria Math"/>
                          <w:vertAlign w:val="subscript"/>
                        </w:rPr>
                        <m:t>i</m:t>
                      </m:r>
                    </m:sub>
                    <m:sup/>
                  </m:sSubSup>
                  <m:r>
                    <m:rPr>
                      <m:sty m:val="p"/>
                    </m:rPr>
                    <w:rPr>
                      <w:rFonts w:ascii="Cambria Math" w:hAnsi="Cambria Math"/>
                      <w:vertAlign w:val="subscript"/>
                    </w:rPr>
                    <m:t>(</m:t>
                  </m:r>
                  <m:r>
                    <w:rPr>
                      <w:rFonts w:ascii="Cambria Math" w:hAnsi="Cambria Math"/>
                      <w:vertAlign w:val="subscript"/>
                    </w:rPr>
                    <m:t>z-</m:t>
                  </m:r>
                  <m:sSub>
                    <m:sSubPr>
                      <m:ctrlPr>
                        <w:rPr>
                          <w:rFonts w:ascii="Cambria Math" w:hAnsi="Cambria Math"/>
                        </w:rPr>
                      </m:ctrlPr>
                    </m:sSubPr>
                    <m:e>
                      <m:r>
                        <w:rPr>
                          <w:rFonts w:ascii="Cambria Math" w:hAnsi="Cambria Math"/>
                          <w:vertAlign w:val="subscript"/>
                        </w:rPr>
                        <m:t>y</m:t>
                      </m:r>
                    </m:e>
                    <m:sub>
                      <m:r>
                        <w:rPr>
                          <w:rFonts w:ascii="Cambria Math" w:hAnsi="Cambria Math"/>
                          <w:vertAlign w:val="subscript"/>
                        </w:rPr>
                        <m:t>i</m:t>
                      </m:r>
                    </m:sub>
                  </m:sSub>
                  <m:sSub>
                    <m:sSubPr>
                      <m:ctrlPr>
                        <w:rPr>
                          <w:rFonts w:ascii="Cambria Math" w:hAnsi="Cambria Math"/>
                        </w:rPr>
                      </m:ctrlPr>
                    </m:sSubPr>
                    <m:e>
                      <m:r>
                        <m:rPr>
                          <m:sty m:val="p"/>
                        </m:rPr>
                        <w:rPr>
                          <w:rFonts w:ascii="Cambria Math" w:hAnsi="Cambria Math"/>
                          <w:vertAlign w:val="subscript"/>
                        </w:rPr>
                        <m:t>)</m:t>
                      </m:r>
                    </m:e>
                    <m:sub>
                      <m:r>
                        <w:rPr>
                          <w:rFonts w:ascii="Cambria Math" w:hAnsi="Cambria Math"/>
                          <w:vertAlign w:val="subscript"/>
                        </w:rPr>
                        <m:t>+</m:t>
                      </m:r>
                    </m:sub>
                  </m:sSub>
                  <m:r>
                    <w:rPr>
                      <w:rFonts w:ascii="Cambria Math" w:hAnsi="Cambria Math"/>
                      <w:vertAlign w:val="subscript"/>
                    </w:rPr>
                    <m:t>I</m:t>
                  </m:r>
                  <m:r>
                    <m:rPr>
                      <m:sty m:val="p"/>
                    </m:rPr>
                    <w:rPr>
                      <w:rFonts w:ascii="Cambria Math" w:hAnsi="Cambria Math"/>
                      <w:vertAlign w:val="subscript"/>
                    </w:rPr>
                    <m:t>(</m:t>
                  </m:r>
                  <m:sSub>
                    <m:sSubPr>
                      <m:ctrlPr>
                        <w:rPr>
                          <w:rFonts w:ascii="Cambria Math" w:hAnsi="Cambria Math"/>
                        </w:rPr>
                      </m:ctrlPr>
                    </m:sSubPr>
                    <m:e>
                      <m:r>
                        <w:rPr>
                          <w:rFonts w:ascii="Cambria Math" w:hAnsi="Cambria Math"/>
                          <w:vertAlign w:val="subscript"/>
                        </w:rPr>
                        <m:t>y</m:t>
                      </m:r>
                    </m:e>
                    <m:sub>
                      <m:r>
                        <w:rPr>
                          <w:rFonts w:ascii="Cambria Math" w:hAnsi="Cambria Math"/>
                          <w:vertAlign w:val="subscript"/>
                        </w:rPr>
                        <m:t>i</m:t>
                      </m:r>
                    </m:sub>
                  </m:sSub>
                  <m:r>
                    <w:rPr>
                      <w:rFonts w:ascii="Cambria Math" w:hAnsi="Cambria Math"/>
                      <w:vertAlign w:val="subscript"/>
                    </w:rPr>
                    <m:t>≤Q</m:t>
                  </m:r>
                  <m:r>
                    <m:rPr>
                      <m:sty m:val="p"/>
                    </m:rPr>
                    <w:rPr>
                      <w:rFonts w:ascii="Cambria Math" w:hAnsi="Cambria Math"/>
                      <w:vertAlign w:val="subscript"/>
                    </w:rPr>
                    <m:t>(</m:t>
                  </m:r>
                  <m:r>
                    <w:rPr>
                      <w:rFonts w:ascii="Cambria Math" w:hAnsi="Cambria Math"/>
                      <w:vertAlign w:val="subscript"/>
                    </w:rPr>
                    <m:t>p</m:t>
                  </m:r>
                  <m:r>
                    <m:rPr>
                      <m:sty m:val="p"/>
                    </m:rPr>
                    <w:rPr>
                      <w:rFonts w:ascii="Cambria Math" w:hAnsi="Cambria Math"/>
                      <w:vertAlign w:val="subscript"/>
                    </w:rPr>
                    <m:t>))</m:t>
                  </m:r>
                </m:e>
              </m:nary>
            </m:num>
            <m:den>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r>
                    <m:rPr>
                      <m:sty m:val="p"/>
                    </m:rPr>
                    <w:rPr>
                      <w:rFonts w:ascii="Cambria Math" w:hAnsi="Cambria Math"/>
                      <w:vertAlign w:val="subscript"/>
                    </w:rPr>
                    <m:t>‍</m:t>
                  </m:r>
                </m:e>
              </m:nary>
              <m:sSubSup>
                <m:sSubSupPr>
                  <m:ctrlPr>
                    <w:rPr>
                      <w:rFonts w:ascii="Cambria Math" w:hAnsi="Cambria Math"/>
                    </w:rPr>
                  </m:ctrlPr>
                </m:sSubSupPr>
                <m:e>
                  <m:r>
                    <w:rPr>
                      <w:rFonts w:ascii="Cambria Math" w:hAnsi="Cambria Math"/>
                      <w:vertAlign w:val="subscript"/>
                    </w:rPr>
                    <m:t>w</m:t>
                  </m:r>
                </m:e>
                <m:sub>
                  <m:r>
                    <w:rPr>
                      <w:rFonts w:ascii="Cambria Math" w:hAnsi="Cambria Math"/>
                      <w:vertAlign w:val="subscript"/>
                    </w:rPr>
                    <m:t>i</m:t>
                  </m:r>
                </m:sub>
                <m:sup/>
              </m:sSubSup>
            </m:den>
          </m:f>
        </m:oMath>
      </m:oMathPara>
    </w:p>
    <w:p w14:paraId="6B149F20" w14:textId="77777777" w:rsidR="00380530" w:rsidRPr="0015091D" w:rsidRDefault="00380530" w:rsidP="00B00168">
      <w:pPr>
        <w:pStyle w:val="PEPpara"/>
      </w:pPr>
      <w:r w:rsidRPr="0015091D">
        <w:t xml:space="preserve"> The module can thus:</w:t>
      </w:r>
    </w:p>
    <w:p w14:paraId="11297BF3" w14:textId="77777777" w:rsidR="00380530" w:rsidRPr="0015091D" w:rsidRDefault="00380530" w:rsidP="003B15ED">
      <w:pPr>
        <w:pStyle w:val="Default"/>
        <w:rPr>
          <w:sz w:val="22"/>
          <w:szCs w:val="22"/>
          <w:lang w:val="en-CA"/>
        </w:rPr>
      </w:pPr>
    </w:p>
    <w:p w14:paraId="7F84CD59" w14:textId="12DE65CB" w:rsidR="00380530" w:rsidRPr="00B00168" w:rsidRDefault="00380530" w:rsidP="00B00168">
      <w:pPr>
        <w:pStyle w:val="PEPbulletlist"/>
      </w:pPr>
      <w:r w:rsidRPr="00B00168">
        <w:t>draw more than one poverty gap or cumulative poverty gap curves simultaneously whenever more than one variable of interest is selected</w:t>
      </w:r>
      <w:r w:rsidR="005F78CE" w:rsidRPr="00B00168">
        <w:t>.</w:t>
      </w:r>
    </w:p>
    <w:p w14:paraId="24C6D8C1" w14:textId="3DD55D61" w:rsidR="00380530" w:rsidRPr="00B00168" w:rsidRDefault="00380530" w:rsidP="00B00168">
      <w:pPr>
        <w:pStyle w:val="PEPbulletlist"/>
      </w:pPr>
      <w:r w:rsidRPr="00B00168">
        <w:t>draw poverty gap or cumulative poverty gap curves for different population subgroups whenever a group variable is selected</w:t>
      </w:r>
      <w:r w:rsidR="005F78CE" w:rsidRPr="00B00168">
        <w:t>.</w:t>
      </w:r>
    </w:p>
    <w:p w14:paraId="7B761CAE" w14:textId="7731EBF9" w:rsidR="00380530" w:rsidRPr="00B00168" w:rsidRDefault="00380530" w:rsidP="00B00168">
      <w:pPr>
        <w:pStyle w:val="PEPbulletlist"/>
      </w:pPr>
      <w:r w:rsidRPr="00B00168">
        <w:t>draw differences between poverty gap or cumulative poverty gap curves</w:t>
      </w:r>
      <w:r w:rsidR="005F78CE" w:rsidRPr="00B00168">
        <w:t>.</w:t>
      </w:r>
    </w:p>
    <w:p w14:paraId="7D3744BB" w14:textId="38AA8767" w:rsidR="00380530" w:rsidRPr="00B00168" w:rsidRDefault="00380530" w:rsidP="00B00168">
      <w:pPr>
        <w:pStyle w:val="PEPbulletlist"/>
      </w:pPr>
      <w:r w:rsidRPr="00B00168">
        <w:t>list or save the coordinates of the curves</w:t>
      </w:r>
      <w:r w:rsidR="005F78CE" w:rsidRPr="00B00168">
        <w:t>.</w:t>
      </w:r>
    </w:p>
    <w:p w14:paraId="4C54AE26" w14:textId="77777777" w:rsidR="00380530" w:rsidRPr="00B00168" w:rsidRDefault="00380530" w:rsidP="00B00168">
      <w:pPr>
        <w:pStyle w:val="PEPbulletlist"/>
      </w:pPr>
      <w:r w:rsidRPr="00B00168">
        <w:t>save the graphs in different formats:</w:t>
      </w:r>
    </w:p>
    <w:p w14:paraId="67A9B727" w14:textId="7460FD3C" w:rsidR="00380530" w:rsidRPr="00B00168" w:rsidRDefault="00380530" w:rsidP="00126CE7">
      <w:pPr>
        <w:pStyle w:val="PEPbulletlist"/>
        <w:numPr>
          <w:ilvl w:val="1"/>
          <w:numId w:val="27"/>
        </w:numPr>
        <w:tabs>
          <w:tab w:val="num" w:pos="1440"/>
        </w:tabs>
      </w:pPr>
      <w:r w:rsidRPr="00B00168">
        <w:t>*.gph  : Stata format</w:t>
      </w:r>
      <w:r w:rsidR="005F78CE" w:rsidRPr="00B00168">
        <w:t>.</w:t>
      </w:r>
      <w:r w:rsidR="00B00168">
        <w:t xml:space="preserve">  </w:t>
      </w:r>
    </w:p>
    <w:p w14:paraId="74E43AB7" w14:textId="2B58BC56" w:rsidR="00380530" w:rsidRPr="00B00168" w:rsidRDefault="00380530" w:rsidP="00126CE7">
      <w:pPr>
        <w:pStyle w:val="PEPbulletlist"/>
        <w:numPr>
          <w:ilvl w:val="1"/>
          <w:numId w:val="27"/>
        </w:numPr>
        <w:tabs>
          <w:tab w:val="num" w:pos="1440"/>
        </w:tabs>
      </w:pPr>
      <w:r w:rsidRPr="00B00168">
        <w:t>*.wmf : typically recommended to insert graphs in Word documents</w:t>
      </w:r>
      <w:r w:rsidR="005F78CE" w:rsidRPr="00B00168">
        <w:t>.</w:t>
      </w:r>
    </w:p>
    <w:p w14:paraId="72AD7FBB" w14:textId="77777777" w:rsidR="00380530" w:rsidRPr="00B00168" w:rsidRDefault="00380530" w:rsidP="00126CE7">
      <w:pPr>
        <w:pStyle w:val="PEPbulletlist"/>
        <w:numPr>
          <w:ilvl w:val="1"/>
          <w:numId w:val="27"/>
        </w:numPr>
        <w:tabs>
          <w:tab w:val="num" w:pos="1440"/>
        </w:tabs>
      </w:pPr>
      <w:r w:rsidRPr="00B00168">
        <w:t>*.eps  : typically recommended to insert graphs in Tex/Latex documents.</w:t>
      </w:r>
    </w:p>
    <w:p w14:paraId="050A0F84" w14:textId="77777777" w:rsidR="00380530" w:rsidRPr="0015091D" w:rsidRDefault="00380530" w:rsidP="00B00168">
      <w:pPr>
        <w:pStyle w:val="PEPbulletlist"/>
      </w:pPr>
      <w:r w:rsidRPr="00B00168">
        <w:t>Many</w:t>
      </w:r>
      <w:r w:rsidRPr="0015091D">
        <w:t xml:space="preserve"> graphical options are available to change the appearance of the graphs.</w:t>
      </w:r>
    </w:p>
    <w:p w14:paraId="6E01E1B0" w14:textId="77777777" w:rsidR="00380530" w:rsidRDefault="00380530" w:rsidP="003B15ED">
      <w:pPr>
        <w:pStyle w:val="Default"/>
        <w:rPr>
          <w:sz w:val="20"/>
          <w:szCs w:val="20"/>
          <w:lang w:val="en-CA"/>
        </w:rPr>
      </w:pPr>
    </w:p>
    <w:p w14:paraId="7D60E6BE" w14:textId="77777777" w:rsidR="00B00168" w:rsidRDefault="00B00168" w:rsidP="003B15ED">
      <w:pPr>
        <w:pStyle w:val="Default"/>
        <w:rPr>
          <w:sz w:val="20"/>
          <w:szCs w:val="20"/>
          <w:lang w:val="en-CA"/>
        </w:rPr>
      </w:pPr>
    </w:p>
    <w:p w14:paraId="54D56B51" w14:textId="77777777" w:rsidR="00B00168" w:rsidRPr="0015091D" w:rsidRDefault="00B00168" w:rsidP="003B15ED">
      <w:pPr>
        <w:pStyle w:val="Default"/>
        <w:rPr>
          <w:sz w:val="20"/>
          <w:szCs w:val="20"/>
          <w:lang w:val="en-CA"/>
        </w:rPr>
      </w:pPr>
    </w:p>
    <w:p w14:paraId="71AFA5D3" w14:textId="72077A98" w:rsidR="00380530" w:rsidRPr="00B00168"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24" w:name="_Toc88717404"/>
      <w:r w:rsidRPr="00B00168">
        <w:rPr>
          <w:rFonts w:ascii="Century Gothic" w:hAnsi="Century Gothic" w:cs="Times New Roman"/>
          <w:i w:val="0"/>
          <w:iCs w:val="0"/>
          <w:color w:val="2E74B5" w:themeColor="accent1" w:themeShade="BF"/>
          <w:sz w:val="24"/>
          <w:szCs w:val="24"/>
        </w:rPr>
        <w:t>Consumption dominance curves (cdomc)</w:t>
      </w:r>
      <w:bookmarkEnd w:id="124"/>
    </w:p>
    <w:p w14:paraId="7A799146" w14:textId="77777777" w:rsidR="00380530" w:rsidRPr="0015091D" w:rsidRDefault="00380530" w:rsidP="00B00168">
      <w:pPr>
        <w:pStyle w:val="PEPpara"/>
      </w:pPr>
      <w:r w:rsidRPr="0015091D">
        <w:t xml:space="preserve">Consumption dominance curves are useful tools for studying the impact of indirect tax fiscal reforms on poverty.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rsidRPr="0015091D">
        <w:t xml:space="preserve"> </w:t>
      </w:r>
      <w:r w:rsidRPr="0015091D">
        <w:rPr>
          <w:b/>
          <w:bCs/>
        </w:rPr>
        <w:t>C</w:t>
      </w:r>
      <w:r w:rsidRPr="0015091D">
        <w:t xml:space="preserve">ommodity or </w:t>
      </w:r>
      <w:r w:rsidRPr="0015091D">
        <w:rPr>
          <w:b/>
          <w:bCs/>
        </w:rPr>
        <w:t>C</w:t>
      </w:r>
      <w:r w:rsidRPr="0015091D">
        <w:t xml:space="preserve">omponent dominance (C-Dominance for short) curve is defined as follows: </w:t>
      </w:r>
    </w:p>
    <w:p w14:paraId="24C733ED" w14:textId="714F434A" w:rsidR="00380530" w:rsidRPr="0015091D" w:rsidRDefault="00380530" w:rsidP="003B15ED">
      <w:pPr>
        <w:jc w:val="center"/>
        <w:rPr>
          <w:color w:val="000000"/>
          <w:vertAlign w:val="subscript"/>
        </w:rPr>
      </w:pPr>
      <m:oMathPara>
        <m:oMath>
          <m:r>
            <w:rPr>
              <w:rFonts w:ascii="Cambria Math" w:hAnsi="Cambria Math"/>
              <w:color w:val="000000"/>
              <w:vertAlign w:val="subscript"/>
            </w:rPr>
            <m:t>C</m:t>
          </m:r>
          <m:sSup>
            <m:sSupPr>
              <m:ctrlPr>
                <w:rPr>
                  <w:rFonts w:ascii="Cambria Math" w:hAnsi="Cambria Math"/>
                </w:rPr>
              </m:ctrlPr>
            </m:sSupPr>
            <m:e>
              <m:r>
                <w:rPr>
                  <w:rFonts w:ascii="Cambria Math" w:hAnsi="Cambria Math"/>
                  <w:color w:val="000000"/>
                  <w:vertAlign w:val="subscript"/>
                </w:rPr>
                <m:t>D</m:t>
              </m:r>
            </m:e>
            <m:sup>
              <m:r>
                <w:rPr>
                  <w:rFonts w:ascii="Cambria Math" w:hAnsi="Cambria Math"/>
                  <w:color w:val="000000"/>
                  <w:vertAlign w:val="subscript"/>
                </w:rPr>
                <m:t>j</m:t>
              </m:r>
            </m:sup>
          </m:sSup>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s</m:t>
          </m:r>
          <m:r>
            <m:rPr>
              <m:sty m:val="p"/>
            </m:rPr>
            <w:rPr>
              <w:rFonts w:ascii="Cambria Math" w:hAnsi="Cambria Math"/>
              <w:color w:val="000000"/>
              <w:vertAlign w:val="subscript"/>
            </w:rPr>
            <m:t>)</m:t>
          </m:r>
          <m:r>
            <w:rPr>
              <w:rFonts w:ascii="Cambria Math" w:hAnsi="Cambria Math"/>
              <w:color w:val="000000"/>
              <w:vertAlign w:val="subscript"/>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r>
                          <m:rPr>
                            <m:sty m:val="p"/>
                          </m:rPr>
                          <w:rPr>
                            <w:rFonts w:ascii="Cambria Math" w:hAnsi="Cambria Math"/>
                            <w:color w:val="000000"/>
                            <w:vertAlign w:val="subscript"/>
                          </w:rPr>
                          <m:t>(</m:t>
                        </m:r>
                        <m:r>
                          <w:rPr>
                            <w:rFonts w:ascii="Cambria Math" w:hAnsi="Cambria Math"/>
                            <w:color w:val="000000"/>
                            <w:vertAlign w:val="subscript"/>
                          </w:rPr>
                          <m:t>z-</m:t>
                        </m:r>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sSubSup>
                          <m:sSubSupPr>
                            <m:ctrlPr>
                              <w:rPr>
                                <w:rFonts w:ascii="Cambria Math" w:hAnsi="Cambria Math"/>
                              </w:rPr>
                            </m:ctrlPr>
                          </m:sSubSupPr>
                          <m:e>
                            <m:r>
                              <m:rPr>
                                <m:sty m:val="p"/>
                              </m:rPr>
                              <w:rPr>
                                <w:rFonts w:ascii="Cambria Math" w:hAnsi="Cambria Math"/>
                                <w:color w:val="000000"/>
                                <w:vertAlign w:val="subscript"/>
                              </w:rPr>
                              <m:t>)</m:t>
                            </m:r>
                          </m:e>
                          <m:sub>
                            <m:r>
                              <w:rPr>
                                <w:rFonts w:ascii="Cambria Math" w:hAnsi="Cambria Math"/>
                                <w:color w:val="000000"/>
                                <w:vertAlign w:val="subscript"/>
                              </w:rPr>
                              <m:t>+</m:t>
                            </m:r>
                          </m:sub>
                          <m:sup>
                            <m:r>
                              <w:rPr>
                                <w:rFonts w:ascii="Cambria Math" w:hAnsi="Cambria Math"/>
                                <w:color w:val="000000"/>
                                <w:vertAlign w:val="subscript"/>
                              </w:rPr>
                              <m:t>s-</m:t>
                            </m:r>
                            <m:r>
                              <m:rPr>
                                <m:sty m:val="p"/>
                              </m:rPr>
                              <w:rPr>
                                <w:rFonts w:ascii="Cambria Math" w:hAnsi="Cambria Math"/>
                                <w:color w:val="000000"/>
                                <w:vertAlign w:val="subscript"/>
                              </w:rPr>
                              <m:t>2</m:t>
                            </m:r>
                          </m:sup>
                        </m:sSubSup>
                        <m:sSubSup>
                          <m:sSubSupPr>
                            <m:ctrlPr>
                              <w:rPr>
                                <w:rFonts w:ascii="Cambria Math" w:hAnsi="Cambria Math"/>
                              </w:rPr>
                            </m:ctrlPr>
                          </m:sSubSupPr>
                          <m:e>
                            <m:r>
                              <w:rPr>
                                <w:rFonts w:ascii="Cambria Math" w:hAnsi="Cambria Math"/>
                                <w:color w:val="000000"/>
                                <w:vertAlign w:val="subscript"/>
                              </w:rPr>
                              <m:t>y</m:t>
                            </m:r>
                          </m:e>
                          <m:sub>
                            <m:r>
                              <w:rPr>
                                <w:rFonts w:ascii="Cambria Math" w:hAnsi="Cambria Math"/>
                                <w:color w:val="000000"/>
                                <w:vertAlign w:val="subscript"/>
                              </w:rPr>
                              <m:t>i</m:t>
                            </m:r>
                          </m:sub>
                          <m:sup>
                            <m:r>
                              <w:rPr>
                                <w:rFonts w:ascii="Cambria Math" w:hAnsi="Cambria Math"/>
                                <w:color w:val="000000"/>
                                <w:vertAlign w:val="subscript"/>
                              </w:rPr>
                              <m:t>j</m:t>
                            </m:r>
                          </m:sup>
                        </m:sSubSup>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r>
                      <w:rPr>
                        <w:rFonts w:ascii="Cambria Math" w:hAnsi="Cambria Math"/>
                        <w:color w:val="000000"/>
                        <w:vertAlign w:val="subscript"/>
                      </w:rPr>
                      <m:t xml:space="preserve">                                                   if    s≥</m:t>
                    </m:r>
                    <m:r>
                      <m:rPr>
                        <m:sty m:val="p"/>
                      </m:rPr>
                      <w:rPr>
                        <w:rFonts w:ascii="Cambria Math" w:hAnsi="Cambria Math"/>
                        <w:color w:val="000000"/>
                        <w:vertAlign w:val="subscript"/>
                      </w:rPr>
                      <m:t>2</m:t>
                    </m:r>
                  </m:e>
                </m:mr>
                <m:mr>
                  <m:e>
                    <m:r>
                      <w:rPr>
                        <w:rFonts w:ascii="Cambria Math" w:hAnsi="Cambria Math"/>
                        <w:color w:val="000000"/>
                        <w:vertAlign w:val="subscript"/>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color w:val="000000"/>
                                <w:vertAlign w:val="subscript"/>
                              </w:rPr>
                              <m:t>y</m:t>
                            </m:r>
                          </m:e>
                          <m:sup>
                            <m:r>
                              <w:rPr>
                                <w:rFonts w:ascii="Cambria Math" w:hAnsi="Cambria Math"/>
                                <w:color w:val="000000"/>
                                <w:vertAlign w:val="subscript"/>
                              </w:rPr>
                              <m:t>j</m:t>
                            </m:r>
                          </m:sup>
                        </m:sSup>
                        <m:r>
                          <m:rPr>
                            <m:sty m:val="p"/>
                          </m:rPr>
                          <w:rPr>
                            <w:rFonts w:ascii="Cambria Math" w:hAnsi="Cambria Math"/>
                            <w:color w:val="000000"/>
                            <w:vertAlign w:val="subscript"/>
                          </w:rPr>
                          <m:t>|</m:t>
                        </m:r>
                        <m:r>
                          <w:rPr>
                            <w:rFonts w:ascii="Cambria Math" w:hAnsi="Cambria Math"/>
                            <w:color w:val="000000"/>
                            <w:vertAlign w:val="subscript"/>
                          </w:rPr>
                          <m:t>y=z</m:t>
                        </m:r>
                      </m:e>
                    </m:d>
                    <m:r>
                      <w:rPr>
                        <w:rFonts w:ascii="Cambria Math" w:hAnsi="Cambria Math"/>
                        <w:color w:val="000000"/>
                        <w:vertAlign w:val="subscript"/>
                      </w:rPr>
                      <m:t>f</m:t>
                    </m:r>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r>
                              <w:rPr>
                                <w:rFonts w:ascii="Cambria Math" w:hAnsi="Cambria Math"/>
                                <w:color w:val="000000"/>
                                <w:vertAlign w:val="subscript"/>
                              </w:rPr>
                              <m:t>K</m:t>
                            </m:r>
                          </m:e>
                        </m:nary>
                        <m:r>
                          <m:rPr>
                            <m:sty m:val="p"/>
                          </m:rPr>
                          <w:rPr>
                            <w:rFonts w:ascii="Cambria Math" w:hAnsi="Cambria Math"/>
                            <w:color w:val="000000"/>
                            <w:vertAlign w:val="subscript"/>
                          </w:rPr>
                          <m:t>(</m:t>
                        </m:r>
                        <m:r>
                          <w:rPr>
                            <w:rFonts w:ascii="Cambria Math" w:hAnsi="Cambria Math"/>
                            <w:color w:val="000000"/>
                            <w:vertAlign w:val="subscript"/>
                          </w:rPr>
                          <m:t>z-</m:t>
                        </m:r>
                        <m:sSub>
                          <m:sSubPr>
                            <m:ctrlPr>
                              <w:rPr>
                                <w:rFonts w:ascii="Cambria Math" w:hAnsi="Cambria Math"/>
                              </w:rPr>
                            </m:ctrlPr>
                          </m:sSubPr>
                          <m:e>
                            <m:r>
                              <w:rPr>
                                <w:rFonts w:ascii="Cambria Math" w:hAnsi="Cambria Math"/>
                                <w:color w:val="000000"/>
                                <w:vertAlign w:val="subscript"/>
                              </w:rPr>
                              <m:t>y</m:t>
                            </m:r>
                          </m:e>
                          <m:sub>
                            <m:r>
                              <w:rPr>
                                <w:rFonts w:ascii="Cambria Math" w:hAnsi="Cambria Math"/>
                                <w:color w:val="000000"/>
                                <w:vertAlign w:val="subscript"/>
                              </w:rPr>
                              <m:t>i</m:t>
                            </m:r>
                          </m:sub>
                        </m:sSub>
                        <m:r>
                          <m:rPr>
                            <m:sty m:val="p"/>
                          </m:rPr>
                          <w:rPr>
                            <w:rFonts w:ascii="Cambria Math" w:hAnsi="Cambria Math"/>
                            <w:color w:val="000000"/>
                            <w:vertAlign w:val="subscript"/>
                          </w:rPr>
                          <m:t>)</m:t>
                        </m:r>
                        <m:sSubSup>
                          <m:sSubSupPr>
                            <m:ctrlPr>
                              <w:rPr>
                                <w:rFonts w:ascii="Cambria Math" w:hAnsi="Cambria Math"/>
                              </w:rPr>
                            </m:ctrlPr>
                          </m:sSubSupPr>
                          <m:e>
                            <m:r>
                              <w:rPr>
                                <w:rFonts w:ascii="Cambria Math" w:hAnsi="Cambria Math"/>
                                <w:color w:val="000000"/>
                                <w:vertAlign w:val="subscript"/>
                              </w:rPr>
                              <m:t>y</m:t>
                            </m:r>
                          </m:e>
                          <m:sub>
                            <m:r>
                              <w:rPr>
                                <w:rFonts w:ascii="Cambria Math" w:hAnsi="Cambria Math"/>
                                <w:color w:val="000000"/>
                                <w:vertAlign w:val="subscript"/>
                              </w:rPr>
                              <m:t>i</m:t>
                            </m:r>
                          </m:sub>
                          <m:sup>
                            <m:r>
                              <w:rPr>
                                <w:rFonts w:ascii="Cambria Math" w:hAnsi="Cambria Math"/>
                                <w:color w:val="000000"/>
                                <w:vertAlign w:val="subscript"/>
                              </w:rPr>
                              <m:t>j</m:t>
                            </m:r>
                          </m:sup>
                        </m:sSubSup>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r>
                      <w:rPr>
                        <w:rFonts w:ascii="Cambria Math" w:hAnsi="Cambria Math"/>
                        <w:color w:val="000000"/>
                        <w:vertAlign w:val="subscript"/>
                      </w:rPr>
                      <m:t xml:space="preserve">                  if  s=</m:t>
                    </m:r>
                    <m:r>
                      <m:rPr>
                        <m:sty m:val="p"/>
                      </m:rPr>
                      <w:rPr>
                        <w:rFonts w:ascii="Cambria Math" w:hAnsi="Cambria Math"/>
                        <w:color w:val="000000"/>
                        <w:vertAlign w:val="subscript"/>
                      </w:rPr>
                      <m:t>1</m:t>
                    </m:r>
                  </m:e>
                </m:mr>
              </m:m>
            </m:e>
          </m:d>
        </m:oMath>
      </m:oMathPara>
    </w:p>
    <w:p w14:paraId="091FCA91" w14:textId="77777777" w:rsidR="00380530" w:rsidRPr="0015091D" w:rsidRDefault="00380530" w:rsidP="003B15ED">
      <w:pPr>
        <w:rPr>
          <w:color w:val="000000"/>
        </w:rPr>
      </w:pPr>
    </w:p>
    <w:p w14:paraId="23AACA62" w14:textId="77777777" w:rsidR="00380530" w:rsidRPr="0015091D" w:rsidRDefault="00380530" w:rsidP="00B00168">
      <w:pPr>
        <w:pStyle w:val="PEPpara"/>
        <w:rPr>
          <w:bCs/>
        </w:rPr>
      </w:pPr>
      <w:r w:rsidRPr="0015091D">
        <w:rPr>
          <w:bCs/>
        </w:rPr>
        <w:t>where K( ) is a kernel function and  y</w:t>
      </w:r>
      <w:r w:rsidRPr="0015091D">
        <w:rPr>
          <w:bCs/>
          <w:vertAlign w:val="superscript"/>
        </w:rPr>
        <w:t>j</w:t>
      </w:r>
      <w:r w:rsidRPr="0015091D">
        <w:t xml:space="preserve">  is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rsidRPr="0015091D">
        <w:t xml:space="preserve"> commodity</w:t>
      </w:r>
      <w:r w:rsidRPr="0015091D">
        <w:rPr>
          <w:bCs/>
        </w:rPr>
        <w:t>. Dominance of order s is checked by setting</w:t>
      </w:r>
      <m:oMath>
        <m:r>
          <w:rPr>
            <w:rFonts w:ascii="Cambria Math" w:hAnsi="Cambria Math"/>
          </w:rPr>
          <m:t>α=s-</m:t>
        </m:r>
        <m:r>
          <m:rPr>
            <m:sty m:val="p"/>
          </m:rPr>
          <w:rPr>
            <w:rFonts w:ascii="Cambria Math" w:hAnsi="Cambria Math"/>
          </w:rPr>
          <m:t>1</m:t>
        </m:r>
      </m:oMath>
      <w:r w:rsidRPr="0015091D">
        <w:rPr>
          <w:bCs/>
        </w:rPr>
        <w:t xml:space="preserve">.  </w:t>
      </w:r>
      <w:r w:rsidRPr="0015091D">
        <w:t xml:space="preserve">The </w:t>
      </w:r>
      <w:r w:rsidRPr="0015091D">
        <w:rPr>
          <w:b/>
        </w:rPr>
        <w:t>cdomc</w:t>
      </w:r>
      <w:r w:rsidRPr="0015091D">
        <w:t xml:space="preserve"> module draws such curves easily. The module can:</w:t>
      </w:r>
    </w:p>
    <w:p w14:paraId="6A22E3CC" w14:textId="77777777" w:rsidR="00380530" w:rsidRPr="0015091D" w:rsidRDefault="00380530" w:rsidP="003B15ED">
      <w:pPr>
        <w:pStyle w:val="Default"/>
        <w:rPr>
          <w:sz w:val="22"/>
          <w:szCs w:val="22"/>
          <w:lang w:val="en-CA"/>
        </w:rPr>
      </w:pPr>
    </w:p>
    <w:p w14:paraId="5789ECEA" w14:textId="131211C6" w:rsidR="00380530" w:rsidRPr="0015091D" w:rsidRDefault="00380530" w:rsidP="00B00168">
      <w:pPr>
        <w:pStyle w:val="PEPbulletlist"/>
      </w:pPr>
      <w:r w:rsidRPr="0015091D">
        <w:t>draw more than one CD curve simultaneously whenever more than one component is selected</w:t>
      </w:r>
      <w:r w:rsidR="005F78CE" w:rsidRPr="0015091D">
        <w:t>.</w:t>
      </w:r>
    </w:p>
    <w:p w14:paraId="6152A4BF" w14:textId="414ECF5A" w:rsidR="00380530" w:rsidRPr="0015091D" w:rsidRDefault="00380530" w:rsidP="00B00168">
      <w:pPr>
        <w:pStyle w:val="PEPbulletlist"/>
      </w:pPr>
      <w:r w:rsidRPr="0015091D">
        <w:lastRenderedPageBreak/>
        <w:t>draw the CD curves with confidence intervals</w:t>
      </w:r>
      <w:r w:rsidR="005F78CE" w:rsidRPr="0015091D">
        <w:t>.</w:t>
      </w:r>
    </w:p>
    <w:p w14:paraId="3A872820" w14:textId="426C66FA" w:rsidR="00380530" w:rsidRPr="0015091D" w:rsidRDefault="00380530" w:rsidP="00B00168">
      <w:pPr>
        <w:pStyle w:val="PEPbulletlist"/>
      </w:pPr>
      <w:r w:rsidRPr="0015091D">
        <w:t>estimate the impact of change in price of a given component on FGT index (CD curve) for a specified poverty line</w:t>
      </w:r>
      <w:r w:rsidR="005F78CE" w:rsidRPr="0015091D">
        <w:t>.</w:t>
      </w:r>
    </w:p>
    <w:p w14:paraId="6E1B2D50" w14:textId="7146FF65" w:rsidR="00380530" w:rsidRPr="0015091D" w:rsidRDefault="00380530" w:rsidP="00B00168">
      <w:pPr>
        <w:pStyle w:val="PEPbulletlist"/>
      </w:pPr>
      <w:r w:rsidRPr="0015091D">
        <w:t>draw the normali</w:t>
      </w:r>
      <w:r w:rsidR="005321E6" w:rsidRPr="0015091D">
        <w:t>s</w:t>
      </w:r>
      <w:r w:rsidRPr="0015091D">
        <w:t>ed CD curves by the average of the component</w:t>
      </w:r>
      <w:r w:rsidR="005F78CE" w:rsidRPr="0015091D">
        <w:t>.</w:t>
      </w:r>
    </w:p>
    <w:p w14:paraId="23A6402A" w14:textId="2FEDA503" w:rsidR="00380530" w:rsidRPr="0015091D" w:rsidRDefault="00380530" w:rsidP="00B00168">
      <w:pPr>
        <w:pStyle w:val="PEPbulletlist"/>
      </w:pPr>
      <w:r w:rsidRPr="0015091D">
        <w:t>list or save the coordinates of the curves</w:t>
      </w:r>
      <w:r w:rsidR="005F78CE" w:rsidRPr="0015091D">
        <w:t>.</w:t>
      </w:r>
    </w:p>
    <w:p w14:paraId="3BF84687" w14:textId="77777777" w:rsidR="00380530" w:rsidRPr="0015091D" w:rsidRDefault="00380530" w:rsidP="00B00168">
      <w:pPr>
        <w:pStyle w:val="PEPbulletlist"/>
      </w:pPr>
      <w:r w:rsidRPr="0015091D">
        <w:t>save the graphs in different formats:</w:t>
      </w:r>
    </w:p>
    <w:p w14:paraId="3EB67685" w14:textId="177B27B9" w:rsidR="00380530" w:rsidRPr="0015091D" w:rsidRDefault="00380530" w:rsidP="00126CE7">
      <w:pPr>
        <w:pStyle w:val="PEPbulletlist"/>
        <w:numPr>
          <w:ilvl w:val="1"/>
          <w:numId w:val="27"/>
        </w:numPr>
        <w:tabs>
          <w:tab w:val="num" w:pos="1440"/>
        </w:tabs>
      </w:pPr>
      <w:r w:rsidRPr="0015091D">
        <w:t>*.gph  : Stata format</w:t>
      </w:r>
      <w:r w:rsidR="005F78CE" w:rsidRPr="0015091D">
        <w:t>.</w:t>
      </w:r>
    </w:p>
    <w:p w14:paraId="78ED9F1C" w14:textId="6E241D31" w:rsidR="00380530" w:rsidRPr="0015091D" w:rsidRDefault="00380530" w:rsidP="00126CE7">
      <w:pPr>
        <w:pStyle w:val="PEPbulletlist"/>
        <w:numPr>
          <w:ilvl w:val="1"/>
          <w:numId w:val="27"/>
        </w:numPr>
        <w:tabs>
          <w:tab w:val="num" w:pos="1440"/>
        </w:tabs>
      </w:pPr>
      <w:r w:rsidRPr="0015091D">
        <w:t>*.wmf : typically recommended to insert graphs in Word documents</w:t>
      </w:r>
      <w:r w:rsidR="005F78CE" w:rsidRPr="0015091D">
        <w:t>.</w:t>
      </w:r>
    </w:p>
    <w:p w14:paraId="4EFDEA5C" w14:textId="77777777" w:rsidR="00380530" w:rsidRPr="0015091D" w:rsidRDefault="00380530" w:rsidP="00126CE7">
      <w:pPr>
        <w:pStyle w:val="PEPbulletlist"/>
        <w:numPr>
          <w:ilvl w:val="1"/>
          <w:numId w:val="27"/>
        </w:numPr>
        <w:tabs>
          <w:tab w:val="num" w:pos="1440"/>
        </w:tabs>
      </w:pPr>
      <w:r w:rsidRPr="0015091D">
        <w:t>*.eps  : typically recommended to insert graphs in Tex/Latex documents.</w:t>
      </w:r>
    </w:p>
    <w:p w14:paraId="7E14A88E" w14:textId="77777777" w:rsidR="00380530" w:rsidRPr="0015091D" w:rsidRDefault="00380530" w:rsidP="00B00168">
      <w:pPr>
        <w:pStyle w:val="PEPbulletlist"/>
      </w:pPr>
      <w:r w:rsidRPr="0015091D">
        <w:t>Many graphical options are available to change the appearance of the graphs.</w:t>
      </w:r>
    </w:p>
    <w:p w14:paraId="79934751" w14:textId="77777777" w:rsidR="00380530" w:rsidRPr="0015091D" w:rsidRDefault="00380530" w:rsidP="003B15ED">
      <w:pPr>
        <w:pStyle w:val="Default"/>
        <w:rPr>
          <w:sz w:val="22"/>
          <w:szCs w:val="22"/>
          <w:lang w:val="en-CA"/>
        </w:rPr>
      </w:pPr>
    </w:p>
    <w:p w14:paraId="2223F8D2" w14:textId="450D5624" w:rsidR="00380530" w:rsidRPr="0015091D" w:rsidRDefault="00380530" w:rsidP="00B00168">
      <w:pPr>
        <w:pStyle w:val="PEPpara"/>
      </w:pPr>
      <w:r w:rsidRPr="0015091D">
        <w:t>To open the dialog box of the module</w:t>
      </w:r>
      <w:r w:rsidRPr="0015091D">
        <w:rPr>
          <w:b/>
        </w:rPr>
        <w:t xml:space="preserve"> cdomc</w:t>
      </w:r>
      <w:r w:rsidRPr="0015091D">
        <w:t xml:space="preserve">, type the command </w:t>
      </w:r>
      <w:r w:rsidRPr="0015091D">
        <w:rPr>
          <w:i/>
        </w:rPr>
        <w:t>db cdomc</w:t>
      </w:r>
      <w:r w:rsidRPr="0015091D">
        <w:rPr>
          <w:b/>
        </w:rPr>
        <w:t xml:space="preserve"> </w:t>
      </w:r>
      <w:r w:rsidRPr="0015091D">
        <w:t>in the</w:t>
      </w:r>
      <w:r w:rsidRPr="0015091D">
        <w:rPr>
          <w:b/>
        </w:rPr>
        <w:t xml:space="preserve"> </w:t>
      </w:r>
      <w:r w:rsidRPr="00B00168">
        <w:t>command</w:t>
      </w:r>
      <w:r w:rsidRPr="0015091D">
        <w:t xml:space="preserve"> window.</w:t>
      </w:r>
    </w:p>
    <w:p w14:paraId="2BAE7BCB" w14:textId="77777777" w:rsidR="00D702B8" w:rsidRPr="0015091D" w:rsidRDefault="00D702B8" w:rsidP="003B15ED">
      <w:pPr>
        <w:pStyle w:val="Default"/>
        <w:rPr>
          <w:sz w:val="22"/>
          <w:szCs w:val="22"/>
          <w:lang w:val="en-CA"/>
        </w:rPr>
      </w:pPr>
    </w:p>
    <w:p w14:paraId="717B4FA4" w14:textId="4A11EB6B" w:rsidR="00D702B8" w:rsidRPr="00E36766" w:rsidRDefault="00D702B8" w:rsidP="00B00168">
      <w:pPr>
        <w:pStyle w:val="PEPfiguretitle"/>
        <w:rPr>
          <w:lang w:val="fr-CA"/>
        </w:rPr>
      </w:pPr>
      <w:bookmarkStart w:id="125" w:name="_Toc82596348"/>
      <w:r w:rsidRPr="00E36766">
        <w:rPr>
          <w:lang w:val="fr-CA"/>
        </w:rPr>
        <w:t xml:space="preserve">Figure </w:t>
      </w:r>
      <w:r w:rsidR="006532AF">
        <w:fldChar w:fldCharType="begin"/>
      </w:r>
      <w:r w:rsidR="006532AF" w:rsidRPr="00E36766">
        <w:rPr>
          <w:lang w:val="fr-CA"/>
        </w:rPr>
        <w:instrText xml:space="preserve"> SEQ Figure \* ARABIC </w:instrText>
      </w:r>
      <w:r w:rsidR="006532AF">
        <w:fldChar w:fldCharType="separate"/>
      </w:r>
      <w:r w:rsidR="006471F2">
        <w:rPr>
          <w:noProof/>
          <w:lang w:val="fr-CA"/>
        </w:rPr>
        <w:t>21</w:t>
      </w:r>
      <w:r w:rsidR="006532AF">
        <w:rPr>
          <w:noProof/>
        </w:rPr>
        <w:fldChar w:fldCharType="end"/>
      </w:r>
      <w:r w:rsidRPr="00E36766">
        <w:rPr>
          <w:lang w:val="fr-CA"/>
        </w:rPr>
        <w:t>: Consumption dominance curves dialog box</w:t>
      </w:r>
      <w:bookmarkEnd w:id="125"/>
    </w:p>
    <w:p w14:paraId="6FC1E748" w14:textId="57B03FAB" w:rsidR="00380530" w:rsidRPr="0015091D" w:rsidRDefault="005F78CE" w:rsidP="003B15ED">
      <w:pPr>
        <w:pStyle w:val="Default"/>
        <w:keepNext/>
        <w:rPr>
          <w:lang w:val="en-CA"/>
        </w:rPr>
      </w:pPr>
      <w:r w:rsidRPr="0015091D">
        <w:rPr>
          <w:noProof/>
          <w:lang w:val="en-CA"/>
        </w:rPr>
        <w:drawing>
          <wp:inline distT="0" distB="0" distL="0" distR="0" wp14:anchorId="1F876FFF" wp14:editId="3CB48D80">
            <wp:extent cx="5972810" cy="3284220"/>
            <wp:effectExtent l="0" t="0" r="889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72810" cy="3284220"/>
                    </a:xfrm>
                    <a:prstGeom prst="rect">
                      <a:avLst/>
                    </a:prstGeom>
                  </pic:spPr>
                </pic:pic>
              </a:graphicData>
            </a:graphic>
          </wp:inline>
        </w:drawing>
      </w:r>
    </w:p>
    <w:p w14:paraId="7CD2B235" w14:textId="77777777" w:rsidR="00380530" w:rsidRDefault="00380530" w:rsidP="003B15ED">
      <w:pPr>
        <w:rPr>
          <w:sz w:val="20"/>
          <w:szCs w:val="20"/>
        </w:rPr>
      </w:pPr>
    </w:p>
    <w:p w14:paraId="1DB23831" w14:textId="77777777" w:rsidR="009B1D18" w:rsidRDefault="009B1D18" w:rsidP="003B15ED">
      <w:pPr>
        <w:rPr>
          <w:sz w:val="20"/>
          <w:szCs w:val="20"/>
        </w:rPr>
      </w:pPr>
    </w:p>
    <w:p w14:paraId="39C1F4D2" w14:textId="77777777" w:rsidR="009B1D18" w:rsidRPr="0015091D" w:rsidRDefault="009B1D18" w:rsidP="003B15ED">
      <w:pPr>
        <w:rPr>
          <w:sz w:val="20"/>
          <w:szCs w:val="20"/>
        </w:rPr>
      </w:pPr>
    </w:p>
    <w:p w14:paraId="6B435EA5" w14:textId="26D906AD" w:rsidR="00380530" w:rsidRPr="00B00168" w:rsidRDefault="00380530" w:rsidP="003B15ED">
      <w:pPr>
        <w:pStyle w:val="Titre2"/>
        <w:tabs>
          <w:tab w:val="num" w:pos="851"/>
        </w:tabs>
        <w:ind w:left="851" w:hanging="851"/>
        <w:rPr>
          <w:rFonts w:ascii="Times New Roman" w:hAnsi="Times New Roman" w:cs="Times New Roman"/>
        </w:rPr>
      </w:pPr>
      <w:bookmarkStart w:id="126" w:name="_Toc88717405"/>
      <w:r w:rsidRPr="00B00168">
        <w:rPr>
          <w:rFonts w:ascii="Century Gothic" w:hAnsi="Century Gothic" w:cs="Times New Roman"/>
          <w:i w:val="0"/>
          <w:iCs w:val="0"/>
          <w:color w:val="2E74B5" w:themeColor="accent1" w:themeShade="BF"/>
          <w:sz w:val="24"/>
          <w:szCs w:val="24"/>
        </w:rPr>
        <w:t>Difference/Ratio between consumption dominance curves (cdomc2d)</w:t>
      </w:r>
      <w:bookmarkEnd w:id="126"/>
    </w:p>
    <w:p w14:paraId="2401C768" w14:textId="43B66D4F" w:rsidR="00380530" w:rsidRPr="0015091D" w:rsidRDefault="00380530" w:rsidP="00B00168">
      <w:pPr>
        <w:pStyle w:val="PEPpara"/>
      </w:pPr>
      <w:r w:rsidRPr="0015091D">
        <w:t xml:space="preserve">The </w:t>
      </w:r>
      <w:r w:rsidRPr="0015091D">
        <w:rPr>
          <w:b/>
        </w:rPr>
        <w:t>cdomc2d</w:t>
      </w:r>
      <w:r w:rsidRPr="0015091D">
        <w:t xml:space="preserve"> module draws difference or ratio between consumption dominance curves and their associated confidence intervals by taking sampling design into account. The module can:</w:t>
      </w:r>
    </w:p>
    <w:p w14:paraId="734B98AD" w14:textId="5C6A1F13" w:rsidR="00380530" w:rsidRPr="00B00168" w:rsidRDefault="00380530" w:rsidP="00B00168">
      <w:pPr>
        <w:pStyle w:val="PEPbulletlist"/>
      </w:pPr>
      <w:r w:rsidRPr="0015091D">
        <w:t xml:space="preserve">draw differences </w:t>
      </w:r>
      <w:r w:rsidRPr="00B00168">
        <w:t>between consumption dominance curves and associated two-sided, lower-bounded or upper-bounded confidence intervals</w:t>
      </w:r>
      <w:r w:rsidR="005F78CE" w:rsidRPr="00B00168">
        <w:t>.</w:t>
      </w:r>
    </w:p>
    <w:p w14:paraId="362D1205" w14:textId="4EC03D36" w:rsidR="00380530" w:rsidRPr="00B00168" w:rsidRDefault="00380530" w:rsidP="00B00168">
      <w:pPr>
        <w:pStyle w:val="PEPbulletlist"/>
      </w:pPr>
      <w:r w:rsidRPr="00B00168">
        <w:t>list or save the coordinates of the differences and their confidence intervals</w:t>
      </w:r>
      <w:r w:rsidR="005F78CE" w:rsidRPr="00B00168">
        <w:t>.</w:t>
      </w:r>
    </w:p>
    <w:p w14:paraId="7A191651" w14:textId="77777777" w:rsidR="00380530" w:rsidRPr="00B00168" w:rsidRDefault="00380530" w:rsidP="00B00168">
      <w:pPr>
        <w:pStyle w:val="PEPbulletlist"/>
      </w:pPr>
      <w:r w:rsidRPr="00B00168">
        <w:t>save the graphs in different formats:</w:t>
      </w:r>
    </w:p>
    <w:p w14:paraId="2F7A0CB9" w14:textId="523F4EC3" w:rsidR="00380530" w:rsidRPr="00B00168" w:rsidRDefault="00380530" w:rsidP="00126CE7">
      <w:pPr>
        <w:pStyle w:val="PEPbulletlist"/>
        <w:numPr>
          <w:ilvl w:val="1"/>
          <w:numId w:val="27"/>
        </w:numPr>
        <w:tabs>
          <w:tab w:val="num" w:pos="1440"/>
        </w:tabs>
      </w:pPr>
      <w:r w:rsidRPr="00B00168">
        <w:t>*.gph  : Stata format</w:t>
      </w:r>
      <w:r w:rsidR="005F78CE" w:rsidRPr="00B00168">
        <w:t>.</w:t>
      </w:r>
    </w:p>
    <w:p w14:paraId="7846F33D" w14:textId="3B2EE3D5" w:rsidR="00380530" w:rsidRPr="00B00168" w:rsidRDefault="00380530" w:rsidP="00126CE7">
      <w:pPr>
        <w:pStyle w:val="PEPbulletlist"/>
        <w:numPr>
          <w:ilvl w:val="1"/>
          <w:numId w:val="27"/>
        </w:numPr>
        <w:tabs>
          <w:tab w:val="num" w:pos="1440"/>
        </w:tabs>
      </w:pPr>
      <w:r w:rsidRPr="00B00168">
        <w:t>*.wmf : typically recommended to insert graphs in Word documents</w:t>
      </w:r>
      <w:r w:rsidR="005F78CE" w:rsidRPr="00B00168">
        <w:t>.</w:t>
      </w:r>
    </w:p>
    <w:p w14:paraId="54EE69CA" w14:textId="77777777" w:rsidR="00380530" w:rsidRPr="00B00168" w:rsidRDefault="00380530" w:rsidP="00126CE7">
      <w:pPr>
        <w:pStyle w:val="PEPbulletlist"/>
        <w:numPr>
          <w:ilvl w:val="1"/>
          <w:numId w:val="27"/>
        </w:numPr>
        <w:tabs>
          <w:tab w:val="num" w:pos="1440"/>
        </w:tabs>
      </w:pPr>
      <w:r w:rsidRPr="00B00168">
        <w:lastRenderedPageBreak/>
        <w:t>*.eps  : typically recommended to insert graphs in Tex/Latex documents.</w:t>
      </w:r>
    </w:p>
    <w:p w14:paraId="7D23F00E" w14:textId="78D1E1ED" w:rsidR="009B1D18" w:rsidRPr="00E558CC" w:rsidRDefault="00380530" w:rsidP="008936F9">
      <w:pPr>
        <w:pStyle w:val="PEPbulletlist"/>
        <w:rPr>
          <w:rFonts w:ascii="Century Gothic" w:hAnsi="Century Gothic"/>
          <w:b/>
          <w:bCs/>
          <w:iCs/>
          <w:color w:val="F46F21"/>
          <w:sz w:val="32"/>
          <w:szCs w:val="32"/>
          <w:lang w:eastAsia="fr-CA"/>
        </w:rPr>
      </w:pPr>
      <w:r w:rsidRPr="00B00168">
        <w:t>Many graphical options</w:t>
      </w:r>
      <w:r w:rsidRPr="0015091D">
        <w:t xml:space="preserve"> are available to change the appearance of the graphs.</w:t>
      </w:r>
      <w:r w:rsidR="009B1D18">
        <w:br w:type="page"/>
      </w:r>
    </w:p>
    <w:p w14:paraId="628F41CD" w14:textId="5034300B" w:rsidR="005F78CE" w:rsidRPr="0015091D" w:rsidRDefault="005F78CE" w:rsidP="00FE1842">
      <w:pPr>
        <w:pStyle w:val="Titre1"/>
      </w:pPr>
      <w:bookmarkStart w:id="127" w:name="_Toc88717406"/>
      <w:r w:rsidRPr="0015091D">
        <w:lastRenderedPageBreak/>
        <w:t>DASP and the progressivity</w:t>
      </w:r>
      <w:bookmarkEnd w:id="127"/>
    </w:p>
    <w:p w14:paraId="33A73BF1" w14:textId="29A8D30B" w:rsidR="00380530" w:rsidRPr="00B00168"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28" w:name="_Toc88717407"/>
      <w:r w:rsidRPr="00B00168">
        <w:rPr>
          <w:rFonts w:ascii="Century Gothic" w:hAnsi="Century Gothic" w:cs="Times New Roman"/>
          <w:i w:val="0"/>
          <w:iCs w:val="0"/>
          <w:color w:val="2E74B5" w:themeColor="accent1" w:themeShade="BF"/>
          <w:sz w:val="24"/>
          <w:szCs w:val="24"/>
        </w:rPr>
        <w:t xml:space="preserve">DASP and the progressivity </w:t>
      </w:r>
      <w:r w:rsidR="005412A1" w:rsidRPr="00B00168">
        <w:rPr>
          <w:rFonts w:ascii="Century Gothic" w:hAnsi="Century Gothic" w:cs="Times New Roman"/>
          <w:i w:val="0"/>
          <w:iCs w:val="0"/>
          <w:color w:val="2E74B5" w:themeColor="accent1" w:themeShade="BF"/>
          <w:sz w:val="24"/>
          <w:szCs w:val="24"/>
        </w:rPr>
        <w:t>indices</w:t>
      </w:r>
      <w:bookmarkEnd w:id="128"/>
      <w:r w:rsidR="00FB005B" w:rsidRPr="00B00168">
        <w:rPr>
          <w:rFonts w:ascii="Century Gothic" w:hAnsi="Century Gothic" w:cs="Times New Roman"/>
          <w:i w:val="0"/>
          <w:iCs w:val="0"/>
          <w:color w:val="2E74B5" w:themeColor="accent1" w:themeShade="BF"/>
          <w:sz w:val="24"/>
          <w:szCs w:val="24"/>
        </w:rPr>
        <w:t xml:space="preserve"> </w:t>
      </w:r>
    </w:p>
    <w:p w14:paraId="5949CEC9" w14:textId="269A50EC" w:rsidR="005412A1" w:rsidRPr="0015091D" w:rsidRDefault="005412A1" w:rsidP="00B00168">
      <w:pPr>
        <w:pStyle w:val="PEPpara"/>
      </w:pPr>
      <w:r w:rsidRPr="0015091D">
        <w:t xml:space="preserve">The </w:t>
      </w:r>
      <w:r w:rsidRPr="0015091D">
        <w:rPr>
          <w:b/>
          <w:bCs/>
        </w:rPr>
        <w:t>iprog</w:t>
      </w:r>
      <w:r w:rsidRPr="0015091D">
        <w:t xml:space="preserve"> </w:t>
      </w:r>
      <w:r w:rsidR="00451321" w:rsidRPr="0015091D">
        <w:t xml:space="preserve">module </w:t>
      </w:r>
      <w:r w:rsidRPr="0015091D">
        <w:t xml:space="preserve">estimates the progressivity indices for a given </w:t>
      </w:r>
      <w:r w:rsidRPr="00B00168">
        <w:t>list</w:t>
      </w:r>
      <w:r w:rsidRPr="0015091D">
        <w:t xml:space="preserve"> of variables (components). Progressivity indices are: </w:t>
      </w:r>
    </w:p>
    <w:p w14:paraId="63587EFA" w14:textId="091F2D5A" w:rsidR="005412A1" w:rsidRPr="0015091D" w:rsidRDefault="00AC58F4" w:rsidP="00B00168">
      <w:pPr>
        <w:pStyle w:val="PEPbulletlist"/>
      </w:pPr>
      <w:r>
        <w:t xml:space="preserve">The </w:t>
      </w:r>
      <w:r w:rsidR="005412A1" w:rsidRPr="0015091D">
        <w:t>Kakwani index</w:t>
      </w:r>
      <w:r>
        <w:t>;</w:t>
      </w:r>
      <w:r w:rsidR="005412A1" w:rsidRPr="0015091D">
        <w:t xml:space="preserve"> </w:t>
      </w:r>
      <w:r>
        <w:t>and</w:t>
      </w:r>
    </w:p>
    <w:p w14:paraId="3D4F6747" w14:textId="0C1B9157" w:rsidR="005412A1" w:rsidRDefault="005412A1" w:rsidP="00B00168">
      <w:pPr>
        <w:pStyle w:val="PEPbulletlist"/>
      </w:pPr>
      <w:r w:rsidRPr="0015091D">
        <w:t xml:space="preserve">The Reynolds and Smolensky index. </w:t>
      </w:r>
    </w:p>
    <w:p w14:paraId="5FDD3A34" w14:textId="77777777" w:rsidR="00B00168" w:rsidRDefault="00B00168" w:rsidP="00B00168">
      <w:pPr>
        <w:pStyle w:val="PEPbulletlist"/>
        <w:numPr>
          <w:ilvl w:val="0"/>
          <w:numId w:val="0"/>
        </w:numPr>
        <w:ind w:left="720" w:hanging="360"/>
      </w:pPr>
    </w:p>
    <w:p w14:paraId="2CDA6757" w14:textId="77777777" w:rsidR="00B00168" w:rsidRDefault="00B00168" w:rsidP="00B00168">
      <w:pPr>
        <w:pStyle w:val="PEPbulletlist"/>
        <w:numPr>
          <w:ilvl w:val="0"/>
          <w:numId w:val="0"/>
        </w:numPr>
        <w:ind w:left="720" w:hanging="360"/>
      </w:pPr>
    </w:p>
    <w:p w14:paraId="6E58770E" w14:textId="77777777" w:rsidR="00B00168" w:rsidRPr="0015091D" w:rsidRDefault="00B00168" w:rsidP="00B00168">
      <w:pPr>
        <w:pStyle w:val="PEPbulletlist"/>
        <w:numPr>
          <w:ilvl w:val="0"/>
          <w:numId w:val="0"/>
        </w:numPr>
        <w:ind w:left="720" w:hanging="360"/>
      </w:pPr>
    </w:p>
    <w:p w14:paraId="589DCF3E" w14:textId="671CC8EF" w:rsidR="005412A1" w:rsidRPr="00B00168" w:rsidRDefault="005412A1" w:rsidP="005412A1">
      <w:pPr>
        <w:pStyle w:val="Titre2"/>
        <w:tabs>
          <w:tab w:val="num" w:pos="851"/>
        </w:tabs>
        <w:ind w:left="851" w:hanging="851"/>
        <w:rPr>
          <w:rFonts w:ascii="Times New Roman" w:hAnsi="Times New Roman" w:cs="Times New Roman"/>
        </w:rPr>
      </w:pPr>
      <w:bookmarkStart w:id="129" w:name="_Toc88717408"/>
      <w:r w:rsidRPr="00B00168">
        <w:rPr>
          <w:rFonts w:ascii="Century Gothic" w:hAnsi="Century Gothic" w:cs="Times New Roman"/>
          <w:i w:val="0"/>
          <w:iCs w:val="0"/>
          <w:color w:val="2E74B5" w:themeColor="accent1" w:themeShade="BF"/>
          <w:sz w:val="24"/>
          <w:szCs w:val="24"/>
        </w:rPr>
        <w:t>DASP and the progressivity curves</w:t>
      </w:r>
      <w:bookmarkEnd w:id="129"/>
    </w:p>
    <w:p w14:paraId="31B35648" w14:textId="77777777" w:rsidR="00380530" w:rsidRPr="007150A7" w:rsidRDefault="00380530" w:rsidP="007150A7">
      <w:pPr>
        <w:pStyle w:val="Titre3"/>
        <w:tabs>
          <w:tab w:val="num" w:pos="720"/>
        </w:tabs>
        <w:ind w:left="720"/>
        <w:rPr>
          <w:rFonts w:ascii="Century Gothic" w:hAnsi="Century Gothic"/>
          <w:b w:val="0"/>
          <w:bCs w:val="0"/>
          <w:i w:val="0"/>
          <w:iCs/>
          <w:color w:val="2E74B5" w:themeColor="accent1" w:themeShade="BF"/>
        </w:rPr>
      </w:pPr>
      <w:bookmarkStart w:id="130" w:name="_Toc88717409"/>
      <w:r w:rsidRPr="007150A7">
        <w:rPr>
          <w:rFonts w:ascii="Century Gothic" w:hAnsi="Century Gothic"/>
          <w:b w:val="0"/>
          <w:bCs w:val="0"/>
          <w:i w:val="0"/>
          <w:iCs/>
          <w:color w:val="2E74B5" w:themeColor="accent1" w:themeShade="BF"/>
        </w:rPr>
        <w:t>Checking the progressivity of taxes or transfers</w:t>
      </w:r>
      <w:bookmarkEnd w:id="130"/>
    </w:p>
    <w:p w14:paraId="4801D7CE" w14:textId="77777777" w:rsidR="00380530" w:rsidRPr="0015091D" w:rsidRDefault="00380530" w:rsidP="00AC226F">
      <w:pPr>
        <w:pStyle w:val="PEPpara"/>
      </w:pPr>
      <w:r w:rsidRPr="0015091D">
        <w:t xml:space="preserve">The module cprog allows checking whether taxes or transfers are progressive.    </w:t>
      </w:r>
    </w:p>
    <w:p w14:paraId="09C0D6E7" w14:textId="77777777" w:rsidR="00380530" w:rsidRPr="0015091D" w:rsidRDefault="00380530" w:rsidP="00AC226F">
      <w:pPr>
        <w:pStyle w:val="PEPpara"/>
      </w:pPr>
      <w:r w:rsidRPr="0015091D">
        <w:t xml:space="preserve">Let </w:t>
      </w:r>
      <m:oMath>
        <m:r>
          <w:rPr>
            <w:rFonts w:ascii="Cambria Math" w:hAnsi="Cambria Math"/>
          </w:rPr>
          <m:t>X</m:t>
        </m:r>
      </m:oMath>
      <w:r w:rsidRPr="0015091D">
        <w:t xml:space="preserve"> be a gross income, </w:t>
      </w:r>
      <m:oMath>
        <m:r>
          <w:rPr>
            <w:rFonts w:ascii="Cambria Math" w:hAnsi="Cambria Math"/>
          </w:rPr>
          <m:t>T</m:t>
        </m:r>
      </m:oMath>
      <w:r w:rsidRPr="0015091D">
        <w:t xml:space="preserve"> be a given tax and </w:t>
      </w:r>
      <m:oMath>
        <m:r>
          <w:rPr>
            <w:rFonts w:ascii="Cambria Math" w:hAnsi="Cambria Math"/>
          </w:rPr>
          <m:t>B</m:t>
        </m:r>
      </m:oMath>
      <w:r w:rsidRPr="0015091D">
        <w:t xml:space="preserve">be a given transfer. </w:t>
      </w:r>
    </w:p>
    <w:p w14:paraId="4600FFF5" w14:textId="77777777" w:rsidR="00380530" w:rsidRPr="00AC226F" w:rsidRDefault="00380530" w:rsidP="00AC226F">
      <w:pPr>
        <w:pStyle w:val="PEPpara"/>
      </w:pPr>
      <w:r w:rsidRPr="0015091D">
        <w:t xml:space="preserve">The tax  </w:t>
      </w:r>
      <m:oMath>
        <m:r>
          <w:rPr>
            <w:rFonts w:ascii="Cambria Math" w:hAnsi="Cambria Math"/>
          </w:rPr>
          <m:t>T</m:t>
        </m:r>
      </m:oMath>
      <w:r w:rsidRPr="0015091D">
        <w:t xml:space="preserve"> is Tax Redistribution (TR) progressive if :</w:t>
      </w:r>
    </w:p>
    <w:p w14:paraId="2F684201" w14:textId="77777777" w:rsidR="00380530" w:rsidRPr="0015091D" w:rsidRDefault="00380530" w:rsidP="003B15ED">
      <w:pPr>
        <w:jc w:val="center"/>
      </w:pPr>
      <w:r w:rsidRPr="0015091D">
        <w:rPr>
          <w:noProof/>
          <w:lang w:eastAsia="en-CA"/>
        </w:rPr>
        <w:drawing>
          <wp:inline distT="0" distB="0" distL="0" distR="0" wp14:anchorId="2D5D2E7B" wp14:editId="6ACCEE43">
            <wp:extent cx="114300" cy="1778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m:oMath>
        <m:r>
          <m:rPr>
            <m:sty m:val="p"/>
          </m:rPr>
          <w:rPr>
            <w:rFonts w:ascii="Cambria Math" w:hAnsi="Cambria Math"/>
          </w:rPr>
          <m:t>PR</m:t>
        </m:r>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L</m:t>
            </m:r>
          </m:e>
          <m:sub>
            <m:r>
              <w:rPr>
                <w:rFonts w:ascii="Cambria Math" w:hAnsi="Cambria Math"/>
              </w:rPr>
              <m:t>X</m:t>
            </m:r>
          </m:sub>
        </m:sSub>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w:rPr>
                <w:rFonts w:ascii="Cambria Math" w:hAnsi="Cambria Math"/>
              </w:rPr>
              <m:t>T</m:t>
            </m:r>
          </m:sub>
        </m:sSub>
        <m:d>
          <m:dPr>
            <m:ctrlPr>
              <w:rPr>
                <w:rFonts w:ascii="Cambria Math" w:hAnsi="Cambria Math"/>
              </w:rPr>
            </m:ctrlPr>
          </m:dPr>
          <m:e>
            <m:r>
              <m:rPr>
                <m:sty m:val="p"/>
              </m:rPr>
              <w:rPr>
                <w:rFonts w:ascii="Cambria Math" w:hAnsi="Cambria Math"/>
              </w:rPr>
              <m:t>p</m:t>
            </m:r>
          </m:e>
        </m:d>
        <m:r>
          <w:rPr>
            <w:rFonts w:ascii="Cambria Math" w:hAnsi="Cambria Math"/>
          </w:rPr>
          <m:t>&gt;</m:t>
        </m:r>
        <m:r>
          <m:rPr>
            <m:sty m:val="p"/>
          </m:rPr>
          <w:rPr>
            <w:rFonts w:ascii="Cambria Math" w:hAnsi="Cambria Math"/>
          </w:rPr>
          <m:t>0</m:t>
        </m:r>
        <m:r>
          <w:rPr>
            <w:rFonts w:ascii="Cambria Math" w:hAnsi="Cambria Math"/>
          </w:rPr>
          <m:t xml:space="preserve">  ∀p∈</m:t>
        </m:r>
        <m:d>
          <m:dPr>
            <m:begChr m:val="]"/>
            <m:endChr m:val="["/>
            <m:ctrlPr>
              <w:rPr>
                <w:rFonts w:ascii="Cambria Math" w:hAnsi="Cambria Math"/>
              </w:rPr>
            </m:ctrlPr>
          </m:dPr>
          <m:e>
            <m:r>
              <m:rPr>
                <m:sty m:val="p"/>
              </m:rPr>
              <w:rPr>
                <w:rFonts w:ascii="Cambria Math" w:hAnsi="Cambria Math"/>
              </w:rPr>
              <m:t>0,1</m:t>
            </m:r>
          </m:e>
        </m:d>
      </m:oMath>
    </w:p>
    <w:p w14:paraId="4DB8FEB3" w14:textId="77777777" w:rsidR="00380530" w:rsidRPr="0015091D" w:rsidRDefault="00380530" w:rsidP="003B15ED"/>
    <w:p w14:paraId="4D0FE6CD" w14:textId="77777777" w:rsidR="00380530" w:rsidRPr="0015091D" w:rsidRDefault="00380530" w:rsidP="00AC226F">
      <w:pPr>
        <w:pStyle w:val="PEPpara"/>
      </w:pPr>
      <w:r w:rsidRPr="0015091D">
        <w:t xml:space="preserve">The transfer  </w:t>
      </w:r>
      <m:oMath>
        <m:r>
          <w:rPr>
            <w:rFonts w:ascii="Cambria Math" w:hAnsi="Cambria Math"/>
          </w:rPr>
          <m:t>B</m:t>
        </m:r>
      </m:oMath>
      <w:r w:rsidRPr="0015091D">
        <w:t xml:space="preserve"> is Tax Redistribution (TR) progressive if :</w:t>
      </w:r>
    </w:p>
    <w:p w14:paraId="76163524" w14:textId="77777777" w:rsidR="00380530" w:rsidRPr="0015091D" w:rsidRDefault="00380530" w:rsidP="003B15ED">
      <w:pPr>
        <w:jc w:val="center"/>
      </w:pPr>
      <w:r w:rsidRPr="0015091D">
        <w:rPr>
          <w:noProof/>
          <w:lang w:eastAsia="en-CA"/>
        </w:rPr>
        <w:drawing>
          <wp:inline distT="0" distB="0" distL="0" distR="0" wp14:anchorId="52DD686A" wp14:editId="12FB8FE4">
            <wp:extent cx="114300" cy="177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m:oMath>
        <m:r>
          <m:rPr>
            <m:sty m:val="p"/>
          </m:rPr>
          <w:rPr>
            <w:rFonts w:ascii="Cambria Math" w:hAnsi="Cambria Math"/>
          </w:rPr>
          <m:t>PR</m:t>
        </m:r>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w:rPr>
                <w:rFonts w:ascii="Cambria Math" w:hAnsi="Cambria Math"/>
              </w:rPr>
              <m:t>B</m:t>
            </m:r>
          </m:sub>
        </m:sSub>
        <m:d>
          <m:dPr>
            <m:ctrlPr>
              <w:rPr>
                <w:rFonts w:ascii="Cambria Math" w:hAnsi="Cambria Math"/>
              </w:rPr>
            </m:ctrlPr>
          </m:dPr>
          <m:e>
            <m:r>
              <m:rPr>
                <m:sty m:val="p"/>
              </m:rPr>
              <w:rPr>
                <w:rFonts w:ascii="Cambria Math" w:hAnsi="Cambria Math"/>
              </w:rPr>
              <m:t>p</m:t>
            </m:r>
          </m:e>
        </m:d>
        <m:r>
          <w:rPr>
            <w:rFonts w:ascii="Cambria Math" w:hAnsi="Cambria Math"/>
          </w:rPr>
          <m:t>-</m:t>
        </m:r>
        <m:sSub>
          <m:sSubPr>
            <m:ctrlPr>
              <w:rPr>
                <w:rFonts w:ascii="Cambria Math" w:hAnsi="Cambria Math"/>
              </w:rPr>
            </m:ctrlPr>
          </m:sSubPr>
          <m:e>
            <m:r>
              <m:rPr>
                <m:sty m:val="p"/>
              </m:rPr>
              <w:rPr>
                <w:rFonts w:ascii="Cambria Math" w:hAnsi="Cambria Math"/>
              </w:rPr>
              <m:t>L</m:t>
            </m:r>
          </m:e>
          <m:sub>
            <m:r>
              <w:rPr>
                <w:rFonts w:ascii="Cambria Math" w:hAnsi="Cambria Math"/>
              </w:rPr>
              <m:t>X</m:t>
            </m:r>
          </m:sub>
        </m:sSub>
        <m:d>
          <m:dPr>
            <m:ctrlPr>
              <w:rPr>
                <w:rFonts w:ascii="Cambria Math" w:hAnsi="Cambria Math"/>
              </w:rPr>
            </m:ctrlPr>
          </m:dPr>
          <m:e>
            <m:r>
              <m:rPr>
                <m:sty m:val="p"/>
              </m:rPr>
              <w:rPr>
                <w:rFonts w:ascii="Cambria Math" w:hAnsi="Cambria Math"/>
              </w:rPr>
              <m:t>p</m:t>
            </m:r>
          </m:e>
        </m:d>
        <m:r>
          <w:rPr>
            <w:rFonts w:ascii="Cambria Math" w:hAnsi="Cambria Math"/>
          </w:rPr>
          <m:t>&gt;</m:t>
        </m:r>
        <m:r>
          <m:rPr>
            <m:sty m:val="p"/>
          </m:rPr>
          <w:rPr>
            <w:rFonts w:ascii="Cambria Math" w:hAnsi="Cambria Math"/>
          </w:rPr>
          <m:t>0</m:t>
        </m:r>
        <m:r>
          <w:rPr>
            <w:rFonts w:ascii="Cambria Math" w:hAnsi="Cambria Math"/>
          </w:rPr>
          <m:t xml:space="preserve">  ∀p∈</m:t>
        </m:r>
        <m:d>
          <m:dPr>
            <m:begChr m:val="]"/>
            <m:endChr m:val="["/>
            <m:ctrlPr>
              <w:rPr>
                <w:rFonts w:ascii="Cambria Math" w:hAnsi="Cambria Math"/>
              </w:rPr>
            </m:ctrlPr>
          </m:dPr>
          <m:e>
            <m:r>
              <m:rPr>
                <m:sty m:val="p"/>
              </m:rPr>
              <w:rPr>
                <w:rFonts w:ascii="Cambria Math" w:hAnsi="Cambria Math"/>
              </w:rPr>
              <m:t>0,1</m:t>
            </m:r>
          </m:e>
        </m:d>
      </m:oMath>
    </w:p>
    <w:p w14:paraId="4D018AC8" w14:textId="77777777" w:rsidR="00380530" w:rsidRPr="0015091D" w:rsidRDefault="00380530" w:rsidP="003B15ED"/>
    <w:p w14:paraId="4F35F94A" w14:textId="77777777" w:rsidR="00380530" w:rsidRPr="0015091D" w:rsidRDefault="00380530" w:rsidP="00AC226F">
      <w:pPr>
        <w:pStyle w:val="PEPpara"/>
      </w:pPr>
      <w:r w:rsidRPr="0015091D">
        <w:t xml:space="preserve">The tax  </w:t>
      </w:r>
      <m:oMath>
        <m:r>
          <w:rPr>
            <w:rFonts w:ascii="Cambria Math" w:hAnsi="Cambria Math"/>
          </w:rPr>
          <m:t>T</m:t>
        </m:r>
      </m:oMath>
      <w:r w:rsidRPr="0015091D">
        <w:t xml:space="preserve"> is Income Redistribution (IR) progressive if :</w:t>
      </w:r>
    </w:p>
    <w:p w14:paraId="64A97588" w14:textId="77777777" w:rsidR="00380530" w:rsidRPr="0015091D" w:rsidRDefault="00380530" w:rsidP="003B15ED">
      <w:pPr>
        <w:jc w:val="center"/>
      </w:pPr>
      <w:r w:rsidRPr="0015091D">
        <w:rPr>
          <w:noProof/>
          <w:lang w:eastAsia="en-CA"/>
        </w:rPr>
        <w:drawing>
          <wp:inline distT="0" distB="0" distL="0" distR="0" wp14:anchorId="57CBC816" wp14:editId="3FC7DEEA">
            <wp:extent cx="114300" cy="1778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m:oMath>
        <m:r>
          <m:rPr>
            <m:sty m:val="p"/>
          </m:rPr>
          <w:rPr>
            <w:rFonts w:ascii="Cambria Math" w:hAnsi="Cambria Math"/>
          </w:rPr>
          <m:t>PR</m:t>
        </m:r>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w:rPr>
                <w:rFonts w:ascii="Cambria Math" w:hAnsi="Cambria Math"/>
              </w:rPr>
              <m:t>X-T</m:t>
            </m:r>
          </m:sub>
        </m:sSub>
        <m:d>
          <m:dPr>
            <m:ctrlPr>
              <w:rPr>
                <w:rFonts w:ascii="Cambria Math" w:hAnsi="Cambria Math"/>
              </w:rPr>
            </m:ctrlPr>
          </m:dPr>
          <m:e>
            <m:r>
              <m:rPr>
                <m:sty m:val="p"/>
              </m:rPr>
              <w:rPr>
                <w:rFonts w:ascii="Cambria Math" w:hAnsi="Cambria Math"/>
              </w:rPr>
              <m:t>p</m:t>
            </m:r>
          </m:e>
        </m:d>
        <m:r>
          <w:rPr>
            <w:rFonts w:ascii="Cambria Math" w:hAnsi="Cambria Math"/>
          </w:rPr>
          <m:t>-</m:t>
        </m:r>
        <m:sSub>
          <m:sSubPr>
            <m:ctrlPr>
              <w:rPr>
                <w:rFonts w:ascii="Cambria Math" w:hAnsi="Cambria Math"/>
              </w:rPr>
            </m:ctrlPr>
          </m:sSubPr>
          <m:e>
            <m:r>
              <m:rPr>
                <m:sty m:val="p"/>
              </m:rPr>
              <w:rPr>
                <w:rFonts w:ascii="Cambria Math" w:hAnsi="Cambria Math"/>
              </w:rPr>
              <m:t>L</m:t>
            </m:r>
          </m:e>
          <m:sub>
            <m:r>
              <w:rPr>
                <w:rFonts w:ascii="Cambria Math" w:hAnsi="Cambria Math"/>
              </w:rPr>
              <m:t>X</m:t>
            </m:r>
          </m:sub>
        </m:sSub>
        <m:d>
          <m:dPr>
            <m:ctrlPr>
              <w:rPr>
                <w:rFonts w:ascii="Cambria Math" w:hAnsi="Cambria Math"/>
              </w:rPr>
            </m:ctrlPr>
          </m:dPr>
          <m:e>
            <m:r>
              <m:rPr>
                <m:sty m:val="p"/>
              </m:rPr>
              <w:rPr>
                <w:rFonts w:ascii="Cambria Math" w:hAnsi="Cambria Math"/>
              </w:rPr>
              <m:t>p</m:t>
            </m:r>
          </m:e>
        </m:d>
        <m:r>
          <w:rPr>
            <w:rFonts w:ascii="Cambria Math" w:hAnsi="Cambria Math"/>
          </w:rPr>
          <m:t>&gt;</m:t>
        </m:r>
        <m:r>
          <m:rPr>
            <m:sty m:val="p"/>
          </m:rPr>
          <w:rPr>
            <w:rFonts w:ascii="Cambria Math" w:hAnsi="Cambria Math"/>
          </w:rPr>
          <m:t>0</m:t>
        </m:r>
        <m:r>
          <w:rPr>
            <w:rFonts w:ascii="Cambria Math" w:hAnsi="Cambria Math"/>
          </w:rPr>
          <m:t xml:space="preserve">  ∀p∈</m:t>
        </m:r>
        <m:d>
          <m:dPr>
            <m:begChr m:val="]"/>
            <m:endChr m:val="["/>
            <m:ctrlPr>
              <w:rPr>
                <w:rFonts w:ascii="Cambria Math" w:hAnsi="Cambria Math"/>
              </w:rPr>
            </m:ctrlPr>
          </m:dPr>
          <m:e>
            <m:r>
              <m:rPr>
                <m:sty m:val="p"/>
              </m:rPr>
              <w:rPr>
                <w:rFonts w:ascii="Cambria Math" w:hAnsi="Cambria Math"/>
              </w:rPr>
              <m:t>0,1</m:t>
            </m:r>
          </m:e>
        </m:d>
      </m:oMath>
    </w:p>
    <w:p w14:paraId="540EC097" w14:textId="77777777" w:rsidR="00380530" w:rsidRPr="0015091D" w:rsidRDefault="00380530" w:rsidP="003B15ED"/>
    <w:p w14:paraId="54FF470F" w14:textId="77777777" w:rsidR="00380530" w:rsidRPr="0015091D" w:rsidRDefault="00380530" w:rsidP="00AC226F">
      <w:pPr>
        <w:pStyle w:val="PEPpara"/>
      </w:pPr>
      <w:r w:rsidRPr="0015091D">
        <w:t xml:space="preserve">The transfer  </w:t>
      </w:r>
      <m:oMath>
        <m:r>
          <w:rPr>
            <w:rFonts w:ascii="Cambria Math" w:hAnsi="Cambria Math"/>
          </w:rPr>
          <m:t>B</m:t>
        </m:r>
      </m:oMath>
      <w:r w:rsidRPr="0015091D">
        <w:t xml:space="preserve"> is Income Redistribution (IR) progressive if :</w:t>
      </w:r>
    </w:p>
    <w:p w14:paraId="6055DAFF" w14:textId="77777777" w:rsidR="00380530" w:rsidRPr="0015091D" w:rsidRDefault="00380530" w:rsidP="003B15ED">
      <w:pPr>
        <w:jc w:val="center"/>
      </w:pPr>
      <w:r w:rsidRPr="0015091D">
        <w:rPr>
          <w:noProof/>
          <w:lang w:eastAsia="en-CA"/>
        </w:rPr>
        <w:drawing>
          <wp:inline distT="0" distB="0" distL="0" distR="0" wp14:anchorId="71BF9890" wp14:editId="5E4CB92F">
            <wp:extent cx="114300" cy="177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m:oMath>
        <m:r>
          <m:rPr>
            <m:sty m:val="p"/>
          </m:rPr>
          <w:rPr>
            <w:rFonts w:ascii="Cambria Math" w:hAnsi="Cambria Math"/>
          </w:rPr>
          <m:t>PR</m:t>
        </m:r>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w:rPr>
                <w:rFonts w:ascii="Cambria Math" w:hAnsi="Cambria Math"/>
              </w:rPr>
              <m:t>X+B</m:t>
            </m:r>
          </m:sub>
        </m:sSub>
        <m:d>
          <m:dPr>
            <m:ctrlPr>
              <w:rPr>
                <w:rFonts w:ascii="Cambria Math" w:hAnsi="Cambria Math"/>
              </w:rPr>
            </m:ctrlPr>
          </m:dPr>
          <m:e>
            <m:r>
              <m:rPr>
                <m:sty m:val="p"/>
              </m:rPr>
              <w:rPr>
                <w:rFonts w:ascii="Cambria Math" w:hAnsi="Cambria Math"/>
              </w:rPr>
              <m:t>p</m:t>
            </m:r>
          </m:e>
        </m:d>
        <m:r>
          <w:rPr>
            <w:rFonts w:ascii="Cambria Math" w:hAnsi="Cambria Math"/>
          </w:rPr>
          <m:t>-</m:t>
        </m:r>
        <m:sSub>
          <m:sSubPr>
            <m:ctrlPr>
              <w:rPr>
                <w:rFonts w:ascii="Cambria Math" w:hAnsi="Cambria Math"/>
              </w:rPr>
            </m:ctrlPr>
          </m:sSubPr>
          <m:e>
            <m:r>
              <m:rPr>
                <m:sty m:val="p"/>
              </m:rPr>
              <w:rPr>
                <w:rFonts w:ascii="Cambria Math" w:hAnsi="Cambria Math"/>
              </w:rPr>
              <m:t>L</m:t>
            </m:r>
          </m:e>
          <m:sub>
            <m:r>
              <w:rPr>
                <w:rFonts w:ascii="Cambria Math" w:hAnsi="Cambria Math"/>
              </w:rPr>
              <m:t>X</m:t>
            </m:r>
          </m:sub>
        </m:sSub>
        <m:d>
          <m:dPr>
            <m:ctrlPr>
              <w:rPr>
                <w:rFonts w:ascii="Cambria Math" w:hAnsi="Cambria Math"/>
              </w:rPr>
            </m:ctrlPr>
          </m:dPr>
          <m:e>
            <m:r>
              <m:rPr>
                <m:sty m:val="p"/>
              </m:rPr>
              <w:rPr>
                <w:rFonts w:ascii="Cambria Math" w:hAnsi="Cambria Math"/>
              </w:rPr>
              <m:t>p</m:t>
            </m:r>
          </m:e>
        </m:d>
        <m:r>
          <w:rPr>
            <w:rFonts w:ascii="Cambria Math" w:hAnsi="Cambria Math"/>
          </w:rPr>
          <m:t>&gt;</m:t>
        </m:r>
        <m:r>
          <m:rPr>
            <m:sty m:val="p"/>
          </m:rPr>
          <w:rPr>
            <w:rFonts w:ascii="Cambria Math" w:hAnsi="Cambria Math"/>
          </w:rPr>
          <m:t>0</m:t>
        </m:r>
        <m:r>
          <w:rPr>
            <w:rFonts w:ascii="Cambria Math" w:hAnsi="Cambria Math"/>
          </w:rPr>
          <m:t xml:space="preserve">  ∀p∈</m:t>
        </m:r>
        <m:d>
          <m:dPr>
            <m:begChr m:val="]"/>
            <m:endChr m:val="["/>
            <m:ctrlPr>
              <w:rPr>
                <w:rFonts w:ascii="Cambria Math" w:hAnsi="Cambria Math"/>
              </w:rPr>
            </m:ctrlPr>
          </m:dPr>
          <m:e>
            <m:r>
              <m:rPr>
                <m:sty m:val="p"/>
              </m:rPr>
              <w:rPr>
                <w:rFonts w:ascii="Cambria Math" w:hAnsi="Cambria Math"/>
              </w:rPr>
              <m:t>0,1</m:t>
            </m:r>
          </m:e>
        </m:d>
      </m:oMath>
    </w:p>
    <w:p w14:paraId="3DEA2289" w14:textId="77777777" w:rsidR="00380530" w:rsidRPr="0015091D" w:rsidRDefault="00380530" w:rsidP="00AC226F">
      <w:pPr>
        <w:pStyle w:val="Titre2"/>
        <w:numPr>
          <w:ilvl w:val="0"/>
          <w:numId w:val="0"/>
        </w:numPr>
        <w:tabs>
          <w:tab w:val="num" w:pos="1512"/>
        </w:tabs>
        <w:rPr>
          <w:rFonts w:ascii="Times New Roman" w:hAnsi="Times New Roman" w:cs="Times New Roman"/>
        </w:rPr>
      </w:pPr>
    </w:p>
    <w:p w14:paraId="5A3BA7E7" w14:textId="77777777" w:rsidR="00380530" w:rsidRPr="00AC226F" w:rsidRDefault="00380530" w:rsidP="00AC226F">
      <w:pPr>
        <w:pStyle w:val="Titre3"/>
        <w:tabs>
          <w:tab w:val="num" w:pos="720"/>
        </w:tabs>
        <w:ind w:left="720"/>
        <w:rPr>
          <w:rFonts w:ascii="Century Gothic" w:hAnsi="Century Gothic"/>
          <w:b w:val="0"/>
          <w:bCs w:val="0"/>
          <w:i w:val="0"/>
          <w:iCs/>
          <w:color w:val="2E74B5" w:themeColor="accent1" w:themeShade="BF"/>
        </w:rPr>
      </w:pPr>
      <w:bookmarkStart w:id="131" w:name="_Toc88717410"/>
      <w:r w:rsidRPr="00AC226F">
        <w:rPr>
          <w:rFonts w:ascii="Century Gothic" w:hAnsi="Century Gothic"/>
          <w:b w:val="0"/>
          <w:bCs w:val="0"/>
          <w:i w:val="0"/>
          <w:iCs/>
          <w:color w:val="2E74B5" w:themeColor="accent1" w:themeShade="BF"/>
        </w:rPr>
        <w:t>Checking the progressivity of transfer vs tax</w:t>
      </w:r>
      <w:bookmarkEnd w:id="131"/>
    </w:p>
    <w:p w14:paraId="034A3D1E" w14:textId="5F9E32EF" w:rsidR="00380530" w:rsidRPr="0015091D" w:rsidRDefault="00380530" w:rsidP="00B11AFE">
      <w:pPr>
        <w:pStyle w:val="PEPpara"/>
      </w:pPr>
      <w:r w:rsidRPr="0015091D">
        <w:t xml:space="preserve">The module cprogbt allows checking whether a given transfer is more progressive than a given tax.    </w:t>
      </w:r>
    </w:p>
    <w:p w14:paraId="52176052" w14:textId="77777777" w:rsidR="00380530" w:rsidRPr="0015091D" w:rsidRDefault="00380530" w:rsidP="00B11AFE">
      <w:pPr>
        <w:pStyle w:val="PEPpara"/>
      </w:pPr>
      <w:r w:rsidRPr="0015091D">
        <w:t xml:space="preserve">The transfer  </w:t>
      </w:r>
      <m:oMath>
        <m:r>
          <w:rPr>
            <w:rFonts w:ascii="Cambria Math" w:hAnsi="Cambria Math"/>
          </w:rPr>
          <m:t>B</m:t>
        </m:r>
      </m:oMath>
      <w:r w:rsidRPr="0015091D">
        <w:t xml:space="preserve"> is more Tax Redistribution (TR) progressive than a tax </w:t>
      </w:r>
      <m:oMath>
        <m:r>
          <w:rPr>
            <w:rFonts w:ascii="Cambria Math" w:hAnsi="Cambria Math"/>
          </w:rPr>
          <m:t>T</m:t>
        </m:r>
      </m:oMath>
      <w:r w:rsidRPr="0015091D">
        <w:t xml:space="preserve"> if :</w:t>
      </w:r>
    </w:p>
    <w:p w14:paraId="65D6FB03" w14:textId="77777777" w:rsidR="00380530" w:rsidRPr="0015091D" w:rsidRDefault="00380530" w:rsidP="003B15ED">
      <w:pPr>
        <w:jc w:val="center"/>
      </w:pPr>
      <w:r w:rsidRPr="0015091D">
        <w:rPr>
          <w:noProof/>
          <w:lang w:eastAsia="en-CA"/>
        </w:rPr>
        <w:drawing>
          <wp:inline distT="0" distB="0" distL="0" distR="0" wp14:anchorId="40691711" wp14:editId="1AA6BC99">
            <wp:extent cx="114300" cy="177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m:oMath>
        <m:r>
          <m:rPr>
            <m:sty m:val="p"/>
          </m:rPr>
          <w:rPr>
            <w:rFonts w:ascii="Cambria Math" w:hAnsi="Cambria Math"/>
          </w:rPr>
          <m:t>PR</m:t>
        </m:r>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w:rPr>
                <w:rFonts w:ascii="Cambria Math" w:hAnsi="Cambria Math"/>
              </w:rPr>
              <m:t>B</m:t>
            </m:r>
          </m:sub>
        </m:sSub>
        <m:d>
          <m:dPr>
            <m:ctrlPr>
              <w:rPr>
                <w:rFonts w:ascii="Cambria Math" w:hAnsi="Cambria Math"/>
              </w:rPr>
            </m:ctrlPr>
          </m:dPr>
          <m:e>
            <m:r>
              <m:rPr>
                <m:sty m:val="p"/>
              </m:rPr>
              <w:rPr>
                <w:rFonts w:ascii="Cambria Math" w:hAnsi="Cambria Math"/>
              </w:rPr>
              <m:t>p</m:t>
            </m:r>
          </m:e>
        </m:d>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T</m:t>
            </m:r>
          </m:sub>
        </m:sSub>
        <m:d>
          <m:dPr>
            <m:ctrlPr>
              <w:rPr>
                <w:rFonts w:ascii="Cambria Math" w:hAnsi="Cambria Math"/>
              </w:rPr>
            </m:ctrlPr>
          </m:dPr>
          <m:e>
            <m:r>
              <m:rPr>
                <m:sty m:val="p"/>
              </m:rPr>
              <w:rPr>
                <w:rFonts w:ascii="Cambria Math" w:hAnsi="Cambria Math"/>
              </w:rPr>
              <m:t>p</m:t>
            </m:r>
          </m:e>
        </m:d>
        <m:r>
          <w:rPr>
            <w:rFonts w:ascii="Cambria Math" w:hAnsi="Cambria Math"/>
          </w:rPr>
          <m:t>-</m:t>
        </m:r>
        <m:r>
          <m:rPr>
            <m:sty m:val="p"/>
          </m:rPr>
          <w:rPr>
            <w:rFonts w:ascii="Cambria Math" w:hAnsi="Cambria Math"/>
          </w:rPr>
          <m:t>2</m:t>
        </m:r>
        <m:sSub>
          <m:sSubPr>
            <m:ctrlPr>
              <w:rPr>
                <w:rFonts w:ascii="Cambria Math" w:hAnsi="Cambria Math"/>
              </w:rPr>
            </m:ctrlPr>
          </m:sSubPr>
          <m:e>
            <m:r>
              <m:rPr>
                <m:sty m:val="p"/>
              </m:rPr>
              <w:rPr>
                <w:rFonts w:ascii="Cambria Math" w:hAnsi="Cambria Math"/>
              </w:rPr>
              <m:t>L</m:t>
            </m:r>
          </m:e>
          <m:sub>
            <m:r>
              <w:rPr>
                <w:rFonts w:ascii="Cambria Math" w:hAnsi="Cambria Math"/>
              </w:rPr>
              <m:t>X</m:t>
            </m:r>
          </m:sub>
        </m:sSub>
        <m:d>
          <m:dPr>
            <m:ctrlPr>
              <w:rPr>
                <w:rFonts w:ascii="Cambria Math" w:hAnsi="Cambria Math"/>
              </w:rPr>
            </m:ctrlPr>
          </m:dPr>
          <m:e>
            <m:r>
              <m:rPr>
                <m:sty m:val="p"/>
              </m:rPr>
              <w:rPr>
                <w:rFonts w:ascii="Cambria Math" w:hAnsi="Cambria Math"/>
              </w:rPr>
              <m:t>p</m:t>
            </m:r>
          </m:e>
        </m:d>
        <m:r>
          <w:rPr>
            <w:rFonts w:ascii="Cambria Math" w:hAnsi="Cambria Math"/>
          </w:rPr>
          <m:t>&gt;</m:t>
        </m:r>
        <m:r>
          <m:rPr>
            <m:sty m:val="p"/>
          </m:rPr>
          <w:rPr>
            <w:rFonts w:ascii="Cambria Math" w:hAnsi="Cambria Math"/>
          </w:rPr>
          <m:t>0</m:t>
        </m:r>
        <m:r>
          <w:rPr>
            <w:rFonts w:ascii="Cambria Math" w:hAnsi="Cambria Math"/>
          </w:rPr>
          <m:t xml:space="preserve">  ∀p∈</m:t>
        </m:r>
        <m:d>
          <m:dPr>
            <m:begChr m:val="]"/>
            <m:endChr m:val="["/>
            <m:ctrlPr>
              <w:rPr>
                <w:rFonts w:ascii="Cambria Math" w:hAnsi="Cambria Math"/>
              </w:rPr>
            </m:ctrlPr>
          </m:dPr>
          <m:e>
            <m:r>
              <m:rPr>
                <m:sty m:val="p"/>
              </m:rPr>
              <w:rPr>
                <w:rFonts w:ascii="Cambria Math" w:hAnsi="Cambria Math"/>
              </w:rPr>
              <m:t>0,1</m:t>
            </m:r>
          </m:e>
        </m:d>
      </m:oMath>
    </w:p>
    <w:p w14:paraId="03688F0A" w14:textId="77777777" w:rsidR="00380530" w:rsidRPr="0015091D" w:rsidRDefault="00380530" w:rsidP="003B15ED"/>
    <w:p w14:paraId="5D442A27" w14:textId="77777777" w:rsidR="00380530" w:rsidRPr="0015091D" w:rsidRDefault="00380530" w:rsidP="003B15ED"/>
    <w:p w14:paraId="1B120ADD" w14:textId="77777777" w:rsidR="00380530" w:rsidRPr="0015091D" w:rsidRDefault="00380530" w:rsidP="00B11AFE">
      <w:pPr>
        <w:pStyle w:val="PEPpara"/>
      </w:pPr>
      <w:r w:rsidRPr="0015091D">
        <w:t xml:space="preserve">The transfer  </w:t>
      </w:r>
      <m:oMath>
        <m:r>
          <w:rPr>
            <w:rFonts w:ascii="Cambria Math" w:hAnsi="Cambria Math"/>
          </w:rPr>
          <m:t>B</m:t>
        </m:r>
      </m:oMath>
      <w:r w:rsidRPr="0015091D">
        <w:t xml:space="preserve"> is more Income Redistribution (TR) progressive than a tax </w:t>
      </w:r>
      <m:oMath>
        <m:r>
          <w:rPr>
            <w:rFonts w:ascii="Cambria Math" w:hAnsi="Cambria Math"/>
          </w:rPr>
          <m:t>T</m:t>
        </m:r>
      </m:oMath>
      <w:r w:rsidRPr="0015091D">
        <w:t xml:space="preserve"> if :</w:t>
      </w:r>
    </w:p>
    <w:p w14:paraId="1E377AF5" w14:textId="77777777" w:rsidR="00380530" w:rsidRPr="0015091D" w:rsidRDefault="00380530" w:rsidP="003B15ED">
      <w:pPr>
        <w:jc w:val="center"/>
      </w:pPr>
      <w:r w:rsidRPr="0015091D">
        <w:rPr>
          <w:noProof/>
          <w:lang w:eastAsia="en-CA"/>
        </w:rPr>
        <w:drawing>
          <wp:inline distT="0" distB="0" distL="0" distR="0" wp14:anchorId="099DEFC2" wp14:editId="0B03A578">
            <wp:extent cx="114300" cy="177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m:oMath>
        <m:r>
          <m:rPr>
            <m:sty m:val="p"/>
          </m:rPr>
          <w:rPr>
            <w:rFonts w:ascii="Cambria Math" w:hAnsi="Cambria Math"/>
          </w:rPr>
          <m:t>PR</m:t>
        </m:r>
        <m:d>
          <m:dPr>
            <m:ctrlPr>
              <w:rPr>
                <w:rFonts w:ascii="Cambria Math" w:hAnsi="Cambria Math"/>
              </w:rPr>
            </m:ctrlPr>
          </m:dPr>
          <m:e>
            <m:r>
              <m:rPr>
                <m:sty m:val="p"/>
              </m:rPr>
              <w:rPr>
                <w:rFonts w:ascii="Cambria Math" w:hAnsi="Cambria Math"/>
              </w:rPr>
              <m:t>p</m:t>
            </m:r>
          </m:e>
        </m:d>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w:rPr>
                <w:rFonts w:ascii="Cambria Math" w:hAnsi="Cambria Math"/>
              </w:rPr>
              <m:t>X+B</m:t>
            </m:r>
          </m:sub>
        </m:sSub>
        <m:d>
          <m:dPr>
            <m:ctrlPr>
              <w:rPr>
                <w:rFonts w:ascii="Cambria Math" w:hAnsi="Cambria Math"/>
              </w:rPr>
            </m:ctrlPr>
          </m:dPr>
          <m:e>
            <m:r>
              <m:rPr>
                <m:sty m:val="p"/>
              </m:rPr>
              <w:rPr>
                <w:rFonts w:ascii="Cambria Math" w:hAnsi="Cambria Math"/>
              </w:rPr>
              <m:t>p</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X-T</m:t>
            </m:r>
          </m:sub>
        </m:sSub>
        <m:d>
          <m:dPr>
            <m:ctrlPr>
              <w:rPr>
                <w:rFonts w:ascii="Cambria Math" w:hAnsi="Cambria Math"/>
              </w:rPr>
            </m:ctrlPr>
          </m:dPr>
          <m:e>
            <m:r>
              <m:rPr>
                <m:sty m:val="p"/>
              </m:rPr>
              <w:rPr>
                <w:rFonts w:ascii="Cambria Math" w:hAnsi="Cambria Math"/>
              </w:rPr>
              <m:t>p</m:t>
            </m:r>
          </m:e>
        </m:d>
        <m:r>
          <w:rPr>
            <w:rFonts w:ascii="Cambria Math" w:hAnsi="Cambria Math"/>
          </w:rPr>
          <m:t>&gt;</m:t>
        </m:r>
        <m:r>
          <m:rPr>
            <m:sty m:val="p"/>
          </m:rPr>
          <w:rPr>
            <w:rFonts w:ascii="Cambria Math" w:hAnsi="Cambria Math"/>
          </w:rPr>
          <m:t>0</m:t>
        </m:r>
        <m:r>
          <w:rPr>
            <w:rFonts w:ascii="Cambria Math" w:hAnsi="Cambria Math"/>
          </w:rPr>
          <m:t xml:space="preserve">  ∀p∈</m:t>
        </m:r>
        <m:d>
          <m:dPr>
            <m:begChr m:val="]"/>
            <m:endChr m:val="["/>
            <m:ctrlPr>
              <w:rPr>
                <w:rFonts w:ascii="Cambria Math" w:hAnsi="Cambria Math"/>
              </w:rPr>
            </m:ctrlPr>
          </m:dPr>
          <m:e>
            <m:r>
              <m:rPr>
                <m:sty m:val="p"/>
              </m:rPr>
              <w:rPr>
                <w:rFonts w:ascii="Cambria Math" w:hAnsi="Cambria Math"/>
              </w:rPr>
              <m:t>0,1</m:t>
            </m:r>
          </m:e>
        </m:d>
      </m:oMath>
    </w:p>
    <w:p w14:paraId="395E0952" w14:textId="77777777" w:rsidR="00380530" w:rsidRPr="0015091D" w:rsidRDefault="00380530" w:rsidP="003B15ED">
      <w:pPr>
        <w:rPr>
          <w:b/>
          <w:sz w:val="28"/>
          <w:szCs w:val="28"/>
        </w:rPr>
      </w:pPr>
    </w:p>
    <w:p w14:paraId="67986B8C" w14:textId="77777777" w:rsidR="00380530" w:rsidRPr="0015091D" w:rsidRDefault="00380530" w:rsidP="00FE1842">
      <w:pPr>
        <w:pStyle w:val="Titre1"/>
      </w:pPr>
      <w:bookmarkStart w:id="132" w:name="_Toc88717411"/>
      <w:r w:rsidRPr="0015091D">
        <w:lastRenderedPageBreak/>
        <w:t>Dominance</w:t>
      </w:r>
      <w:bookmarkEnd w:id="132"/>
    </w:p>
    <w:p w14:paraId="5D62D51D" w14:textId="77777777" w:rsidR="00380530" w:rsidRPr="00B11AFE"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33" w:name="_Toc88717412"/>
      <w:r w:rsidRPr="00B11AFE">
        <w:rPr>
          <w:rFonts w:ascii="Century Gothic" w:hAnsi="Century Gothic" w:cs="Times New Roman"/>
          <w:i w:val="0"/>
          <w:iCs w:val="0"/>
          <w:color w:val="2E74B5" w:themeColor="accent1" w:themeShade="BF"/>
          <w:sz w:val="24"/>
          <w:szCs w:val="24"/>
        </w:rPr>
        <w:t>Poverty dominance (dompov)</w:t>
      </w:r>
      <w:bookmarkEnd w:id="133"/>
    </w:p>
    <w:p w14:paraId="3396B205" w14:textId="77777777" w:rsidR="00380530" w:rsidRPr="0015091D" w:rsidRDefault="00380530" w:rsidP="00B11AFE">
      <w:pPr>
        <w:pStyle w:val="PEPpara"/>
      </w:pPr>
      <w:r w:rsidRPr="00B11AFE">
        <w:t>Distribution</w:t>
      </w:r>
      <w:r w:rsidRPr="0015091D">
        <w:t xml:space="preserve"> 1 dominates distribution 2 at order s over the range </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e>
        </m:d>
      </m:oMath>
      <w:r w:rsidRPr="0015091D">
        <w:rPr>
          <w:noProof/>
          <w:vertAlign w:val="subscript"/>
          <w:lang w:eastAsia="en-CA"/>
        </w:rPr>
        <w:drawing>
          <wp:inline distT="0" distB="0" distL="0" distR="0" wp14:anchorId="25EFA4B8" wp14:editId="758EDC31">
            <wp:extent cx="120650" cy="23495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0650" cy="234950"/>
                    </a:xfrm>
                    <a:prstGeom prst="rect">
                      <a:avLst/>
                    </a:prstGeom>
                    <a:noFill/>
                    <a:ln>
                      <a:noFill/>
                    </a:ln>
                  </pic:spPr>
                </pic:pic>
              </a:graphicData>
            </a:graphic>
          </wp:inline>
        </w:drawing>
      </w:r>
      <w:r w:rsidRPr="0015091D">
        <w:t xml:space="preserve"> if only if: </w:t>
      </w:r>
    </w:p>
    <w:p w14:paraId="373846A7" w14:textId="77777777" w:rsidR="00380530" w:rsidRPr="0015091D" w:rsidRDefault="00262AE4" w:rsidP="003B15ED">
      <w:pPr>
        <w:jc w:val="center"/>
      </w:pPr>
      <m:oMath>
        <m:sSubSup>
          <m:sSubSupPr>
            <m:ctrlPr>
              <w:rPr>
                <w:rFonts w:ascii="Cambria Math" w:hAnsi="Cambria Math"/>
              </w:rPr>
            </m:ctrlPr>
          </m:sSubSupPr>
          <m:e>
            <m:r>
              <w:rPr>
                <w:rFonts w:ascii="Cambria Math" w:hAnsi="Cambria Math"/>
              </w:rPr>
              <m:t>P</m:t>
            </m:r>
          </m:e>
          <m:sub>
            <m:r>
              <m:rPr>
                <m:sty m:val="p"/>
              </m:rPr>
              <w:rPr>
                <w:rFonts w:ascii="Cambria Math" w:hAnsi="Cambria Math"/>
              </w:rPr>
              <m:t>1</m:t>
            </m:r>
          </m:sub>
          <m:sup/>
        </m:sSubSup>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&lt;</m:t>
        </m:r>
        <m:sSubSup>
          <m:sSubSupPr>
            <m:ctrlPr>
              <w:rPr>
                <w:rFonts w:ascii="Cambria Math" w:hAnsi="Cambria Math"/>
              </w:rPr>
            </m:ctrlPr>
          </m:sSubSupPr>
          <m:e>
            <m:r>
              <w:rPr>
                <w:rFonts w:ascii="Cambria Math" w:hAnsi="Cambria Math"/>
              </w:rPr>
              <m:t>P</m:t>
            </m:r>
          </m:e>
          <m:sub>
            <m:r>
              <m:rPr>
                <m:sty m:val="p"/>
              </m:rPr>
              <w:rPr>
                <w:rFonts w:ascii="Cambria Math" w:hAnsi="Cambria Math"/>
              </w:rPr>
              <m:t>2</m:t>
            </m:r>
          </m:sub>
          <m:sup/>
        </m:sSubSup>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 xml:space="preserve">    ∀    ζ∈</m:t>
        </m:r>
        <m:d>
          <m:dPr>
            <m:begChr m:val="["/>
            <m:endChr m:val="]"/>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e>
        </m:d>
      </m:oMath>
      <w:r w:rsidR="00380530" w:rsidRPr="0015091D">
        <w:t xml:space="preserve"> for </w:t>
      </w:r>
      <m:oMath>
        <m:r>
          <w:rPr>
            <w:rFonts w:ascii="Cambria Math" w:hAnsi="Cambria Math"/>
          </w:rPr>
          <m:t>α=s-</m:t>
        </m:r>
        <m:r>
          <m:rPr>
            <m:sty m:val="p"/>
          </m:rPr>
          <w:rPr>
            <w:rFonts w:ascii="Cambria Math" w:hAnsi="Cambria Math"/>
          </w:rPr>
          <m:t>1</m:t>
        </m:r>
      </m:oMath>
      <w:r w:rsidR="00380530" w:rsidRPr="0015091D">
        <w:t>.</w:t>
      </w:r>
    </w:p>
    <w:p w14:paraId="4767E7AB" w14:textId="77777777" w:rsidR="00B11AFE" w:rsidRDefault="00B11AFE" w:rsidP="00B11AFE">
      <w:pPr>
        <w:pStyle w:val="PEPpara"/>
      </w:pPr>
    </w:p>
    <w:p w14:paraId="04FB5089" w14:textId="1E268924" w:rsidR="00380530" w:rsidRPr="0015091D" w:rsidRDefault="00380530" w:rsidP="00B11AFE">
      <w:pPr>
        <w:pStyle w:val="PEPpara"/>
      </w:pPr>
      <w:r w:rsidRPr="0015091D">
        <w:t xml:space="preserve">This involves comparing stochastic dominance curves at order </w:t>
      </w:r>
      <w:r w:rsidRPr="0015091D">
        <w:rPr>
          <w:i/>
        </w:rPr>
        <w:t>s</w:t>
      </w:r>
      <w:r w:rsidRPr="0015091D">
        <w:t xml:space="preserve"> or FGT curves with</w:t>
      </w:r>
      <m:oMath>
        <m:r>
          <w:rPr>
            <w:rFonts w:ascii="Cambria Math" w:hAnsi="Cambria Math"/>
          </w:rPr>
          <m:t>α=s-</m:t>
        </m:r>
        <m:r>
          <m:rPr>
            <m:sty m:val="p"/>
          </m:rPr>
          <w:rPr>
            <w:rFonts w:ascii="Cambria Math" w:hAnsi="Cambria Math"/>
          </w:rPr>
          <m:t>1</m:t>
        </m:r>
      </m:oMath>
      <w:r w:rsidRPr="0015091D">
        <w:t xml:space="preserve">. This application estimates the points at which there is a reversal of the ranking of the curves. Said differently, it provides the crossing points of the dominance curves, that is, the values of </w:t>
      </w:r>
      <m:oMath>
        <m:r>
          <w:rPr>
            <w:rFonts w:ascii="Cambria Math" w:hAnsi="Cambria Math"/>
          </w:rPr>
          <m:t>ζ</m:t>
        </m:r>
      </m:oMath>
      <w:r w:rsidRPr="0015091D">
        <w:t xml:space="preserve"> and </w:t>
      </w:r>
      <m:oMath>
        <m:sSubSup>
          <m:sSubSupPr>
            <m:ctrlPr>
              <w:rPr>
                <w:rFonts w:ascii="Cambria Math" w:hAnsi="Cambria Math"/>
              </w:rPr>
            </m:ctrlPr>
          </m:sSubSupPr>
          <m:e>
            <m:r>
              <w:rPr>
                <w:rFonts w:ascii="Cambria Math" w:hAnsi="Cambria Math"/>
              </w:rPr>
              <m:t>P</m:t>
            </m:r>
          </m:e>
          <m:sub>
            <m:r>
              <m:rPr>
                <m:sty m:val="p"/>
              </m:rPr>
              <w:rPr>
                <w:rFonts w:ascii="Cambria Math" w:hAnsi="Cambria Math"/>
              </w:rPr>
              <m:t>1</m:t>
            </m:r>
          </m:sub>
          <m:sup/>
        </m:sSubSup>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α</m:t>
        </m:r>
        <m:r>
          <m:rPr>
            <m:sty m:val="p"/>
          </m:rPr>
          <w:rPr>
            <w:rFonts w:ascii="Cambria Math" w:hAnsi="Cambria Math"/>
          </w:rPr>
          <m:t>)</m:t>
        </m:r>
      </m:oMath>
      <w:r w:rsidRPr="0015091D">
        <w:t xml:space="preserve">for which </w:t>
      </w:r>
      <m:oMath>
        <m:sSubSup>
          <m:sSubSupPr>
            <m:ctrlPr>
              <w:rPr>
                <w:rFonts w:ascii="Cambria Math" w:hAnsi="Cambria Math"/>
              </w:rPr>
            </m:ctrlPr>
          </m:sSubSupPr>
          <m:e>
            <m:r>
              <w:rPr>
                <w:rFonts w:ascii="Cambria Math" w:hAnsi="Cambria Math"/>
              </w:rPr>
              <m:t>P</m:t>
            </m:r>
          </m:e>
          <m:sub>
            <m:r>
              <m:rPr>
                <m:sty m:val="p"/>
              </m:rPr>
              <w:rPr>
                <w:rFonts w:ascii="Cambria Math" w:hAnsi="Cambria Math"/>
              </w:rPr>
              <m:t>1</m:t>
            </m:r>
          </m:sub>
          <m:sup/>
        </m:sSubSup>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m:t>
        </m:r>
        <m:sSubSup>
          <m:sSubSupPr>
            <m:ctrlPr>
              <w:rPr>
                <w:rFonts w:ascii="Cambria Math" w:hAnsi="Cambria Math"/>
              </w:rPr>
            </m:ctrlPr>
          </m:sSubSupPr>
          <m:e>
            <m:r>
              <w:rPr>
                <w:rFonts w:ascii="Cambria Math" w:hAnsi="Cambria Math"/>
              </w:rPr>
              <m:t>P</m:t>
            </m:r>
          </m:e>
          <m:sub>
            <m:r>
              <m:rPr>
                <m:sty m:val="p"/>
              </m:rPr>
              <w:rPr>
                <w:rFonts w:ascii="Cambria Math" w:hAnsi="Cambria Math"/>
              </w:rPr>
              <m:t>2</m:t>
            </m:r>
          </m:sub>
          <m:sup/>
        </m:sSubSup>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α</m:t>
        </m:r>
        <m:r>
          <m:rPr>
            <m:sty m:val="p"/>
          </m:rPr>
          <w:rPr>
            <w:rFonts w:ascii="Cambria Math" w:hAnsi="Cambria Math"/>
          </w:rPr>
          <m:t>)</m:t>
        </m:r>
      </m:oMath>
      <w:r w:rsidRPr="0015091D">
        <w:t xml:space="preserve"> when:</w:t>
      </w:r>
    </w:p>
    <w:p w14:paraId="068655FF" w14:textId="46492D96" w:rsidR="00380530" w:rsidRPr="0015091D" w:rsidRDefault="00B11AFE" w:rsidP="00B11AFE">
      <w:pPr>
        <w:pStyle w:val="PEPpara"/>
      </w:pPr>
      <m:oMath>
        <m:r>
          <w:rPr>
            <w:rFonts w:ascii="Cambria Math" w:hAnsi="Cambria Math"/>
            <w:vertAlign w:val="subscript"/>
          </w:rPr>
          <m:t>sign</m:t>
        </m:r>
        <m:d>
          <m:dPr>
            <m:ctrlPr>
              <w:rPr>
                <w:rFonts w:ascii="Cambria Math" w:hAnsi="Cambria Math"/>
                <w:vertAlign w:val="subscript"/>
              </w:rPr>
            </m:ctrlPr>
          </m:dPr>
          <m:e>
            <m:sSubSup>
              <m:sSubSupPr>
                <m:ctrlPr>
                  <w:rPr>
                    <w:rFonts w:ascii="Cambria Math" w:hAnsi="Cambria Math"/>
                  </w:rPr>
                </m:ctrlPr>
              </m:sSubSupPr>
              <m:e>
                <m:r>
                  <w:rPr>
                    <w:rFonts w:ascii="Cambria Math" w:hAnsi="Cambria Math"/>
                    <w:vertAlign w:val="subscript"/>
                  </w:rPr>
                  <m:t>P</m:t>
                </m:r>
              </m:e>
              <m:sub>
                <m:r>
                  <m:rPr>
                    <m:sty m:val="p"/>
                  </m:rPr>
                  <w:rPr>
                    <w:rFonts w:ascii="Cambria Math" w:hAnsi="Cambria Math"/>
                    <w:vertAlign w:val="subscript"/>
                  </w:rPr>
                  <m:t>1</m:t>
                </m:r>
              </m:sub>
              <m:sup/>
            </m:sSubSup>
            <m:d>
              <m:dPr>
                <m:ctrlPr>
                  <w:rPr>
                    <w:rFonts w:ascii="Cambria Math" w:hAnsi="Cambria Math"/>
                    <w:vertAlign w:val="subscript"/>
                  </w:rPr>
                </m:ctrlPr>
              </m:dPr>
              <m:e>
                <m:r>
                  <w:rPr>
                    <w:rFonts w:ascii="Cambria Math" w:hAnsi="Cambria Math"/>
                    <w:vertAlign w:val="subscript"/>
                  </w:rPr>
                  <m:t>ζ-η</m:t>
                </m:r>
                <m:r>
                  <m:rPr>
                    <m:sty m:val="p"/>
                  </m:rPr>
                  <w:rPr>
                    <w:rFonts w:ascii="Cambria Math" w:hAnsi="Cambria Math"/>
                    <w:vertAlign w:val="subscript"/>
                  </w:rPr>
                  <m:t>;</m:t>
                </m:r>
                <m:r>
                  <w:rPr>
                    <w:rFonts w:ascii="Cambria Math" w:hAnsi="Cambria Math"/>
                    <w:vertAlign w:val="subscript"/>
                  </w:rPr>
                  <m:t>α</m:t>
                </m:r>
              </m:e>
            </m:d>
            <m:r>
              <w:rPr>
                <w:rFonts w:ascii="Cambria Math" w:hAnsi="Cambria Math"/>
                <w:vertAlign w:val="subscript"/>
              </w:rPr>
              <m:t>-</m:t>
            </m:r>
            <m:sSubSup>
              <m:sSubSupPr>
                <m:ctrlPr>
                  <w:rPr>
                    <w:rFonts w:ascii="Cambria Math" w:hAnsi="Cambria Math"/>
                  </w:rPr>
                </m:ctrlPr>
              </m:sSubSupPr>
              <m:e>
                <m:r>
                  <w:rPr>
                    <w:rFonts w:ascii="Cambria Math" w:hAnsi="Cambria Math"/>
                    <w:vertAlign w:val="subscript"/>
                  </w:rPr>
                  <m:t>P</m:t>
                </m:r>
              </m:e>
              <m:sub>
                <m:r>
                  <m:rPr>
                    <m:sty m:val="p"/>
                  </m:rPr>
                  <w:rPr>
                    <w:rFonts w:ascii="Cambria Math" w:hAnsi="Cambria Math"/>
                    <w:vertAlign w:val="subscript"/>
                  </w:rPr>
                  <m:t>2</m:t>
                </m:r>
              </m:sub>
              <m:sup/>
            </m:sSubSup>
            <m:d>
              <m:dPr>
                <m:ctrlPr>
                  <w:rPr>
                    <w:rFonts w:ascii="Cambria Math" w:hAnsi="Cambria Math"/>
                    <w:vertAlign w:val="subscript"/>
                  </w:rPr>
                </m:ctrlPr>
              </m:dPr>
              <m:e>
                <m:r>
                  <w:rPr>
                    <w:rFonts w:ascii="Cambria Math" w:hAnsi="Cambria Math"/>
                    <w:vertAlign w:val="subscript"/>
                  </w:rPr>
                  <m:t>ζ-η</m:t>
                </m:r>
                <m:r>
                  <m:rPr>
                    <m:sty m:val="p"/>
                  </m:rPr>
                  <w:rPr>
                    <w:rFonts w:ascii="Cambria Math" w:hAnsi="Cambria Math"/>
                    <w:vertAlign w:val="subscript"/>
                  </w:rPr>
                  <m:t>;</m:t>
                </m:r>
                <m:r>
                  <w:rPr>
                    <w:rFonts w:ascii="Cambria Math" w:hAnsi="Cambria Math"/>
                    <w:vertAlign w:val="subscript"/>
                  </w:rPr>
                  <m:t>α</m:t>
                </m:r>
              </m:e>
            </m:d>
          </m:e>
        </m:d>
        <m:r>
          <w:rPr>
            <w:rFonts w:ascii="Cambria Math" w:hAnsi="Cambria Math"/>
            <w:vertAlign w:val="subscript"/>
          </w:rPr>
          <m:t xml:space="preserve"> = sign</m:t>
        </m:r>
        <m:d>
          <m:dPr>
            <m:ctrlPr>
              <w:rPr>
                <w:rFonts w:ascii="Cambria Math" w:hAnsi="Cambria Math"/>
                <w:vertAlign w:val="subscript"/>
              </w:rPr>
            </m:ctrlPr>
          </m:dPr>
          <m:e>
            <m:sSubSup>
              <m:sSubSupPr>
                <m:ctrlPr>
                  <w:rPr>
                    <w:rFonts w:ascii="Cambria Math" w:hAnsi="Cambria Math"/>
                  </w:rPr>
                </m:ctrlPr>
              </m:sSubSupPr>
              <m:e>
                <m:r>
                  <w:rPr>
                    <w:rFonts w:ascii="Cambria Math" w:hAnsi="Cambria Math"/>
                    <w:vertAlign w:val="subscript"/>
                  </w:rPr>
                  <m:t>P</m:t>
                </m:r>
              </m:e>
              <m:sub>
                <m:r>
                  <m:rPr>
                    <m:sty m:val="p"/>
                  </m:rPr>
                  <w:rPr>
                    <w:rFonts w:ascii="Cambria Math" w:hAnsi="Cambria Math"/>
                    <w:vertAlign w:val="subscript"/>
                  </w:rPr>
                  <m:t>2</m:t>
                </m:r>
              </m:sub>
              <m:sup/>
            </m:sSubSup>
            <m:d>
              <m:dPr>
                <m:ctrlPr>
                  <w:rPr>
                    <w:rFonts w:ascii="Cambria Math" w:hAnsi="Cambria Math"/>
                    <w:vertAlign w:val="subscript"/>
                  </w:rPr>
                </m:ctrlPr>
              </m:dPr>
              <m:e>
                <m:r>
                  <w:rPr>
                    <w:rFonts w:ascii="Cambria Math" w:hAnsi="Cambria Math"/>
                    <w:vertAlign w:val="subscript"/>
                  </w:rPr>
                  <m:t>ζ+η</m:t>
                </m:r>
                <m:r>
                  <m:rPr>
                    <m:sty m:val="p"/>
                  </m:rPr>
                  <w:rPr>
                    <w:rFonts w:ascii="Cambria Math" w:hAnsi="Cambria Math"/>
                    <w:vertAlign w:val="subscript"/>
                  </w:rPr>
                  <m:t>;</m:t>
                </m:r>
                <m:r>
                  <w:rPr>
                    <w:rFonts w:ascii="Cambria Math" w:hAnsi="Cambria Math"/>
                    <w:vertAlign w:val="subscript"/>
                  </w:rPr>
                  <m:t>α</m:t>
                </m:r>
              </m:e>
            </m:d>
            <m:r>
              <w:rPr>
                <w:rFonts w:ascii="Cambria Math" w:hAnsi="Cambria Math"/>
                <w:vertAlign w:val="subscript"/>
              </w:rPr>
              <m:t>-</m:t>
            </m:r>
            <m:sSubSup>
              <m:sSubSupPr>
                <m:ctrlPr>
                  <w:rPr>
                    <w:rFonts w:ascii="Cambria Math" w:hAnsi="Cambria Math"/>
                  </w:rPr>
                </m:ctrlPr>
              </m:sSubSupPr>
              <m:e>
                <m:r>
                  <w:rPr>
                    <w:rFonts w:ascii="Cambria Math" w:hAnsi="Cambria Math"/>
                    <w:vertAlign w:val="subscript"/>
                  </w:rPr>
                  <m:t>P</m:t>
                </m:r>
              </m:e>
              <m:sub>
                <m:r>
                  <m:rPr>
                    <m:sty m:val="p"/>
                  </m:rPr>
                  <w:rPr>
                    <w:rFonts w:ascii="Cambria Math" w:hAnsi="Cambria Math"/>
                    <w:vertAlign w:val="subscript"/>
                  </w:rPr>
                  <m:t>1</m:t>
                </m:r>
              </m:sub>
              <m:sup/>
            </m:sSubSup>
            <m:d>
              <m:dPr>
                <m:ctrlPr>
                  <w:rPr>
                    <w:rFonts w:ascii="Cambria Math" w:hAnsi="Cambria Math"/>
                    <w:vertAlign w:val="subscript"/>
                  </w:rPr>
                </m:ctrlPr>
              </m:dPr>
              <m:e>
                <m:r>
                  <w:rPr>
                    <w:rFonts w:ascii="Cambria Math" w:hAnsi="Cambria Math"/>
                    <w:vertAlign w:val="subscript"/>
                  </w:rPr>
                  <m:t>ζ+η</m:t>
                </m:r>
                <m:r>
                  <m:rPr>
                    <m:sty m:val="p"/>
                  </m:rPr>
                  <w:rPr>
                    <w:rFonts w:ascii="Cambria Math" w:hAnsi="Cambria Math"/>
                    <w:vertAlign w:val="subscript"/>
                  </w:rPr>
                  <m:t>;</m:t>
                </m:r>
                <m:r>
                  <w:rPr>
                    <w:rFonts w:ascii="Cambria Math" w:hAnsi="Cambria Math"/>
                    <w:vertAlign w:val="subscript"/>
                  </w:rPr>
                  <m:t>α</m:t>
                </m:r>
              </m:e>
            </m:d>
          </m:e>
        </m:d>
      </m:oMath>
      <w:r>
        <w:t xml:space="preserve"> f</w:t>
      </w:r>
      <w:r w:rsidR="00380530" w:rsidRPr="0015091D">
        <w:t xml:space="preserve">or a small </w:t>
      </w:r>
      <m:oMath>
        <m:r>
          <w:rPr>
            <w:rFonts w:ascii="Cambria Math" w:hAnsi="Cambria Math"/>
          </w:rPr>
          <m:t>η</m:t>
        </m:r>
      </m:oMath>
      <w:r w:rsidR="00380530" w:rsidRPr="0015091D">
        <w:t xml:space="preserve">. The </w:t>
      </w:r>
      <w:r w:rsidR="00380530" w:rsidRPr="00B11AFE">
        <w:t>crossing</w:t>
      </w:r>
      <w:r w:rsidR="00380530" w:rsidRPr="0015091D">
        <w:t xml:space="preserve"> points </w:t>
      </w:r>
      <m:oMath>
        <m:r>
          <w:rPr>
            <w:rFonts w:ascii="Cambria Math" w:hAnsi="Cambria Math"/>
          </w:rPr>
          <m:t>ζ</m:t>
        </m:r>
      </m:oMath>
      <w:r w:rsidR="00380530" w:rsidRPr="0015091D">
        <w:t xml:space="preserve"> can also be referred to as “critical poverty lines”. </w:t>
      </w:r>
    </w:p>
    <w:p w14:paraId="6A9DC99D" w14:textId="77777777" w:rsidR="00380530" w:rsidRPr="0015091D" w:rsidRDefault="00380530" w:rsidP="00B11AFE">
      <w:pPr>
        <w:pStyle w:val="PEPpara"/>
      </w:pPr>
      <w:r w:rsidRPr="0015091D">
        <w:t xml:space="preserve">The </w:t>
      </w:r>
      <w:r w:rsidRPr="0015091D">
        <w:rPr>
          <w:b/>
        </w:rPr>
        <w:t xml:space="preserve">dompov </w:t>
      </w:r>
      <w:r w:rsidRPr="0015091D">
        <w:t>module can be used to check for poverty dominance and to compute critical values. This module is mostly based on Araar (2006):</w:t>
      </w:r>
    </w:p>
    <w:p w14:paraId="424C6BCB" w14:textId="77777777" w:rsidR="00380530" w:rsidRPr="0015091D" w:rsidRDefault="00380530" w:rsidP="003B15ED"/>
    <w:p w14:paraId="08D029D5" w14:textId="46886D37" w:rsidR="00380530" w:rsidRPr="0015091D" w:rsidRDefault="00380530" w:rsidP="00B11AFE">
      <w:pPr>
        <w:pStyle w:val="PEPreferences"/>
        <w:rPr>
          <w:color w:val="000000"/>
        </w:rPr>
      </w:pPr>
      <w:r w:rsidRPr="0015091D">
        <w:rPr>
          <w:snapToGrid w:val="0"/>
          <w:color w:val="000000"/>
        </w:rPr>
        <w:t xml:space="preserve">Araar, </w:t>
      </w:r>
      <w:r w:rsidRPr="0015091D">
        <w:t>Abdelkrim</w:t>
      </w:r>
      <w:r w:rsidRPr="0015091D">
        <w:rPr>
          <w:snapToGrid w:val="0"/>
          <w:color w:val="000000"/>
        </w:rPr>
        <w:t xml:space="preserve">, (2006), </w:t>
      </w:r>
      <w:hyperlink r:id="rId106" w:history="1">
        <w:r w:rsidRPr="00B11AFE">
          <w:rPr>
            <w:rStyle w:val="Lienhypertexte"/>
            <w:color w:val="2E74B5" w:themeColor="accent1" w:themeShade="BF"/>
            <w:sz w:val="22"/>
            <w:szCs w:val="22"/>
          </w:rPr>
          <w:t>Poverty, Inequality and Stochastic Dominance, Theory and Practice: Illustration with Burkina Faso Surveys</w:t>
        </w:r>
      </w:hyperlink>
      <w:r w:rsidRPr="00B11AFE">
        <w:rPr>
          <w:rStyle w:val="Fort"/>
          <w:b w:val="0"/>
          <w:bCs/>
          <w:color w:val="000000"/>
          <w:sz w:val="22"/>
          <w:szCs w:val="22"/>
        </w:rPr>
        <w:t>, Working Paper: 06-34</w:t>
      </w:r>
      <w:r w:rsidRPr="0015091D">
        <w:rPr>
          <w:snapToGrid w:val="0"/>
          <w:color w:val="000000"/>
        </w:rPr>
        <w:t>. CIRPEE, Department of Economics, Université Laval.</w:t>
      </w:r>
    </w:p>
    <w:p w14:paraId="34E1971D" w14:textId="77777777" w:rsidR="00380530" w:rsidRPr="0015091D" w:rsidRDefault="00380530" w:rsidP="003B15ED">
      <w:pPr>
        <w:rPr>
          <w:lang w:eastAsia="fr-CA"/>
        </w:rPr>
      </w:pPr>
    </w:p>
    <w:p w14:paraId="4D6EF8FE" w14:textId="0924EC4F" w:rsidR="00380530" w:rsidRDefault="00380530" w:rsidP="00B11AFE">
      <w:pPr>
        <w:pStyle w:val="PEPpara"/>
        <w:rPr>
          <w:b/>
        </w:rPr>
      </w:pPr>
      <w:r w:rsidRPr="0015091D">
        <w:t xml:space="preserve">Interested users are encouraged to consider the exercises that appear in Section </w:t>
      </w:r>
      <w:r w:rsidRPr="0015091D">
        <w:rPr>
          <w:b/>
        </w:rPr>
        <w:fldChar w:fldCharType="begin"/>
      </w:r>
      <w:r w:rsidRPr="0015091D">
        <w:rPr>
          <w:b/>
        </w:rPr>
        <w:instrText xml:space="preserve"> REF _Ref159824425 \r \h  \* MERGEFORMAT </w:instrText>
      </w:r>
      <w:r w:rsidRPr="0015091D">
        <w:rPr>
          <w:b/>
        </w:rPr>
      </w:r>
      <w:r w:rsidRPr="0015091D">
        <w:rPr>
          <w:b/>
        </w:rPr>
        <w:fldChar w:fldCharType="separate"/>
      </w:r>
      <w:r w:rsidR="006471F2">
        <w:rPr>
          <w:b/>
        </w:rPr>
        <w:t>23.9</w:t>
      </w:r>
      <w:r w:rsidRPr="0015091D">
        <w:rPr>
          <w:b/>
        </w:rPr>
        <w:fldChar w:fldCharType="end"/>
      </w:r>
      <w:r w:rsidRPr="0015091D">
        <w:rPr>
          <w:b/>
        </w:rPr>
        <w:t>.</w:t>
      </w:r>
    </w:p>
    <w:p w14:paraId="1BDFC53A" w14:textId="77777777" w:rsidR="00B11AFE" w:rsidRDefault="00B11AFE" w:rsidP="00B11AFE">
      <w:pPr>
        <w:pStyle w:val="PEPpara"/>
        <w:rPr>
          <w:b/>
        </w:rPr>
      </w:pPr>
    </w:p>
    <w:p w14:paraId="3151E87D" w14:textId="77777777" w:rsidR="00B11AFE" w:rsidRPr="0015091D" w:rsidRDefault="00B11AFE" w:rsidP="00B11AFE">
      <w:pPr>
        <w:pStyle w:val="PEPpara"/>
      </w:pPr>
    </w:p>
    <w:p w14:paraId="4EB56AFD" w14:textId="3F7B5354" w:rsidR="00380530" w:rsidRPr="00B11AFE" w:rsidRDefault="00380530" w:rsidP="00126CE7">
      <w:pPr>
        <w:pStyle w:val="Titre2"/>
        <w:tabs>
          <w:tab w:val="num" w:pos="851"/>
        </w:tabs>
        <w:ind w:left="851" w:hanging="851"/>
        <w:rPr>
          <w:rFonts w:ascii="Century Gothic" w:hAnsi="Century Gothic" w:cs="Times New Roman"/>
          <w:i w:val="0"/>
          <w:iCs w:val="0"/>
          <w:color w:val="2E74B5" w:themeColor="accent1" w:themeShade="BF"/>
          <w:sz w:val="24"/>
          <w:szCs w:val="24"/>
        </w:rPr>
      </w:pPr>
      <w:r w:rsidRPr="00B11AFE">
        <w:rPr>
          <w:rFonts w:ascii="Century Gothic" w:hAnsi="Century Gothic" w:cs="Times New Roman"/>
          <w:i w:val="0"/>
          <w:iCs w:val="0"/>
          <w:color w:val="2E74B5" w:themeColor="accent1" w:themeShade="BF"/>
          <w:sz w:val="24"/>
          <w:szCs w:val="24"/>
        </w:rPr>
        <w:t xml:space="preserve"> </w:t>
      </w:r>
      <w:bookmarkStart w:id="134" w:name="_Toc88717413"/>
      <w:r w:rsidRPr="00B11AFE">
        <w:rPr>
          <w:rFonts w:ascii="Century Gothic" w:hAnsi="Century Gothic" w:cs="Times New Roman"/>
          <w:i w:val="0"/>
          <w:iCs w:val="0"/>
          <w:color w:val="2E74B5" w:themeColor="accent1" w:themeShade="BF"/>
          <w:sz w:val="24"/>
          <w:szCs w:val="24"/>
        </w:rPr>
        <w:t>Inequality dominance (domineq)</w:t>
      </w:r>
      <w:bookmarkEnd w:id="134"/>
    </w:p>
    <w:p w14:paraId="20D64753" w14:textId="77777777" w:rsidR="00380530" w:rsidRPr="0015091D" w:rsidRDefault="00380530" w:rsidP="00B11AFE">
      <w:pPr>
        <w:pStyle w:val="PEPpara"/>
      </w:pPr>
      <w:r w:rsidRPr="0015091D">
        <w:t xml:space="preserve">Distribution 1 inequality-dominates distribution 2 at the second order if and only if: </w:t>
      </w:r>
    </w:p>
    <w:p w14:paraId="577B05B4" w14:textId="77777777" w:rsidR="00380530" w:rsidRPr="0015091D" w:rsidRDefault="00262AE4" w:rsidP="003B15ED">
      <w:pPr>
        <w:jc w:val="center"/>
      </w:pPr>
      <m:oMath>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0,1</m:t>
            </m:r>
          </m:e>
        </m:d>
      </m:oMath>
      <w:r w:rsidR="00380530" w:rsidRPr="0015091D">
        <w:t xml:space="preserve"> </w:t>
      </w:r>
    </w:p>
    <w:p w14:paraId="2596C054" w14:textId="77777777" w:rsidR="00380530" w:rsidRPr="0015091D" w:rsidRDefault="00380530" w:rsidP="003B15ED"/>
    <w:p w14:paraId="235D2C9C" w14:textId="77777777" w:rsidR="00380530" w:rsidRPr="0015091D" w:rsidRDefault="00380530" w:rsidP="00B11AFE">
      <w:pPr>
        <w:pStyle w:val="PEPpara"/>
      </w:pPr>
      <w:r w:rsidRPr="0015091D">
        <w:t xml:space="preserve">The module </w:t>
      </w:r>
      <w:r w:rsidRPr="0015091D">
        <w:rPr>
          <w:b/>
        </w:rPr>
        <w:t xml:space="preserve">domineq </w:t>
      </w:r>
      <w:r w:rsidRPr="0015091D">
        <w:t>can be used to check for such inequality dominance. It is based mainly on Araar (2006):</w:t>
      </w:r>
    </w:p>
    <w:p w14:paraId="48852B32" w14:textId="77777777" w:rsidR="00380530" w:rsidRPr="0015091D" w:rsidRDefault="00380530" w:rsidP="003B15ED"/>
    <w:p w14:paraId="37D704CA" w14:textId="53091BA3" w:rsidR="00380530" w:rsidRPr="0015091D" w:rsidRDefault="00380530" w:rsidP="00B11AFE">
      <w:pPr>
        <w:pStyle w:val="PEPreferences"/>
        <w:rPr>
          <w:color w:val="000000"/>
        </w:rPr>
      </w:pPr>
      <w:r w:rsidRPr="0015091D">
        <w:rPr>
          <w:snapToGrid w:val="0"/>
          <w:color w:val="000000"/>
        </w:rPr>
        <w:t xml:space="preserve">Araar, </w:t>
      </w:r>
      <w:r w:rsidRPr="0015091D">
        <w:t>Abdelkrim</w:t>
      </w:r>
      <w:r w:rsidRPr="0015091D">
        <w:rPr>
          <w:snapToGrid w:val="0"/>
          <w:color w:val="000000"/>
        </w:rPr>
        <w:t xml:space="preserve">, (2006), </w:t>
      </w:r>
      <w:hyperlink r:id="rId107" w:history="1">
        <w:r w:rsidRPr="00B11AFE">
          <w:rPr>
            <w:rStyle w:val="Lienhypertexte"/>
            <w:color w:val="2E74B5" w:themeColor="accent1" w:themeShade="BF"/>
            <w:sz w:val="22"/>
            <w:szCs w:val="22"/>
          </w:rPr>
          <w:t>Poverty, Inequality and Stochastic Dominance, Theory and Practice: Illustration with Burkina Faso Surveys</w:t>
        </w:r>
      </w:hyperlink>
      <w:r w:rsidRPr="00B11AFE">
        <w:rPr>
          <w:rStyle w:val="Fort"/>
          <w:b w:val="0"/>
          <w:bCs/>
          <w:color w:val="000000"/>
          <w:sz w:val="22"/>
          <w:szCs w:val="22"/>
        </w:rPr>
        <w:t>, Working Paper: 06-34</w:t>
      </w:r>
      <w:r w:rsidRPr="0015091D">
        <w:rPr>
          <w:snapToGrid w:val="0"/>
          <w:color w:val="000000"/>
        </w:rPr>
        <w:t xml:space="preserve">. </w:t>
      </w:r>
      <w:r w:rsidRPr="00B11AFE">
        <w:t>CIRPEE</w:t>
      </w:r>
      <w:r w:rsidRPr="0015091D">
        <w:rPr>
          <w:snapToGrid w:val="0"/>
          <w:color w:val="000000"/>
        </w:rPr>
        <w:t>, Department of Economics, Université Laval.</w:t>
      </w:r>
    </w:p>
    <w:p w14:paraId="4EDF9B3D" w14:textId="77777777" w:rsidR="00380530" w:rsidRPr="0015091D" w:rsidRDefault="00380530" w:rsidP="003B15ED">
      <w:pPr>
        <w:rPr>
          <w:lang w:eastAsia="fr-CA"/>
        </w:rPr>
      </w:pPr>
    </w:p>
    <w:p w14:paraId="19A0CD14" w14:textId="13D5983E" w:rsidR="001E5E65" w:rsidRPr="001E5E65" w:rsidRDefault="00380530" w:rsidP="003A7FAE">
      <w:pPr>
        <w:pStyle w:val="PEPpara"/>
      </w:pPr>
      <w:r w:rsidRPr="0015091D">
        <w:t xml:space="preserve">Intersections between curves can be estimated with this module.  It can also used to check for tax and transfer progressivity by comparing Lorenz and concentration curves. </w:t>
      </w:r>
    </w:p>
    <w:p w14:paraId="70702968" w14:textId="77777777" w:rsidR="00380530" w:rsidRPr="00B11AFE"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35" w:name="_Toc88717414"/>
      <w:r w:rsidRPr="00B11AFE">
        <w:rPr>
          <w:rFonts w:ascii="Century Gothic" w:hAnsi="Century Gothic" w:cs="Times New Roman"/>
          <w:i w:val="0"/>
          <w:iCs w:val="0"/>
          <w:color w:val="2E74B5" w:themeColor="accent1" w:themeShade="BF"/>
          <w:sz w:val="24"/>
          <w:szCs w:val="24"/>
        </w:rPr>
        <w:lastRenderedPageBreak/>
        <w:t>DASP and bi-dimensional poverty dominance (dombdpov)</w:t>
      </w:r>
      <w:bookmarkEnd w:id="135"/>
    </w:p>
    <w:p w14:paraId="19F173B8" w14:textId="77777777" w:rsidR="00380530" w:rsidRPr="0015091D" w:rsidRDefault="00380530" w:rsidP="003B15ED">
      <w:pPr>
        <w:rPr>
          <w:lang w:eastAsia="fr-CA"/>
        </w:rPr>
      </w:pPr>
    </w:p>
    <w:p w14:paraId="5EF113E9" w14:textId="77777777" w:rsidR="00380530" w:rsidRPr="0015091D" w:rsidRDefault="00380530" w:rsidP="001E5E65">
      <w:pPr>
        <w:pStyle w:val="PEPpara"/>
      </w:pPr>
      <w:r w:rsidRPr="0015091D">
        <w:t>Let two dimensions of well-being be denoted by</w:t>
      </w:r>
      <m:oMath>
        <m:r>
          <w:rPr>
            <w:rFonts w:ascii="Cambria Math" w:hAnsi="Cambria Math"/>
          </w:rPr>
          <m:t>k=</m:t>
        </m:r>
        <m:r>
          <m:rPr>
            <m:sty m:val="p"/>
          </m:rPr>
          <w:rPr>
            <w:rFonts w:ascii="Cambria Math" w:hAnsi="Cambria Math"/>
          </w:rPr>
          <m:t>1,2</m:t>
        </m:r>
      </m:oMath>
      <w:r w:rsidRPr="0015091D">
        <w:t xml:space="preserve">. The intersection bi-dimensional FGT index for distribution </w:t>
      </w:r>
      <m:oMath>
        <m:r>
          <w:rPr>
            <w:rFonts w:ascii="Cambria Math" w:hAnsi="Cambria Math"/>
          </w:rPr>
          <m:t>D</m:t>
        </m:r>
      </m:oMath>
      <w:r w:rsidRPr="0015091D">
        <w:t xml:space="preserve"> is estimated as</w:t>
      </w:r>
    </w:p>
    <w:p w14:paraId="6195C914" w14:textId="77777777" w:rsidR="00380530" w:rsidRPr="0015091D" w:rsidRDefault="00262AE4" w:rsidP="003B15ED">
      <w:pPr>
        <w:jc w:val="center"/>
        <w:rPr>
          <w:color w:val="000000"/>
        </w:rPr>
      </w:pPr>
      <m:oMathPara>
        <m:oMath>
          <m:sSub>
            <m:sSubPr>
              <m:ctrlPr>
                <w:rPr>
                  <w:rFonts w:ascii="Cambria Math" w:hAnsi="Cambria Math"/>
                </w:rPr>
              </m:ctrlPr>
            </m:sSubPr>
            <m:e>
              <m:acc>
                <m:accPr>
                  <m:ctrlPr>
                    <w:rPr>
                      <w:rFonts w:ascii="Cambria Math" w:hAnsi="Cambria Math"/>
                    </w:rPr>
                  </m:ctrlPr>
                </m:accPr>
                <m:e>
                  <m:r>
                    <w:rPr>
                      <w:rFonts w:ascii="Cambria Math" w:hAnsi="Cambria Math"/>
                      <w:color w:val="000000"/>
                      <w:vertAlign w:val="subscript"/>
                    </w:rPr>
                    <m:t>P</m:t>
                  </m:r>
                </m:e>
              </m:acc>
            </m:e>
            <m:sub>
              <m:r>
                <w:rPr>
                  <w:rFonts w:ascii="Cambria Math" w:hAnsi="Cambria Math"/>
                  <w:color w:val="000000"/>
                  <w:vertAlign w:val="subscript"/>
                </w:rPr>
                <m:t>D</m:t>
              </m:r>
            </m:sub>
          </m:sSub>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A</m:t>
          </m:r>
          <m:r>
            <m:rPr>
              <m:sty m:val="p"/>
            </m:rPr>
            <w:rPr>
              <w:rFonts w:ascii="Cambria Math" w:hAnsi="Cambria Math"/>
              <w:color w:val="000000"/>
              <w:vertAlign w:val="subscript"/>
            </w:rPr>
            <m:t>)</m:t>
          </m:r>
          <m:r>
            <w:rPr>
              <w:rFonts w:ascii="Cambria Math" w:hAnsi="Cambria Math"/>
              <w:color w:val="000000"/>
              <w:vertAlign w:val="subscript"/>
            </w:rPr>
            <m:t>=</m:t>
          </m:r>
          <m:f>
            <m:fPr>
              <m:ctrlPr>
                <w:rPr>
                  <w:rFonts w:ascii="Cambria Math" w:hAnsi="Cambria Math"/>
                </w:rPr>
              </m:ctrlPr>
            </m:fPr>
            <m:num>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
                <m:dPr>
                  <m:begChr m:val="["/>
                  <m:endChr m:val="]"/>
                  <m:ctrlPr>
                    <w:rPr>
                      <w:rFonts w:ascii="Cambria Math" w:hAnsi="Cambria Math"/>
                    </w:rPr>
                  </m:ctrlPr>
                </m:dPr>
                <m:e>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k=</m:t>
                      </m:r>
                      <m:r>
                        <m:rPr>
                          <m:sty m:val="p"/>
                        </m:rPr>
                        <w:rPr>
                          <w:rFonts w:ascii="Cambria Math" w:hAnsi="Cambria Math"/>
                          <w:color w:val="000000"/>
                          <w:vertAlign w:val="subscript"/>
                        </w:rPr>
                        <m:t>1</m:t>
                      </m:r>
                    </m:sub>
                    <m:sup>
                      <m:r>
                        <m:rPr>
                          <m:sty m:val="p"/>
                        </m:rPr>
                        <w:rPr>
                          <w:rFonts w:ascii="Cambria Math" w:hAnsi="Cambria Math"/>
                          <w:color w:val="000000"/>
                          <w:vertAlign w:val="subscript"/>
                        </w:rPr>
                        <m:t>2</m:t>
                      </m:r>
                    </m:sup>
                    <m:e>
                      <m:r>
                        <m:rPr>
                          <m:sty m:val="p"/>
                        </m:rPr>
                        <w:rPr>
                          <w:rFonts w:ascii="Cambria Math" w:hAnsi="Cambria Math"/>
                          <w:color w:val="000000"/>
                          <w:vertAlign w:val="subscript"/>
                        </w:rPr>
                        <m:t>(</m:t>
                      </m:r>
                      <m:sSup>
                        <m:sSupPr>
                          <m:ctrlPr>
                            <w:rPr>
                              <w:rFonts w:ascii="Cambria Math" w:hAnsi="Cambria Math"/>
                            </w:rPr>
                          </m:ctrlPr>
                        </m:sSupPr>
                        <m:e>
                          <m:r>
                            <w:rPr>
                              <w:rFonts w:ascii="Cambria Math" w:hAnsi="Cambria Math"/>
                              <w:color w:val="000000"/>
                              <w:vertAlign w:val="subscript"/>
                            </w:rPr>
                            <m:t>z</m:t>
                          </m:r>
                        </m:e>
                        <m:sup>
                          <m:r>
                            <w:rPr>
                              <w:rFonts w:ascii="Cambria Math" w:hAnsi="Cambria Math"/>
                              <w:color w:val="000000"/>
                              <w:vertAlign w:val="subscript"/>
                            </w:rPr>
                            <m:t>k</m:t>
                          </m:r>
                        </m:sup>
                      </m:sSup>
                      <m:r>
                        <w:rPr>
                          <w:rFonts w:ascii="Cambria Math" w:hAnsi="Cambria Math"/>
                          <w:color w:val="000000"/>
                          <w:vertAlign w:val="subscript"/>
                        </w:rPr>
                        <m:t>-</m:t>
                      </m:r>
                      <m:sSubSup>
                        <m:sSubSupPr>
                          <m:ctrlPr>
                            <w:rPr>
                              <w:rFonts w:ascii="Cambria Math" w:hAnsi="Cambria Math"/>
                            </w:rPr>
                          </m:ctrlPr>
                        </m:sSubSupPr>
                        <m:e>
                          <m:r>
                            <w:rPr>
                              <w:rFonts w:ascii="Cambria Math" w:hAnsi="Cambria Math"/>
                              <w:color w:val="000000"/>
                              <w:vertAlign w:val="subscript"/>
                            </w:rPr>
                            <m:t>y</m:t>
                          </m:r>
                        </m:e>
                        <m:sub>
                          <m:r>
                            <w:rPr>
                              <w:rFonts w:ascii="Cambria Math" w:hAnsi="Cambria Math"/>
                              <w:color w:val="000000"/>
                              <w:vertAlign w:val="subscript"/>
                            </w:rPr>
                            <m:t>i</m:t>
                          </m:r>
                        </m:sub>
                        <m:sup>
                          <m:r>
                            <w:rPr>
                              <w:rFonts w:ascii="Cambria Math" w:hAnsi="Cambria Math"/>
                              <w:color w:val="000000"/>
                              <w:vertAlign w:val="subscript"/>
                            </w:rPr>
                            <m:t>k</m:t>
                          </m:r>
                        </m:sup>
                      </m:sSubSup>
                      <m:sSubSup>
                        <m:sSubSupPr>
                          <m:ctrlPr>
                            <w:rPr>
                              <w:rFonts w:ascii="Cambria Math" w:hAnsi="Cambria Math"/>
                            </w:rPr>
                          </m:ctrlPr>
                        </m:sSubSupPr>
                        <m:e>
                          <m:r>
                            <m:rPr>
                              <m:sty m:val="p"/>
                            </m:rPr>
                            <w:rPr>
                              <w:rFonts w:ascii="Cambria Math" w:hAnsi="Cambria Math"/>
                              <w:color w:val="000000"/>
                              <w:vertAlign w:val="subscript"/>
                            </w:rPr>
                            <m:t>)</m:t>
                          </m:r>
                        </m:e>
                        <m:sub>
                          <m:r>
                            <w:rPr>
                              <w:rFonts w:ascii="Cambria Math" w:hAnsi="Cambria Math"/>
                              <w:color w:val="000000"/>
                              <w:vertAlign w:val="subscript"/>
                            </w:rPr>
                            <m:t>+</m:t>
                          </m:r>
                        </m:sub>
                        <m:sup>
                          <m:sSub>
                            <m:sSubPr>
                              <m:ctrlPr>
                                <w:rPr>
                                  <w:rFonts w:ascii="Cambria Math" w:hAnsi="Cambria Math"/>
                                </w:rPr>
                              </m:ctrlPr>
                            </m:sSubPr>
                            <m:e>
                              <m:r>
                                <w:rPr>
                                  <w:rFonts w:ascii="Cambria Math" w:hAnsi="Cambria Math"/>
                                  <w:color w:val="000000"/>
                                  <w:vertAlign w:val="subscript"/>
                                </w:rPr>
                                <m:t>α</m:t>
                              </m:r>
                            </m:e>
                            <m:sub>
                              <m:r>
                                <w:rPr>
                                  <w:rFonts w:ascii="Cambria Math" w:hAnsi="Cambria Math"/>
                                  <w:color w:val="000000"/>
                                  <w:vertAlign w:val="subscript"/>
                                </w:rPr>
                                <m:t>k</m:t>
                              </m:r>
                            </m:sub>
                          </m:sSub>
                        </m:sup>
                      </m:sSubSup>
                    </m:e>
                  </m:nary>
                </m:e>
              </m:d>
            </m:num>
            <m:den>
              <m:nary>
                <m:naryPr>
                  <m:chr m:val="∑"/>
                  <m:limLoc m:val="undOvr"/>
                  <m:ctrlPr>
                    <w:rPr>
                      <w:rFonts w:ascii="Cambria Math" w:hAnsi="Cambria Math"/>
                      <w:color w:val="000000"/>
                      <w:sz w:val="22"/>
                      <w:szCs w:val="22"/>
                      <w:vertAlign w:val="subscript"/>
                    </w:rPr>
                  </m:ctrlPr>
                </m:naryPr>
                <m:sub>
                  <m:r>
                    <w:rPr>
                      <w:rFonts w:ascii="Cambria Math" w:hAnsi="Cambria Math"/>
                      <w:color w:val="000000"/>
                      <w:vertAlign w:val="subscript"/>
                    </w:rPr>
                    <m:t>i=</m:t>
                  </m:r>
                  <m:r>
                    <m:rPr>
                      <m:sty m:val="p"/>
                    </m:rPr>
                    <w:rPr>
                      <w:rFonts w:ascii="Cambria Math" w:hAnsi="Cambria Math"/>
                      <w:color w:val="000000"/>
                      <w:vertAlign w:val="subscript"/>
                    </w:rPr>
                    <m:t>1</m:t>
                  </m:r>
                </m:sub>
                <m:sup>
                  <m:r>
                    <w:rPr>
                      <w:rFonts w:ascii="Cambria Math" w:hAnsi="Cambria Math"/>
                      <w:color w:val="000000"/>
                      <w:vertAlign w:val="subscript"/>
                    </w:rPr>
                    <m:t>n</m:t>
                  </m:r>
                </m:sup>
                <m:e>
                  <m:sSubSup>
                    <m:sSubSupPr>
                      <m:ctrlPr>
                        <w:rPr>
                          <w:rFonts w:ascii="Cambria Math" w:hAnsi="Cambria Math"/>
                        </w:rPr>
                      </m:ctrlPr>
                    </m:sSubSupPr>
                    <m:e>
                      <m:r>
                        <w:rPr>
                          <w:rFonts w:ascii="Cambria Math" w:hAnsi="Cambria Math"/>
                          <w:color w:val="000000"/>
                          <w:vertAlign w:val="subscript"/>
                        </w:rPr>
                        <m:t>w</m:t>
                      </m:r>
                    </m:e>
                    <m:sub>
                      <m:r>
                        <w:rPr>
                          <w:rFonts w:ascii="Cambria Math" w:hAnsi="Cambria Math"/>
                          <w:color w:val="000000"/>
                          <w:vertAlign w:val="subscript"/>
                        </w:rPr>
                        <m:t>i</m:t>
                      </m:r>
                    </m:sub>
                    <m:sup/>
                  </m:sSubSup>
                </m:e>
              </m:nary>
            </m:den>
          </m:f>
        </m:oMath>
      </m:oMathPara>
    </w:p>
    <w:p w14:paraId="4A4FF2A2" w14:textId="77777777" w:rsidR="00380530" w:rsidRPr="0015091D" w:rsidRDefault="00380530" w:rsidP="001E5E65">
      <w:pPr>
        <w:pStyle w:val="PEPpara"/>
      </w:pPr>
      <w:r w:rsidRPr="0015091D">
        <w:t xml:space="preserve">where </w:t>
      </w:r>
      <m:oMath>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e>
        </m:d>
      </m:oMath>
      <w:r w:rsidRPr="0015091D">
        <w:rPr>
          <w:i/>
        </w:rPr>
        <w:t xml:space="preserve"> and </w:t>
      </w:r>
      <m:oMath>
        <m:r>
          <w:rPr>
            <w:rFonts w:ascii="Cambria Math" w:hAnsi="Cambria Math"/>
          </w:rPr>
          <m:t>A=</m:t>
        </m:r>
        <m:d>
          <m:dPr>
            <m:ctrlPr>
              <w:rPr>
                <w:rFonts w:ascii="Cambria Math" w:hAnsi="Cambria Math"/>
              </w:rPr>
            </m:ctrlPr>
          </m:dPr>
          <m:e>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2</m:t>
                </m:r>
              </m:sub>
            </m:sSub>
          </m:e>
        </m:d>
      </m:oMath>
      <w:r w:rsidRPr="0015091D">
        <w:rPr>
          <w:i/>
        </w:rPr>
        <w:t xml:space="preserve"> are</w:t>
      </w:r>
      <w:r w:rsidRPr="0015091D">
        <w:t xml:space="preserve"> vectors of poverty lines and </w:t>
      </w:r>
      <w:r w:rsidRPr="001E5E65">
        <w:t>parameters</w:t>
      </w:r>
      <w:r w:rsidRPr="0015091D">
        <w:t xml:space="preserve"> </w:t>
      </w:r>
      <m:oMath>
        <m:r>
          <w:rPr>
            <w:rFonts w:ascii="Cambria Math" w:hAnsi="Cambria Math"/>
          </w:rPr>
          <m:t>α</m:t>
        </m:r>
      </m:oMath>
      <w:r w:rsidRPr="0015091D">
        <w:t>respectively, and</w:t>
      </w:r>
      <m:oMath>
        <m:sSub>
          <m:sSubPr>
            <m:ctrlPr>
              <w:rPr>
                <w:rFonts w:ascii="Cambria Math" w:hAnsi="Cambria Math"/>
              </w:rPr>
            </m:ctrlPr>
          </m:sSubPr>
          <m:e>
            <m:r>
              <w:rPr>
                <w:rFonts w:ascii="Cambria Math" w:hAnsi="Cambria Math"/>
              </w:rPr>
              <m:t>x</m:t>
            </m:r>
          </m:e>
          <m:sub>
            <m:r>
              <w:rPr>
                <w:rFonts w:ascii="Cambria Math" w:hAnsi="Cambria Math"/>
              </w:rPr>
              <m:t>+</m:t>
            </m:r>
          </m:sub>
        </m:sSub>
        <m:r>
          <w:rPr>
            <w:rFonts w:ascii="Cambria Math" w:hAnsi="Cambria Math"/>
          </w:rPr>
          <m:t>=</m:t>
        </m:r>
        <m:r>
          <m:rPr>
            <m:sty m:val="p"/>
          </m:rPr>
          <w:rPr>
            <w:rFonts w:ascii="Cambria Math" w:hAnsi="Cambria Math"/>
          </w:rPr>
          <m:t>max(</m:t>
        </m:r>
        <m:r>
          <w:rPr>
            <w:rFonts w:ascii="Cambria Math" w:hAnsi="Cambria Math"/>
          </w:rPr>
          <m:t>x</m:t>
        </m:r>
        <m:r>
          <m:rPr>
            <m:sty m:val="p"/>
          </m:rPr>
          <w:rPr>
            <w:rFonts w:ascii="Cambria Math" w:hAnsi="Cambria Math"/>
          </w:rPr>
          <m:t>,0)</m:t>
        </m:r>
      </m:oMath>
      <w:r w:rsidRPr="0015091D">
        <w:t xml:space="preserve">. </w:t>
      </w:r>
    </w:p>
    <w:p w14:paraId="781C200B" w14:textId="77777777" w:rsidR="00380530" w:rsidRPr="0015091D" w:rsidRDefault="00380530" w:rsidP="001E5E65">
      <w:pPr>
        <w:pStyle w:val="PEPpara"/>
      </w:pPr>
      <w:r w:rsidRPr="0015091D">
        <w:t xml:space="preserve">Distribution 1 dominates distribution 2 at orders </w:t>
      </w:r>
      <m:oMath>
        <m:d>
          <m:dPr>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e>
        </m:d>
      </m:oMath>
      <w:r w:rsidRPr="0015091D">
        <w:t xml:space="preserve">over the range </w:t>
      </w:r>
      <m:oMath>
        <m:d>
          <m:dPr>
            <m:begChr m:val="["/>
            <m:endChr m:val="]"/>
            <m:ctrlPr>
              <w:rPr>
                <w:rFonts w:ascii="Cambria Math" w:hAnsi="Cambria Math"/>
              </w:rPr>
            </m:ctrlPr>
          </m:dPr>
          <m:e>
            <m:r>
              <m:rPr>
                <m:sty m:val="p"/>
              </m:rPr>
              <w:rPr>
                <w:rFonts w:ascii="Cambria Math" w:hAnsi="Cambria Math"/>
              </w:rPr>
              <m:t>0,</m:t>
            </m:r>
            <m:sSup>
              <m:sSupPr>
                <m:ctrlPr>
                  <w:rPr>
                    <w:rFonts w:ascii="Cambria Math" w:hAnsi="Cambria Math"/>
                  </w:rPr>
                </m:ctrlPr>
              </m:sSupPr>
              <m:e>
                <m:r>
                  <w:rPr>
                    <w:rFonts w:ascii="Cambria Math" w:hAnsi="Cambria Math"/>
                  </w:rPr>
                  <m:t>Z</m:t>
                </m:r>
              </m:e>
              <m:sup>
                <m:r>
                  <w:rPr>
                    <w:rFonts w:ascii="Cambria Math" w:hAnsi="Cambria Math"/>
                  </w:rPr>
                  <m:t>+</m:t>
                </m:r>
              </m:sup>
            </m:sSup>
          </m:e>
        </m:d>
      </m:oMath>
      <w:r w:rsidRPr="0015091D">
        <w:t xml:space="preserve">if and only if: </w:t>
      </w:r>
    </w:p>
    <w:p w14:paraId="6A06351D" w14:textId="77777777" w:rsidR="00380530" w:rsidRPr="0015091D" w:rsidRDefault="00380530" w:rsidP="003B15ED"/>
    <w:p w14:paraId="0B3081C4" w14:textId="77777777" w:rsidR="00380530" w:rsidRPr="0015091D" w:rsidRDefault="00262AE4" w:rsidP="003B15ED">
      <w:pPr>
        <w:jc w:val="center"/>
      </w:pPr>
      <m:oMath>
        <m:sSubSup>
          <m:sSubSupPr>
            <m:ctrlPr>
              <w:rPr>
                <w:rFonts w:ascii="Cambria Math" w:hAnsi="Cambria Math"/>
              </w:rPr>
            </m:ctrlPr>
          </m:sSubSupPr>
          <m:e>
            <m:r>
              <w:rPr>
                <w:rFonts w:ascii="Cambria Math" w:hAnsi="Cambria Math"/>
              </w:rPr>
              <m:t>P</m:t>
            </m:r>
          </m:e>
          <m:sub>
            <m:r>
              <m:rPr>
                <m:sty m:val="p"/>
              </m:rPr>
              <w:rPr>
                <w:rFonts w:ascii="Cambria Math" w:hAnsi="Cambria Math"/>
              </w:rPr>
              <m:t>1</m:t>
            </m:r>
          </m:sub>
          <m:sup/>
        </m:sSubSup>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A=s-</m:t>
        </m:r>
        <m:r>
          <m:rPr>
            <m:sty m:val="p"/>
          </m:rPr>
          <w:rPr>
            <w:rFonts w:ascii="Cambria Math" w:hAnsi="Cambria Math"/>
          </w:rPr>
          <m:t>1)</m:t>
        </m:r>
        <m:r>
          <w:rPr>
            <w:rFonts w:ascii="Cambria Math" w:hAnsi="Cambria Math"/>
          </w:rPr>
          <m:t>&lt;</m:t>
        </m:r>
        <m:sSubSup>
          <m:sSubSupPr>
            <m:ctrlPr>
              <w:rPr>
                <w:rFonts w:ascii="Cambria Math" w:hAnsi="Cambria Math"/>
              </w:rPr>
            </m:ctrlPr>
          </m:sSubSupPr>
          <m:e>
            <m:r>
              <w:rPr>
                <w:rFonts w:ascii="Cambria Math" w:hAnsi="Cambria Math"/>
              </w:rPr>
              <m:t>P</m:t>
            </m:r>
          </m:e>
          <m:sub>
            <m:r>
              <m:rPr>
                <m:sty m:val="p"/>
              </m:rPr>
              <w:rPr>
                <w:rFonts w:ascii="Cambria Math" w:hAnsi="Cambria Math"/>
              </w:rPr>
              <m:t>2</m:t>
            </m:r>
          </m:sub>
          <m:sup/>
        </m:sSubSup>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A=s-</m:t>
        </m:r>
        <m:r>
          <m:rPr>
            <m:sty m:val="p"/>
          </m:rPr>
          <w:rPr>
            <w:rFonts w:ascii="Cambria Math" w:hAnsi="Cambria Math"/>
          </w:rPr>
          <m:t>1)</m:t>
        </m:r>
        <m:r>
          <w:rPr>
            <w:rFonts w:ascii="Cambria Math" w:hAnsi="Cambria Math"/>
          </w:rPr>
          <m:t xml:space="preserve">    ∀    Z∈</m:t>
        </m:r>
        <m:d>
          <m:dPr>
            <m:begChr m:val="["/>
            <m:endChr m:val="]"/>
            <m:ctrlPr>
              <w:rPr>
                <w:rFonts w:ascii="Cambria Math" w:hAnsi="Cambria Math"/>
              </w:rPr>
            </m:ctrlPr>
          </m:dPr>
          <m:e>
            <m:r>
              <m:rPr>
                <m:sty m:val="p"/>
              </m:rPr>
              <w:rPr>
                <w:rFonts w:ascii="Cambria Math" w:hAnsi="Cambria Math"/>
              </w:rPr>
              <m:t>0,</m:t>
            </m:r>
            <m:sSup>
              <m:sSupPr>
                <m:ctrlPr>
                  <w:rPr>
                    <w:rFonts w:ascii="Cambria Math" w:hAnsi="Cambria Math"/>
                  </w:rPr>
                </m:ctrlPr>
              </m:sSupPr>
              <m:e>
                <m:sSub>
                  <m:sSubPr>
                    <m:ctrlPr>
                      <w:rPr>
                        <w:rFonts w:ascii="Cambria Math" w:hAnsi="Cambria Math"/>
                      </w:rPr>
                    </m:ctrlPr>
                  </m:sSubPr>
                  <m:e>
                    <m:r>
                      <w:rPr>
                        <w:rFonts w:ascii="Cambria Math" w:hAnsi="Cambria Math"/>
                      </w:rPr>
                      <m:t>z</m:t>
                    </m:r>
                  </m:e>
                  <m:sub>
                    <m:r>
                      <m:rPr>
                        <m:sty m:val="p"/>
                      </m:rPr>
                      <w:rPr>
                        <w:rFonts w:ascii="Cambria Math" w:hAnsi="Cambria Math"/>
                      </w:rPr>
                      <m:t>1</m:t>
                    </m:r>
                  </m:sub>
                </m:sSub>
              </m:e>
              <m:sup>
                <m:r>
                  <w:rPr>
                    <w:rFonts w:ascii="Cambria Math" w:hAnsi="Cambria Math"/>
                  </w:rPr>
                  <m:t>+</m:t>
                </m:r>
              </m:sup>
            </m:sSup>
          </m:e>
        </m:d>
        <m:r>
          <w:rPr>
            <w:rFonts w:ascii="Cambria Math" w:hAnsi="Cambria Math"/>
          </w:rPr>
          <m:t>×</m:t>
        </m:r>
        <m:d>
          <m:dPr>
            <m:begChr m:val="["/>
            <m:endChr m:val="]"/>
            <m:ctrlPr>
              <w:rPr>
                <w:rFonts w:ascii="Cambria Math" w:hAnsi="Cambria Math"/>
              </w:rPr>
            </m:ctrlPr>
          </m:dPr>
          <m:e>
            <m:r>
              <m:rPr>
                <m:sty m:val="p"/>
              </m:rPr>
              <w:rPr>
                <w:rFonts w:ascii="Cambria Math" w:hAnsi="Cambria Math"/>
              </w:rPr>
              <m:t>0,</m:t>
            </m:r>
            <m:sSup>
              <m:sSupPr>
                <m:ctrlPr>
                  <w:rPr>
                    <w:rFonts w:ascii="Cambria Math" w:hAnsi="Cambria Math"/>
                  </w:rPr>
                </m:ctrlPr>
              </m:sSupPr>
              <m:e>
                <m:sSub>
                  <m:sSubPr>
                    <m:ctrlPr>
                      <w:rPr>
                        <w:rFonts w:ascii="Cambria Math" w:hAnsi="Cambria Math"/>
                      </w:rPr>
                    </m:ctrlPr>
                  </m:sSubPr>
                  <m:e>
                    <m:r>
                      <w:rPr>
                        <w:rFonts w:ascii="Cambria Math" w:hAnsi="Cambria Math"/>
                      </w:rPr>
                      <m:t>z</m:t>
                    </m:r>
                  </m:e>
                  <m:sub>
                    <m:r>
                      <m:rPr>
                        <m:sty m:val="p"/>
                      </m:rPr>
                      <w:rPr>
                        <w:rFonts w:ascii="Cambria Math" w:hAnsi="Cambria Math"/>
                      </w:rPr>
                      <m:t>2</m:t>
                    </m:r>
                  </m:sub>
                </m:sSub>
              </m:e>
              <m:sup>
                <m:r>
                  <w:rPr>
                    <w:rFonts w:ascii="Cambria Math" w:hAnsi="Cambria Math"/>
                  </w:rPr>
                  <m:t>+</m:t>
                </m:r>
              </m:sup>
            </m:sSup>
          </m:e>
        </m:d>
      </m:oMath>
      <w:r w:rsidR="00380530" w:rsidRPr="0015091D">
        <w:t xml:space="preserve"> and for</w:t>
      </w:r>
      <m:oMath>
        <m:sSub>
          <m:sSubPr>
            <m:ctrlPr>
              <w:rPr>
                <w:rFonts w:ascii="Cambria Math" w:hAnsi="Cambria Math"/>
              </w:rPr>
            </m:ctrlPr>
          </m:sSubPr>
          <m:e>
            <m:r>
              <w:rPr>
                <w:rFonts w:ascii="Cambria Math" w:hAnsi="Cambria Math"/>
              </w:rPr>
              <m:t>α</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w:rPr>
            <w:rFonts w:ascii="Cambria Math" w:hAnsi="Cambria Math"/>
          </w:rPr>
          <m:t>-</m:t>
        </m:r>
        <m:r>
          <m:rPr>
            <m:sty m:val="p"/>
          </m:rPr>
          <w:rPr>
            <w:rFonts w:ascii="Cambria Math" w:hAnsi="Cambria Math"/>
          </w:rPr>
          <m:t>1,</m:t>
        </m:r>
        <m:r>
          <w:rPr>
            <w:rFonts w:ascii="Cambria Math" w:hAnsi="Cambria Math"/>
          </w:rPr>
          <m:t xml:space="preserve">    </m:t>
        </m:r>
        <m:sSub>
          <m:sSubPr>
            <m:ctrlPr>
              <w:rPr>
                <w:rFonts w:ascii="Cambria Math" w:hAnsi="Cambria Math"/>
              </w:rPr>
            </m:ctrlPr>
          </m:sSubPr>
          <m:e>
            <m:r>
              <w:rPr>
                <w:rFonts w:ascii="Cambria Math" w:hAnsi="Cambria Math"/>
              </w:rPr>
              <m:t>α</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w:rPr>
            <w:rFonts w:ascii="Cambria Math" w:hAnsi="Cambria Math"/>
          </w:rPr>
          <m:t>-</m:t>
        </m:r>
        <m:r>
          <m:rPr>
            <m:sty m:val="p"/>
          </m:rPr>
          <w:rPr>
            <w:rFonts w:ascii="Cambria Math" w:hAnsi="Cambria Math"/>
          </w:rPr>
          <m:t>1</m:t>
        </m:r>
      </m:oMath>
      <w:r w:rsidR="00380530" w:rsidRPr="0015091D">
        <w:t>.</w:t>
      </w:r>
    </w:p>
    <w:p w14:paraId="5EEEE2B7" w14:textId="77777777" w:rsidR="00380530" w:rsidRPr="0015091D" w:rsidRDefault="00380530" w:rsidP="003B15ED">
      <w:pPr>
        <w:jc w:val="center"/>
      </w:pPr>
    </w:p>
    <w:p w14:paraId="0D7C6E42" w14:textId="77777777" w:rsidR="00380530" w:rsidRPr="0015091D" w:rsidRDefault="00380530" w:rsidP="001E5E65">
      <w:pPr>
        <w:pStyle w:val="PEPpara"/>
      </w:pPr>
      <w:r w:rsidRPr="0015091D">
        <w:t xml:space="preserve">The DASP </w:t>
      </w:r>
      <w:r w:rsidRPr="0015091D">
        <w:rPr>
          <w:b/>
        </w:rPr>
        <w:t>dombdpov</w:t>
      </w:r>
      <w:r w:rsidRPr="0015091D">
        <w:t xml:space="preserve"> module can be used to check for such dominance.</w:t>
      </w:r>
    </w:p>
    <w:p w14:paraId="799EA367" w14:textId="77777777" w:rsidR="00380530" w:rsidRPr="0015091D" w:rsidRDefault="00380530" w:rsidP="003B15ED">
      <w:pPr>
        <w:pStyle w:val="Default"/>
        <w:rPr>
          <w:b/>
          <w:color w:val="auto"/>
          <w:sz w:val="22"/>
          <w:szCs w:val="22"/>
          <w:lang w:val="en-CA"/>
        </w:rPr>
      </w:pPr>
      <w:r w:rsidRPr="0015091D">
        <w:rPr>
          <w:sz w:val="22"/>
          <w:szCs w:val="22"/>
          <w:lang w:val="en-CA"/>
        </w:rPr>
        <w:t xml:space="preserve"> </w:t>
      </w:r>
    </w:p>
    <w:p w14:paraId="65E372FD" w14:textId="7E540376" w:rsidR="00380530" w:rsidRPr="001E5E65" w:rsidRDefault="00380530" w:rsidP="001E5E65">
      <w:pPr>
        <w:pStyle w:val="PEPpara"/>
        <w:rPr>
          <w:b/>
          <w:color w:val="000080"/>
        </w:rPr>
      </w:pPr>
      <w:r w:rsidRPr="0015091D">
        <w:t xml:space="preserve">For each of the two </w:t>
      </w:r>
      <w:r w:rsidRPr="001E5E65">
        <w:t>distributions</w:t>
      </w:r>
      <w:r w:rsidRPr="0015091D">
        <w:t>:</w:t>
      </w:r>
    </w:p>
    <w:p w14:paraId="61BF4A25" w14:textId="1207B3F0" w:rsidR="00380530" w:rsidRPr="0015091D" w:rsidRDefault="00380530" w:rsidP="001E5E65">
      <w:pPr>
        <w:pStyle w:val="PEPbulletlist"/>
      </w:pPr>
      <w:r w:rsidRPr="0015091D">
        <w:t>The two variables of interest (dimensions) should be selected</w:t>
      </w:r>
      <w:r w:rsidR="00620AC9" w:rsidRPr="0015091D">
        <w:t>.</w:t>
      </w:r>
    </w:p>
    <w:p w14:paraId="028C5F69" w14:textId="1D3F0A85" w:rsidR="00380530" w:rsidRPr="0015091D" w:rsidRDefault="00380530" w:rsidP="001E5E65">
      <w:pPr>
        <w:pStyle w:val="PEPbulletlist"/>
      </w:pPr>
      <w:r w:rsidRPr="0015091D">
        <w:t>Conditions can be specified to focus on specific population subgroups</w:t>
      </w:r>
      <w:r w:rsidR="00620AC9" w:rsidRPr="0015091D">
        <w:t>.</w:t>
      </w:r>
    </w:p>
    <w:p w14:paraId="5E34FD2F" w14:textId="1A1A8568" w:rsidR="00380530" w:rsidRPr="0015091D" w:rsidRDefault="00380530" w:rsidP="001E5E65">
      <w:pPr>
        <w:pStyle w:val="PEPbulletlist"/>
      </w:pPr>
      <w:r w:rsidRPr="0015091D">
        <w:t xml:space="preserve">Standard errors and confidence intervals with a confidence level of 95% are provided. Both the type of confidence intervals </w:t>
      </w:r>
      <w:r w:rsidR="00D702B8" w:rsidRPr="0015091D">
        <w:t>provided,</w:t>
      </w:r>
      <w:r w:rsidRPr="0015091D">
        <w:t xml:space="preserve"> and the level of confidence used can be changed.</w:t>
      </w:r>
    </w:p>
    <w:p w14:paraId="31E1DD34" w14:textId="77777777" w:rsidR="00380530" w:rsidRPr="0015091D" w:rsidRDefault="00380530" w:rsidP="001E5E65">
      <w:pPr>
        <w:pStyle w:val="PEPbulletlist"/>
      </w:pPr>
      <w:r w:rsidRPr="0015091D">
        <w:t xml:space="preserve">Surfaces showing the difference, the lower bound and the upper bound of the confidence surfaces are plotted interactively with the GnuPlot tool. </w:t>
      </w:r>
    </w:p>
    <w:p w14:paraId="40EFD84D" w14:textId="77777777" w:rsidR="00380530" w:rsidRPr="0015091D" w:rsidRDefault="00380530" w:rsidP="001E5E65">
      <w:pPr>
        <w:pStyle w:val="PEPbulletlist"/>
      </w:pPr>
      <w:r w:rsidRPr="0015091D">
        <w:t xml:space="preserve">Coordinates can be listed. </w:t>
      </w:r>
    </w:p>
    <w:p w14:paraId="4C49D598" w14:textId="77777777" w:rsidR="00380530" w:rsidRPr="0015091D" w:rsidRDefault="00380530" w:rsidP="001E5E65">
      <w:pPr>
        <w:pStyle w:val="PEPbulletlist"/>
      </w:pPr>
      <w:r w:rsidRPr="0015091D">
        <w:t>Coordinates can be saved in Stata or GnuPlot-ASCII format.</w:t>
      </w:r>
    </w:p>
    <w:p w14:paraId="4793F6F8" w14:textId="77777777" w:rsidR="00380530" w:rsidRPr="0015091D" w:rsidRDefault="00380530" w:rsidP="003B15ED">
      <w:pPr>
        <w:autoSpaceDE w:val="0"/>
        <w:autoSpaceDN w:val="0"/>
        <w:adjustRightInd w:val="0"/>
        <w:rPr>
          <w:color w:val="000000"/>
        </w:rPr>
      </w:pPr>
    </w:p>
    <w:p w14:paraId="7D6DEE69" w14:textId="6F9DFE43" w:rsidR="00E558CC" w:rsidRDefault="00380530" w:rsidP="00E558CC">
      <w:pPr>
        <w:pStyle w:val="PEPpara"/>
        <w:rPr>
          <w:rFonts w:ascii="Century Gothic" w:hAnsi="Century Gothic"/>
          <w:b/>
          <w:bCs/>
          <w:iCs/>
          <w:color w:val="F46F21"/>
          <w:sz w:val="32"/>
          <w:szCs w:val="32"/>
        </w:rPr>
      </w:pPr>
      <w:r w:rsidRPr="0015091D">
        <w:t>Interested users are encouraged to consider the exercises that appear in Section</w:t>
      </w:r>
      <w:r w:rsidRPr="0015091D">
        <w:rPr>
          <w:b/>
        </w:rPr>
        <w:t xml:space="preserve"> </w:t>
      </w:r>
      <w:r w:rsidRPr="0015091D">
        <w:rPr>
          <w:b/>
        </w:rPr>
        <w:fldChar w:fldCharType="begin"/>
      </w:r>
      <w:r w:rsidRPr="0015091D">
        <w:rPr>
          <w:b/>
        </w:rPr>
        <w:instrText xml:space="preserve"> REF _Ref167520997 \r \h  \* MERGEFORMAT </w:instrText>
      </w:r>
      <w:r w:rsidRPr="0015091D">
        <w:rPr>
          <w:b/>
        </w:rPr>
      </w:r>
      <w:r w:rsidRPr="0015091D">
        <w:rPr>
          <w:b/>
        </w:rPr>
        <w:fldChar w:fldCharType="separate"/>
      </w:r>
      <w:r w:rsidR="006471F2">
        <w:rPr>
          <w:b/>
        </w:rPr>
        <w:t>23.14</w:t>
      </w:r>
      <w:r w:rsidRPr="0015091D">
        <w:rPr>
          <w:b/>
        </w:rPr>
        <w:fldChar w:fldCharType="end"/>
      </w:r>
      <w:r w:rsidRPr="0015091D">
        <w:rPr>
          <w:b/>
        </w:rPr>
        <w:t>.</w:t>
      </w:r>
      <w:r w:rsidR="00E558CC">
        <w:br w:type="page"/>
      </w:r>
    </w:p>
    <w:p w14:paraId="79618354" w14:textId="350AE131" w:rsidR="00380530" w:rsidRPr="0015091D" w:rsidRDefault="00380530" w:rsidP="00FE1842">
      <w:pPr>
        <w:pStyle w:val="Titre1"/>
      </w:pPr>
      <w:bookmarkStart w:id="136" w:name="_Toc88717415"/>
      <w:r w:rsidRPr="0015091D">
        <w:lastRenderedPageBreak/>
        <w:t>Distributive tools</w:t>
      </w:r>
      <w:bookmarkEnd w:id="136"/>
      <w:r w:rsidRPr="0015091D">
        <w:t xml:space="preserve"> </w:t>
      </w:r>
    </w:p>
    <w:p w14:paraId="2CF832BD" w14:textId="77777777" w:rsidR="00380530" w:rsidRPr="001E5E65" w:rsidRDefault="00380530" w:rsidP="003B15ED">
      <w:pPr>
        <w:pStyle w:val="Titre2"/>
        <w:tabs>
          <w:tab w:val="num" w:pos="851"/>
        </w:tabs>
        <w:ind w:left="851" w:hanging="851"/>
        <w:rPr>
          <w:rFonts w:ascii="Century Gothic" w:hAnsi="Century Gothic" w:cs="Times New Roman"/>
          <w:i w:val="0"/>
          <w:iCs w:val="0"/>
          <w:color w:val="2E74B5" w:themeColor="accent1" w:themeShade="BF"/>
          <w:sz w:val="24"/>
          <w:szCs w:val="24"/>
        </w:rPr>
      </w:pPr>
      <w:bookmarkStart w:id="137" w:name="_Toc88717416"/>
      <w:r w:rsidRPr="001E5E65">
        <w:rPr>
          <w:rFonts w:ascii="Century Gothic" w:hAnsi="Century Gothic" w:cs="Times New Roman"/>
          <w:i w:val="0"/>
          <w:iCs w:val="0"/>
          <w:color w:val="2E74B5" w:themeColor="accent1" w:themeShade="BF"/>
          <w:sz w:val="24"/>
          <w:szCs w:val="24"/>
        </w:rPr>
        <w:t>Quantile curves (c_quantile)</w:t>
      </w:r>
      <w:bookmarkEnd w:id="137"/>
    </w:p>
    <w:p w14:paraId="48BF5500" w14:textId="77777777" w:rsidR="00380530" w:rsidRPr="0015091D" w:rsidRDefault="00380530" w:rsidP="00D56B52">
      <w:pPr>
        <w:pStyle w:val="PEPpara"/>
      </w:pPr>
      <w:r w:rsidRPr="0015091D">
        <w:t xml:space="preserve">The quantile at a percentile </w:t>
      </w:r>
      <w:r w:rsidRPr="0015091D">
        <w:rPr>
          <w:i/>
        </w:rPr>
        <w:t>p</w:t>
      </w:r>
      <w:r w:rsidRPr="0015091D">
        <w:t xml:space="preserve"> of a continuous population is given by:</w:t>
      </w:r>
    </w:p>
    <w:p w14:paraId="6F2CC0C1" w14:textId="77777777" w:rsidR="00380530" w:rsidRPr="0015091D" w:rsidRDefault="00380530" w:rsidP="003B15ED">
      <w:pPr>
        <w:jc w:val="both"/>
      </w:pPr>
    </w:p>
    <w:p w14:paraId="22EBB190" w14:textId="77777777" w:rsidR="00380530" w:rsidRPr="0015091D" w:rsidRDefault="00380530" w:rsidP="00D56B52">
      <w:pPr>
        <w:pStyle w:val="PEPpara"/>
      </w:pPr>
      <m:oMath>
        <m:r>
          <w:rPr>
            <w:rFonts w:ascii="Cambria Math" w:hAnsi="Cambria Math"/>
            <w:vertAlign w:val="subscript"/>
          </w:rPr>
          <m:t>Q</m:t>
        </m:r>
        <m:r>
          <m:rPr>
            <m:sty m:val="p"/>
          </m:rPr>
          <w:rPr>
            <w:rFonts w:ascii="Cambria Math" w:hAnsi="Cambria Math"/>
            <w:vertAlign w:val="subscript"/>
          </w:rPr>
          <m:t>(</m:t>
        </m:r>
        <m:r>
          <w:rPr>
            <w:rFonts w:ascii="Cambria Math" w:hAnsi="Cambria Math"/>
            <w:vertAlign w:val="subscript"/>
          </w:rPr>
          <m:t>p</m:t>
        </m:r>
        <m:r>
          <m:rPr>
            <m:sty m:val="p"/>
          </m:rPr>
          <w:rPr>
            <w:rFonts w:ascii="Cambria Math" w:hAnsi="Cambria Math"/>
            <w:vertAlign w:val="subscript"/>
          </w:rPr>
          <m:t>)</m:t>
        </m:r>
        <m:r>
          <w:rPr>
            <w:rFonts w:ascii="Cambria Math" w:hAnsi="Cambria Math"/>
            <w:vertAlign w:val="subscript"/>
          </w:rPr>
          <m:t>=</m:t>
        </m:r>
        <m:sSup>
          <m:sSupPr>
            <m:ctrlPr>
              <w:rPr>
                <w:rFonts w:ascii="Cambria Math" w:hAnsi="Cambria Math"/>
              </w:rPr>
            </m:ctrlPr>
          </m:sSupPr>
          <m:e>
            <m:r>
              <w:rPr>
                <w:rFonts w:ascii="Cambria Math" w:hAnsi="Cambria Math"/>
                <w:vertAlign w:val="subscript"/>
              </w:rPr>
              <m:t>F</m:t>
            </m:r>
          </m:e>
          <m:sup>
            <m:r>
              <w:rPr>
                <w:rFonts w:ascii="Cambria Math" w:hAnsi="Cambria Math"/>
                <w:vertAlign w:val="subscript"/>
              </w:rPr>
              <m:t>-</m:t>
            </m:r>
            <m:r>
              <m:rPr>
                <m:sty m:val="p"/>
              </m:rPr>
              <w:rPr>
                <w:rFonts w:ascii="Cambria Math" w:hAnsi="Cambria Math"/>
                <w:vertAlign w:val="subscript"/>
              </w:rPr>
              <m:t>1</m:t>
            </m:r>
          </m:sup>
        </m:sSup>
        <m:r>
          <m:rPr>
            <m:sty m:val="p"/>
          </m:rPr>
          <w:rPr>
            <w:rFonts w:ascii="Cambria Math" w:hAnsi="Cambria Math"/>
            <w:vertAlign w:val="subscript"/>
          </w:rPr>
          <m:t>(</m:t>
        </m:r>
        <m:r>
          <w:rPr>
            <w:rFonts w:ascii="Cambria Math" w:hAnsi="Cambria Math"/>
            <w:vertAlign w:val="subscript"/>
          </w:rPr>
          <m:t>p</m:t>
        </m:r>
        <m:r>
          <m:rPr>
            <m:sty m:val="p"/>
          </m:rPr>
          <w:rPr>
            <w:rFonts w:ascii="Cambria Math" w:hAnsi="Cambria Math"/>
            <w:vertAlign w:val="subscript"/>
          </w:rPr>
          <m:t>)</m:t>
        </m:r>
      </m:oMath>
      <w:r w:rsidRPr="0015091D">
        <w:t xml:space="preserve"> where </w:t>
      </w:r>
      <m:oMath>
        <m:r>
          <w:rPr>
            <w:rFonts w:ascii="Cambria Math" w:hAnsi="Cambria Math"/>
          </w:rPr>
          <m:t>p=F</m:t>
        </m:r>
        <m:r>
          <m:rPr>
            <m:sty m:val="p"/>
          </m:rPr>
          <w:rPr>
            <w:rFonts w:ascii="Cambria Math" w:hAnsi="Cambria Math"/>
          </w:rPr>
          <m:t>(</m:t>
        </m:r>
        <m:r>
          <w:rPr>
            <w:rFonts w:ascii="Cambria Math" w:hAnsi="Cambria Math"/>
          </w:rPr>
          <m:t>y</m:t>
        </m:r>
        <m:r>
          <m:rPr>
            <m:sty m:val="p"/>
          </m:rPr>
          <w:rPr>
            <w:rFonts w:ascii="Cambria Math" w:hAnsi="Cambria Math"/>
          </w:rPr>
          <m:t>)</m:t>
        </m:r>
      </m:oMath>
      <w:r w:rsidRPr="0015091D">
        <w:t xml:space="preserve"> is the cumulative distribution function at </w:t>
      </w:r>
      <w:r w:rsidRPr="0015091D">
        <w:rPr>
          <w:i/>
        </w:rPr>
        <w:t>y</w:t>
      </w:r>
      <w:r w:rsidRPr="0015091D">
        <w:t xml:space="preserve">. </w:t>
      </w:r>
    </w:p>
    <w:p w14:paraId="4707A81F" w14:textId="77777777" w:rsidR="00380530" w:rsidRPr="0015091D" w:rsidRDefault="00380530" w:rsidP="003B15ED">
      <w:pPr>
        <w:jc w:val="both"/>
      </w:pPr>
    </w:p>
    <w:p w14:paraId="0BC979B1" w14:textId="77777777" w:rsidR="00380530" w:rsidRPr="0015091D" w:rsidRDefault="00380530" w:rsidP="00D56B52">
      <w:pPr>
        <w:pStyle w:val="PEPpara"/>
      </w:pPr>
      <w:r w:rsidRPr="0015091D">
        <w:t xml:space="preserve">For a discrete distribution, let </w:t>
      </w:r>
      <w:r w:rsidRPr="0015091D">
        <w:rPr>
          <w:i/>
          <w:iCs/>
        </w:rPr>
        <w:t>n</w:t>
      </w:r>
      <w:r w:rsidRPr="0015091D">
        <w:t xml:space="preserve"> observations of living standards be ordered such that </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oMath>
      <w:r w:rsidRPr="0015091D">
        <w:t xml:space="preserve">. If </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&lt;p≤F</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m:rPr>
            <m:sty m:val="p"/>
          </m:rPr>
          <w:rPr>
            <w:rFonts w:ascii="Cambria Math" w:hAnsi="Cambria Math"/>
          </w:rPr>
          <m:t>)</m:t>
        </m:r>
      </m:oMath>
      <w:r w:rsidRPr="0015091D">
        <w:t xml:space="preserve">, we define </w:t>
      </w:r>
      <m:oMath>
        <m:r>
          <w:rPr>
            <w:rFonts w:ascii="Cambria Math" w:hAnsi="Cambria Math"/>
          </w:rPr>
          <m:t>Q</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oMath>
      <w:r w:rsidRPr="0015091D">
        <w:t>.</w:t>
      </w:r>
      <w:bookmarkStart w:id="138" w:name="_Toc40154321"/>
      <w:r w:rsidRPr="0015091D">
        <w:t xml:space="preserve"> The normalised quantile is defined as </w:t>
      </w:r>
      <m:oMath>
        <m:bar>
          <m:barPr>
            <m:pos m:val="top"/>
            <m:ctrlPr>
              <w:rPr>
                <w:rFonts w:ascii="Cambria Math" w:hAnsi="Cambria Math"/>
              </w:rPr>
            </m:ctrlPr>
          </m:barPr>
          <m:e>
            <m:r>
              <w:rPr>
                <w:rFonts w:ascii="Cambria Math" w:hAnsi="Cambria Math"/>
              </w:rPr>
              <m:t>Q</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μ</m:t>
        </m:r>
      </m:oMath>
      <w:r w:rsidRPr="0015091D">
        <w:t>.</w:t>
      </w:r>
      <w:bookmarkEnd w:id="138"/>
    </w:p>
    <w:p w14:paraId="4B4E3944" w14:textId="77777777" w:rsidR="00380530" w:rsidRPr="0015091D" w:rsidRDefault="00380530" w:rsidP="003B15ED"/>
    <w:p w14:paraId="12F7C7DD" w14:textId="01E985AC" w:rsidR="00380530" w:rsidRPr="0015091D" w:rsidRDefault="00380530" w:rsidP="00D56B52">
      <w:pPr>
        <w:pStyle w:val="PEPpara"/>
        <w:rPr>
          <w:b/>
        </w:rPr>
      </w:pPr>
      <w:r w:rsidRPr="00D56B52">
        <w:t>Interested</w:t>
      </w:r>
      <w:r w:rsidRPr="0015091D">
        <w:t xml:space="preserve"> users are encouraged to consider the exercises that appear in Section </w:t>
      </w:r>
      <w:r w:rsidRPr="0015091D">
        <w:rPr>
          <w:b/>
        </w:rPr>
        <w:fldChar w:fldCharType="begin"/>
      </w:r>
      <w:r w:rsidRPr="0015091D">
        <w:rPr>
          <w:b/>
        </w:rPr>
        <w:instrText xml:space="preserve"> REF _Ref159824460 \r \h  \* MERGEFORMAT </w:instrText>
      </w:r>
      <w:r w:rsidRPr="0015091D">
        <w:rPr>
          <w:b/>
        </w:rPr>
      </w:r>
      <w:r w:rsidRPr="0015091D">
        <w:rPr>
          <w:b/>
        </w:rPr>
        <w:fldChar w:fldCharType="separate"/>
      </w:r>
      <w:r w:rsidR="006471F2">
        <w:rPr>
          <w:b/>
        </w:rPr>
        <w:t>23.13</w:t>
      </w:r>
      <w:r w:rsidRPr="0015091D">
        <w:rPr>
          <w:b/>
        </w:rPr>
        <w:fldChar w:fldCharType="end"/>
      </w:r>
      <w:r w:rsidRPr="0015091D">
        <w:rPr>
          <w:b/>
        </w:rPr>
        <w:t>.</w:t>
      </w:r>
    </w:p>
    <w:p w14:paraId="46BB1AD0" w14:textId="77777777" w:rsidR="00380530" w:rsidRPr="0015091D" w:rsidRDefault="00380530" w:rsidP="003B15ED">
      <w:pPr>
        <w:rPr>
          <w:b/>
        </w:rPr>
      </w:pPr>
    </w:p>
    <w:p w14:paraId="130079E1" w14:textId="77777777" w:rsidR="00380530" w:rsidRPr="001E5E65" w:rsidRDefault="00380530" w:rsidP="00D56B52">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39" w:name="_Toc88717417"/>
      <w:r w:rsidRPr="001E5E65">
        <w:rPr>
          <w:rFonts w:ascii="Century Gothic" w:hAnsi="Century Gothic" w:cs="Times New Roman"/>
          <w:i w:val="0"/>
          <w:iCs w:val="0"/>
          <w:color w:val="2E74B5" w:themeColor="accent1" w:themeShade="BF"/>
          <w:sz w:val="24"/>
          <w:szCs w:val="24"/>
        </w:rPr>
        <w:t>Income share and cumulative income share by group quantiles (quinsh)</w:t>
      </w:r>
      <w:bookmarkEnd w:id="139"/>
    </w:p>
    <w:p w14:paraId="145057D3" w14:textId="77777777" w:rsidR="00380530" w:rsidRDefault="00380530" w:rsidP="00D56B52">
      <w:pPr>
        <w:pStyle w:val="PEPpara"/>
      </w:pPr>
      <w:r w:rsidRPr="0015091D">
        <w:t xml:space="preserve">This module can be used to estimate the income shares, as well as, the cumulative income shares by quantile groups. The user can indicate the number of group partition. For instance, if the number is five, the quintile income shares are provided. We can also plot the graph bar of the estimated income shares.   </w:t>
      </w:r>
    </w:p>
    <w:p w14:paraId="59FFDA22" w14:textId="77777777" w:rsidR="00E558CC" w:rsidRDefault="00E558CC" w:rsidP="00D56B52">
      <w:pPr>
        <w:pStyle w:val="PEPpara"/>
      </w:pPr>
    </w:p>
    <w:p w14:paraId="5E25681E" w14:textId="77777777" w:rsidR="00E558CC" w:rsidRPr="0015091D" w:rsidRDefault="00E558CC" w:rsidP="00D56B52">
      <w:pPr>
        <w:pStyle w:val="PEPpara"/>
      </w:pPr>
    </w:p>
    <w:p w14:paraId="3D335F4E" w14:textId="17FEB8F3" w:rsidR="00380530" w:rsidRPr="00D56B52" w:rsidRDefault="00380530" w:rsidP="00D56B52">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40" w:name="_Toc88717418"/>
      <w:r w:rsidRPr="001E5E65">
        <w:rPr>
          <w:rFonts w:ascii="Century Gothic" w:hAnsi="Century Gothic" w:cs="Times New Roman"/>
          <w:i w:val="0"/>
          <w:iCs w:val="0"/>
          <w:color w:val="2E74B5" w:themeColor="accent1" w:themeShade="BF"/>
          <w:sz w:val="24"/>
          <w:szCs w:val="24"/>
        </w:rPr>
        <w:t>Density curves (cdensity)</w:t>
      </w:r>
      <w:bookmarkEnd w:id="140"/>
    </w:p>
    <w:p w14:paraId="76DBFDF6" w14:textId="77777777" w:rsidR="00380530" w:rsidRPr="0015091D" w:rsidRDefault="00380530" w:rsidP="00D56B52">
      <w:pPr>
        <w:pStyle w:val="PEPpara"/>
      </w:pPr>
      <w:r w:rsidRPr="0015091D">
        <w:t>The Gaussian kernel estimator of a density function</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15091D">
        <w:t xml:space="preserve"> is defined by</w:t>
      </w:r>
    </w:p>
    <w:p w14:paraId="70AAC345" w14:textId="77777777" w:rsidR="00380530" w:rsidRPr="0015091D" w:rsidRDefault="00380530" w:rsidP="003B15ED"/>
    <w:p w14:paraId="62122679" w14:textId="77777777" w:rsidR="00380530" w:rsidRPr="0015091D" w:rsidRDefault="00262AE4" w:rsidP="003B15ED">
      <w:pPr>
        <w:jc w:val="center"/>
        <w:rPr>
          <w:position w:val="-60"/>
          <w:vertAlign w:val="subscript"/>
        </w:rPr>
      </w:pPr>
      <m:oMathPara>
        <m:oMath>
          <m:acc>
            <m:accPr>
              <m:ctrlPr>
                <w:rPr>
                  <w:rFonts w:ascii="Cambria Math" w:hAnsi="Cambria Math"/>
                </w:rPr>
              </m:ctrlPr>
            </m:accPr>
            <m:e>
              <m:r>
                <w:rPr>
                  <w:rFonts w:ascii="Cambria Math" w:hAnsi="Cambria Math"/>
                  <w:vertAlign w:val="subscript"/>
                </w:rPr>
                <m:t>f</m:t>
              </m:r>
            </m:e>
          </m:acc>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nary>
                <m:naryPr>
                  <m:chr m:val="∑"/>
                  <m:limLoc m:val="subSup"/>
                  <m:supHide m:val="1"/>
                  <m:ctrlPr>
                    <w:rPr>
                      <w:rFonts w:ascii="Cambria Math" w:hAnsi="Cambria Math"/>
                      <w:sz w:val="22"/>
                      <w:szCs w:val="22"/>
                      <w:vertAlign w:val="subscript"/>
                    </w:rPr>
                  </m:ctrlPr>
                </m:naryPr>
                <m:sub>
                  <m:r>
                    <w:rPr>
                      <w:rFonts w:ascii="Cambria Math" w:hAnsi="Cambria Math"/>
                      <w:vertAlign w:val="subscript"/>
                    </w:rPr>
                    <m:t>i</m:t>
                  </m:r>
                </m:sub>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sSub>
                    <m:sSubPr>
                      <m:ctrlPr>
                        <w:rPr>
                          <w:rFonts w:ascii="Cambria Math" w:hAnsi="Cambria Math"/>
                        </w:rPr>
                      </m:ctrlPr>
                    </m:sSubPr>
                    <m:e>
                      <m:r>
                        <w:rPr>
                          <w:rFonts w:ascii="Cambria Math" w:hAnsi="Cambria Math"/>
                          <w:vertAlign w:val="subscript"/>
                        </w:rPr>
                        <m:t>K</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e>
              </m:nary>
              <m:r>
                <m:rPr>
                  <m:sty m:val="p"/>
                </m:rPr>
                <w:rPr>
                  <w:rFonts w:ascii="Cambria Math" w:hAnsi="Cambria Math"/>
                  <w:vertAlign w:val="subscript"/>
                </w:rPr>
                <m:t>)</m:t>
              </m:r>
            </m:num>
            <m:den>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e>
              </m:nary>
            </m:den>
          </m:f>
          <m:r>
            <w:rPr>
              <w:rFonts w:ascii="Cambria Math" w:hAnsi="Cambria Math"/>
              <w:vertAlign w:val="subscript"/>
            </w:rPr>
            <m:t xml:space="preserve">    and    </m:t>
          </m:r>
          <m:sSub>
            <m:sSubPr>
              <m:ctrlPr>
                <w:rPr>
                  <w:rFonts w:ascii="Cambria Math" w:hAnsi="Cambria Math"/>
                </w:rPr>
              </m:ctrlPr>
            </m:sSubPr>
            <m:e>
              <m:r>
                <w:rPr>
                  <w:rFonts w:ascii="Cambria Math" w:hAnsi="Cambria Math"/>
                  <w:vertAlign w:val="subscript"/>
                </w:rPr>
                <m:t>K</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r>
                <m:rPr>
                  <m:sty m:val="p"/>
                </m:rPr>
                <w:rPr>
                  <w:rFonts w:ascii="Cambria Math" w:hAnsi="Cambria Math"/>
                  <w:vertAlign w:val="subscript"/>
                </w:rPr>
                <m:t>1</m:t>
              </m:r>
            </m:num>
            <m:den>
              <m:r>
                <w:rPr>
                  <w:rFonts w:ascii="Cambria Math" w:hAnsi="Cambria Math"/>
                  <w:vertAlign w:val="subscript"/>
                </w:rPr>
                <m:t>h</m:t>
              </m:r>
              <m:rad>
                <m:radPr>
                  <m:degHide m:val="1"/>
                  <m:ctrlPr>
                    <w:rPr>
                      <w:rFonts w:ascii="Cambria Math" w:hAnsi="Cambria Math"/>
                    </w:rPr>
                  </m:ctrlPr>
                </m:radPr>
                <m:deg/>
                <m:e>
                  <m:r>
                    <m:rPr>
                      <m:sty m:val="p"/>
                    </m:rPr>
                    <w:rPr>
                      <w:rFonts w:ascii="Cambria Math" w:hAnsi="Cambria Math"/>
                      <w:vertAlign w:val="subscript"/>
                    </w:rPr>
                    <m:t>2</m:t>
                  </m:r>
                  <m:r>
                    <w:rPr>
                      <w:rFonts w:ascii="Cambria Math" w:hAnsi="Cambria Math"/>
                      <w:vertAlign w:val="subscript"/>
                    </w:rPr>
                    <m:t>π</m:t>
                  </m:r>
                </m:e>
              </m:rad>
            </m:den>
          </m:f>
          <m:r>
            <m:rPr>
              <m:sty m:val="p"/>
            </m:rPr>
            <w:rPr>
              <w:rFonts w:ascii="Cambria Math" w:hAnsi="Cambria Math"/>
              <w:vertAlign w:val="subscript"/>
            </w:rPr>
            <m:t>exp</m:t>
          </m:r>
          <m:d>
            <m:dPr>
              <m:ctrlPr>
                <w:rPr>
                  <w:rFonts w:ascii="Cambria Math" w:hAnsi="Cambria Math"/>
                </w:rPr>
              </m:ctrlPr>
            </m:dPr>
            <m:e>
              <m:r>
                <w:rPr>
                  <w:rFonts w:ascii="Cambria Math" w:hAnsi="Cambria Math"/>
                  <w:vertAlign w:val="subscript"/>
                </w:rPr>
                <m:t>-</m:t>
              </m:r>
              <m:r>
                <m:rPr>
                  <m:sty m:val="p"/>
                </m:rPr>
                <w:rPr>
                  <w:rFonts w:ascii="Cambria Math" w:hAnsi="Cambria Math"/>
                  <w:vertAlign w:val="subscript"/>
                </w:rPr>
                <m:t>0.5</m:t>
              </m:r>
              <m:r>
                <w:rPr>
                  <w:rFonts w:ascii="Cambria Math" w:hAnsi="Cambria Math"/>
                  <w:vertAlign w:val="subscript"/>
                </w:rPr>
                <m:t xml:space="preserve">  </m:t>
              </m:r>
              <m:sSub>
                <m:sSubPr>
                  <m:ctrlPr>
                    <w:rPr>
                      <w:rFonts w:ascii="Cambria Math" w:hAnsi="Cambria Math"/>
                    </w:rPr>
                  </m:ctrlPr>
                </m:sSubPr>
                <m:e>
                  <m:r>
                    <w:rPr>
                      <w:rFonts w:ascii="Cambria Math" w:hAnsi="Cambria Math"/>
                      <w:vertAlign w:val="subscript"/>
                    </w:rPr>
                    <m:t>λ</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sSup>
                <m:sSupPr>
                  <m:ctrlPr>
                    <w:rPr>
                      <w:rFonts w:ascii="Cambria Math" w:hAnsi="Cambria Math"/>
                    </w:rPr>
                  </m:ctrlPr>
                </m:sSupPr>
                <m:e>
                  <m:r>
                    <m:rPr>
                      <m:sty m:val="p"/>
                    </m:rPr>
                    <w:rPr>
                      <w:rFonts w:ascii="Cambria Math" w:hAnsi="Cambria Math"/>
                      <w:vertAlign w:val="subscript"/>
                    </w:rPr>
                    <m:t>)</m:t>
                  </m:r>
                </m:e>
                <m:sup>
                  <m:r>
                    <m:rPr>
                      <m:sty m:val="p"/>
                    </m:rPr>
                    <w:rPr>
                      <w:rFonts w:ascii="Cambria Math" w:hAnsi="Cambria Math"/>
                      <w:vertAlign w:val="subscript"/>
                    </w:rPr>
                    <m:t>2</m:t>
                  </m:r>
                </m:sup>
              </m:sSup>
            </m:e>
          </m:d>
          <m:r>
            <w:rPr>
              <w:rFonts w:ascii="Cambria Math" w:hAnsi="Cambria Math"/>
              <w:vertAlign w:val="subscript"/>
            </w:rPr>
            <m:t xml:space="preserve">    and    </m:t>
          </m:r>
          <m:sSub>
            <m:sSubPr>
              <m:ctrlPr>
                <w:rPr>
                  <w:rFonts w:ascii="Cambria Math" w:hAnsi="Cambria Math"/>
                </w:rPr>
              </m:ctrlPr>
            </m:sSubPr>
            <m:e>
              <m:r>
                <w:rPr>
                  <w:rFonts w:ascii="Cambria Math" w:hAnsi="Cambria Math"/>
                  <w:vertAlign w:val="subscript"/>
                </w:rPr>
                <m:t>λ</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r>
                <w:rPr>
                  <w:rFonts w:ascii="Cambria Math" w:hAnsi="Cambria Math"/>
                  <w:vertAlign w:val="subscript"/>
                </w:rPr>
                <m:t>x-</m:t>
              </m:r>
              <m:sSub>
                <m:sSubPr>
                  <m:ctrlPr>
                    <w:rPr>
                      <w:rFonts w:ascii="Cambria Math" w:hAnsi="Cambria Math"/>
                    </w:rPr>
                  </m:ctrlPr>
                </m:sSubPr>
                <m:e>
                  <m:r>
                    <w:rPr>
                      <w:rFonts w:ascii="Cambria Math" w:hAnsi="Cambria Math"/>
                      <w:vertAlign w:val="subscript"/>
                    </w:rPr>
                    <m:t>x</m:t>
                  </m:r>
                </m:e>
                <m:sub>
                  <m:r>
                    <w:rPr>
                      <w:rFonts w:ascii="Cambria Math" w:hAnsi="Cambria Math"/>
                      <w:vertAlign w:val="subscript"/>
                    </w:rPr>
                    <m:t>i</m:t>
                  </m:r>
                </m:sub>
              </m:sSub>
            </m:num>
            <m:den>
              <m:r>
                <w:rPr>
                  <w:rFonts w:ascii="Cambria Math" w:hAnsi="Cambria Math"/>
                  <w:vertAlign w:val="subscript"/>
                </w:rPr>
                <m:t>h</m:t>
              </m:r>
            </m:den>
          </m:f>
          <m:r>
            <w:rPr>
              <w:rFonts w:ascii="Cambria Math" w:hAnsi="Cambria Math"/>
              <w:vertAlign w:val="subscript"/>
            </w:rPr>
            <m:t xml:space="preserve">    </m:t>
          </m:r>
        </m:oMath>
      </m:oMathPara>
    </w:p>
    <w:p w14:paraId="6D5AEC43" w14:textId="77777777" w:rsidR="00380530" w:rsidRPr="0015091D" w:rsidRDefault="00380530" w:rsidP="003B15ED">
      <w:pPr>
        <w:outlineLvl w:val="0"/>
      </w:pPr>
    </w:p>
    <w:p w14:paraId="6AD2DFE6" w14:textId="57951A16" w:rsidR="00380530" w:rsidRPr="0015091D" w:rsidRDefault="00380530" w:rsidP="00D56B52">
      <w:pPr>
        <w:pStyle w:val="PEPpara"/>
      </w:pPr>
      <w:r w:rsidRPr="0015091D">
        <w:t>where h is a bandwidth that acts as a “smoothing” parameter.</w:t>
      </w:r>
    </w:p>
    <w:p w14:paraId="36E46999" w14:textId="50363658" w:rsidR="00380530" w:rsidRPr="0015091D" w:rsidRDefault="00380530" w:rsidP="00D56B52">
      <w:pPr>
        <w:pStyle w:val="PEPpara"/>
        <w:rPr>
          <w:b/>
        </w:rPr>
      </w:pPr>
      <w:r w:rsidRPr="0015091D">
        <w:t xml:space="preserve">Interested users are encouraged to consider the exercises that appear in Section </w:t>
      </w:r>
      <w:r w:rsidRPr="0015091D">
        <w:rPr>
          <w:b/>
        </w:rPr>
        <w:fldChar w:fldCharType="begin"/>
      </w:r>
      <w:r w:rsidRPr="0015091D">
        <w:rPr>
          <w:b/>
        </w:rPr>
        <w:instrText xml:space="preserve"> REF _Ref159824460 \r \h  \* MERGEFORMAT </w:instrText>
      </w:r>
      <w:r w:rsidRPr="0015091D">
        <w:rPr>
          <w:b/>
        </w:rPr>
      </w:r>
      <w:r w:rsidRPr="0015091D">
        <w:rPr>
          <w:b/>
        </w:rPr>
        <w:fldChar w:fldCharType="separate"/>
      </w:r>
      <w:r w:rsidR="006471F2">
        <w:rPr>
          <w:b/>
        </w:rPr>
        <w:t>23.13</w:t>
      </w:r>
      <w:r w:rsidRPr="0015091D">
        <w:rPr>
          <w:b/>
        </w:rPr>
        <w:fldChar w:fldCharType="end"/>
      </w:r>
      <w:r w:rsidRPr="0015091D">
        <w:rPr>
          <w:b/>
        </w:rPr>
        <w:t>.</w:t>
      </w:r>
    </w:p>
    <w:p w14:paraId="73B3F3E9" w14:textId="77777777" w:rsidR="00380530" w:rsidRPr="0015091D" w:rsidRDefault="00380530" w:rsidP="003B15ED">
      <w:pPr>
        <w:rPr>
          <w:b/>
        </w:rPr>
      </w:pPr>
    </w:p>
    <w:p w14:paraId="59A12FF9" w14:textId="77777777" w:rsidR="00380530" w:rsidRPr="00474E5D" w:rsidRDefault="00380530" w:rsidP="00474E5D">
      <w:pPr>
        <w:pStyle w:val="PEPpara"/>
        <w:rPr>
          <w:b/>
          <w:bCs/>
        </w:rPr>
      </w:pPr>
      <w:r w:rsidRPr="00474E5D">
        <w:rPr>
          <w:b/>
          <w:bCs/>
        </w:rPr>
        <w:t xml:space="preserve">Boundary bias correction: </w:t>
      </w:r>
    </w:p>
    <w:p w14:paraId="17BA46E4" w14:textId="216C1392" w:rsidR="00380530" w:rsidRPr="0015091D" w:rsidRDefault="00380530" w:rsidP="00474E5D">
      <w:pPr>
        <w:pStyle w:val="PEPpara"/>
      </w:pPr>
      <w:r w:rsidRPr="0015091D">
        <w:t xml:space="preserve">A problem occurs with kernel estimation when a variable of interest is bounded. It may be for instance that consumption is bounded between two bounds, a minimum and a maximum, and that we wish to estimate its density “close” to these two bounds. If the true value of the density at these two bounds is positive, usual kernel estimation of the density close to these two bounds will be biased. A similar problem occurs with nonparametric regressions. </w:t>
      </w:r>
    </w:p>
    <w:p w14:paraId="603E4DBA" w14:textId="77777777" w:rsidR="00380530" w:rsidRPr="0015091D" w:rsidRDefault="00380530" w:rsidP="003B15ED">
      <w:pPr>
        <w:jc w:val="both"/>
      </w:pPr>
    </w:p>
    <w:p w14:paraId="5138BB8D" w14:textId="77777777" w:rsidR="00380530" w:rsidRPr="00474E5D" w:rsidRDefault="00380530" w:rsidP="00474E5D">
      <w:pPr>
        <w:pStyle w:val="PEPpara"/>
        <w:rPr>
          <w:b/>
          <w:bCs/>
        </w:rPr>
      </w:pPr>
      <w:r w:rsidRPr="00474E5D">
        <w:rPr>
          <w:b/>
          <w:bCs/>
        </w:rPr>
        <w:t xml:space="preserve">Renormalisation approach:  </w:t>
      </w:r>
    </w:p>
    <w:p w14:paraId="087FE80B" w14:textId="77777777" w:rsidR="00380530" w:rsidRPr="0015091D" w:rsidRDefault="00380530" w:rsidP="00474E5D">
      <w:pPr>
        <w:pStyle w:val="PEPpara"/>
      </w:pPr>
      <w:r w:rsidRPr="0015091D">
        <w:lastRenderedPageBreak/>
        <w:t>One way to alleviate these problems is to use a smooth “corrected” Kernel estimator, following a paper by Peter Bearse, Jose Canals and Paul Rilstone. A boundary-corrected Kernel density estimator can then be written as</w:t>
      </w:r>
    </w:p>
    <w:p w14:paraId="2DF59CFA" w14:textId="77777777" w:rsidR="00380530" w:rsidRPr="0015091D" w:rsidRDefault="00262AE4" w:rsidP="003B15ED">
      <w:pPr>
        <w:jc w:val="center"/>
        <w:rPr>
          <w:position w:val="-60"/>
          <w:vertAlign w:val="subscript"/>
        </w:rPr>
      </w:pPr>
      <m:oMathPara>
        <m:oMath>
          <m:acc>
            <m:accPr>
              <m:ctrlPr>
                <w:rPr>
                  <w:rFonts w:ascii="Cambria Math" w:hAnsi="Cambria Math"/>
                </w:rPr>
              </m:ctrlPr>
            </m:accPr>
            <m:e>
              <m:r>
                <w:rPr>
                  <w:rFonts w:ascii="Cambria Math" w:hAnsi="Cambria Math"/>
                  <w:vertAlign w:val="subscript"/>
                </w:rPr>
                <m:t>f</m:t>
              </m:r>
            </m:e>
          </m:acc>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nary>
                <m:naryPr>
                  <m:chr m:val="∑"/>
                  <m:limLoc m:val="subSup"/>
                  <m:supHide m:val="1"/>
                  <m:ctrlPr>
                    <w:rPr>
                      <w:rFonts w:ascii="Cambria Math" w:hAnsi="Cambria Math"/>
                      <w:sz w:val="22"/>
                      <w:szCs w:val="22"/>
                      <w:vertAlign w:val="subscript"/>
                    </w:rPr>
                  </m:ctrlPr>
                </m:naryPr>
                <m:sub>
                  <m:r>
                    <w:rPr>
                      <w:rFonts w:ascii="Cambria Math" w:hAnsi="Cambria Math"/>
                      <w:vertAlign w:val="subscript"/>
                    </w:rPr>
                    <m:t>i</m:t>
                  </m:r>
                </m:sub>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sSubSup>
                    <m:sSubSupPr>
                      <m:ctrlPr>
                        <w:rPr>
                          <w:rFonts w:ascii="Cambria Math" w:hAnsi="Cambria Math"/>
                        </w:rPr>
                      </m:ctrlPr>
                    </m:sSubSupPr>
                    <m:e>
                      <m:r>
                        <w:rPr>
                          <w:rFonts w:ascii="Cambria Math" w:hAnsi="Cambria Math"/>
                          <w:vertAlign w:val="subscript"/>
                        </w:rPr>
                        <m:t>K</m:t>
                      </m:r>
                    </m:e>
                    <m:sub>
                      <m:r>
                        <w:rPr>
                          <w:rFonts w:ascii="Cambria Math" w:hAnsi="Cambria Math"/>
                          <w:vertAlign w:val="subscript"/>
                        </w:rPr>
                        <m:t>i</m:t>
                      </m:r>
                    </m:sub>
                    <m:sup>
                      <m:r>
                        <m:rPr>
                          <m:sty m:val="p"/>
                        </m:rPr>
                        <w:rPr>
                          <w:rFonts w:ascii="Cambria Math" w:hAnsi="Cambria Math"/>
                          <w:vertAlign w:val="subscript"/>
                        </w:rPr>
                        <m:t>*</m:t>
                      </m:r>
                    </m:sup>
                  </m:sSubSup>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sSub>
                    <m:sSubPr>
                      <m:ctrlPr>
                        <w:rPr>
                          <w:rFonts w:ascii="Cambria Math" w:hAnsi="Cambria Math"/>
                        </w:rPr>
                      </m:ctrlPr>
                    </m:sSubPr>
                    <m:e>
                      <m:r>
                        <w:rPr>
                          <w:rFonts w:ascii="Cambria Math" w:hAnsi="Cambria Math"/>
                          <w:vertAlign w:val="subscript"/>
                        </w:rPr>
                        <m:t>K</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e>
              </m:nary>
              <m:r>
                <m:rPr>
                  <m:sty m:val="p"/>
                </m:rPr>
                <w:rPr>
                  <w:rFonts w:ascii="Cambria Math" w:hAnsi="Cambria Math"/>
                  <w:vertAlign w:val="subscript"/>
                </w:rPr>
                <m:t>)</m:t>
              </m:r>
            </m:num>
            <m:den>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e>
              </m:nary>
            </m:den>
          </m:f>
          <m:r>
            <w:rPr>
              <w:rFonts w:ascii="Cambria Math" w:hAnsi="Cambria Math"/>
              <w:vertAlign w:val="subscript"/>
            </w:rPr>
            <m:t xml:space="preserve">    </m:t>
          </m:r>
        </m:oMath>
      </m:oMathPara>
    </w:p>
    <w:p w14:paraId="4293F863" w14:textId="77777777" w:rsidR="00380530" w:rsidRPr="0015091D" w:rsidRDefault="00380530" w:rsidP="00474E5D">
      <w:pPr>
        <w:pStyle w:val="PEPpara"/>
      </w:pPr>
      <w:r w:rsidRPr="0015091D">
        <w:t>where</w:t>
      </w:r>
    </w:p>
    <w:p w14:paraId="41ACD870" w14:textId="77777777" w:rsidR="00380530" w:rsidRPr="0015091D" w:rsidRDefault="00262AE4" w:rsidP="003B15ED">
      <w:pPr>
        <w:jc w:val="center"/>
        <w:rPr>
          <w:color w:val="000000"/>
        </w:rPr>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ad>
                <m:radPr>
                  <m:degHide m:val="1"/>
                  <m:ctrlPr>
                    <w:rPr>
                      <w:rFonts w:ascii="Cambria Math" w:hAnsi="Cambria Math"/>
                    </w:rPr>
                  </m:ctrlPr>
                </m:radPr>
                <m:deg/>
                <m:e>
                  <m:r>
                    <m:rPr>
                      <m:sty m:val="p"/>
                    </m:rPr>
                    <w:rPr>
                      <w:rFonts w:ascii="Cambria Math" w:hAnsi="Cambria Math"/>
                    </w:rPr>
                    <m:t>2</m:t>
                  </m:r>
                  <m:r>
                    <w:rPr>
                      <w:rFonts w:ascii="Cambria Math" w:hAnsi="Cambria Math"/>
                    </w:rPr>
                    <m:t>π</m:t>
                  </m:r>
                </m:e>
              </m:rad>
            </m:den>
          </m:f>
          <m:r>
            <m:rPr>
              <m:sty m:val="p"/>
            </m:rPr>
            <w:rPr>
              <w:rFonts w:ascii="Cambria Math" w:hAnsi="Cambria Math"/>
            </w:rPr>
            <m:t>exp</m:t>
          </m:r>
          <m:d>
            <m:dPr>
              <m:ctrlPr>
                <w:rPr>
                  <w:rFonts w:ascii="Cambria Math" w:hAnsi="Cambria Math"/>
                </w:rPr>
              </m:ctrlPr>
            </m:dPr>
            <m:e>
              <m:r>
                <w:rPr>
                  <w:rFonts w:ascii="Cambria Math" w:hAnsi="Cambria Math"/>
                </w:rPr>
                <m:t>-</m:t>
              </m:r>
              <m:r>
                <m:rPr>
                  <m:sty m:val="p"/>
                </m:rPr>
                <w:rPr>
                  <w:rFonts w:ascii="Cambria Math" w:hAnsi="Cambria Math"/>
                </w:rPr>
                <m:t>0.5</m:t>
              </m:r>
              <m:r>
                <w:rPr>
                  <w:rFonts w:ascii="Cambria Math" w:hAnsi="Cambria Math"/>
                </w:rPr>
                <m:t xml:space="preserve">  </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r>
                <w:rPr>
                  <w:rFonts w:ascii="Cambria Math" w:hAnsi="Cambria Math"/>
                </w:rPr>
                <m:t>x</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d>
          <m:r>
            <w:rPr>
              <w:rFonts w:ascii="Cambria Math" w:hAnsi="Cambria Math"/>
            </w:rPr>
            <m:t xml:space="preserve">    and    </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num>
            <m:den>
              <m:r>
                <w:rPr>
                  <w:rFonts w:ascii="Cambria Math" w:hAnsi="Cambria Math"/>
                </w:rPr>
                <m:t>h</m:t>
              </m:r>
            </m:den>
          </m:f>
        </m:oMath>
      </m:oMathPara>
    </w:p>
    <w:p w14:paraId="1EF81ECD" w14:textId="77777777" w:rsidR="00380530" w:rsidRPr="0015091D" w:rsidRDefault="00380530" w:rsidP="003B15ED"/>
    <w:p w14:paraId="2FC25758" w14:textId="77777777" w:rsidR="00380530" w:rsidRPr="0015091D" w:rsidRDefault="00380530" w:rsidP="00474E5D">
      <w:pPr>
        <w:pStyle w:val="PEPpara"/>
      </w:pPr>
      <w:r w:rsidRPr="0015091D">
        <w:t xml:space="preserve">and where the scalar </w:t>
      </w:r>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x</m:t>
        </m:r>
        <m:r>
          <m:rPr>
            <m:sty m:val="p"/>
          </m:rPr>
          <w:rPr>
            <w:rFonts w:ascii="Cambria Math" w:hAnsi="Cambria Math"/>
          </w:rPr>
          <m:t>)</m:t>
        </m:r>
      </m:oMath>
      <w:r w:rsidRPr="0015091D">
        <w:t xml:space="preserve"> is defined as </w:t>
      </w:r>
    </w:p>
    <w:p w14:paraId="4D9D9FA3" w14:textId="77777777" w:rsidR="00380530" w:rsidRPr="0015091D" w:rsidRDefault="00380530" w:rsidP="003B15ED">
      <w:pPr>
        <w:jc w:val="center"/>
      </w:pPr>
    </w:p>
    <w:p w14:paraId="330213CC" w14:textId="77777777" w:rsidR="00380530" w:rsidRPr="0015091D" w:rsidRDefault="00262AE4" w:rsidP="003B15ED">
      <w:pPr>
        <w:jc w:val="center"/>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=ψ</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  P</m:t>
          </m:r>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oMath>
      </m:oMathPara>
    </w:p>
    <w:p w14:paraId="71BE3BF1" w14:textId="77777777" w:rsidR="00380530" w:rsidRPr="0015091D" w:rsidRDefault="00380530" w:rsidP="003B15ED">
      <w:pPr>
        <w:jc w:val="center"/>
      </w:pPr>
    </w:p>
    <w:p w14:paraId="2A0E8DA7" w14:textId="77777777" w:rsidR="00380530" w:rsidRPr="0015091D" w:rsidRDefault="00380530" w:rsidP="003B15ED">
      <w:pPr>
        <w:jc w:val="center"/>
      </w:pP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m:t>
        </m:r>
        <m:d>
          <m:dPr>
            <m:ctrlPr>
              <w:rPr>
                <w:rFonts w:ascii="Cambria Math" w:hAnsi="Cambria Math"/>
              </w:rPr>
            </m:ctrlPr>
          </m:dPr>
          <m:e>
            <m:m>
              <m:mPr>
                <m:plcHide m:val="1"/>
                <m:mcs>
                  <m:mc>
                    <m:mcPr>
                      <m:count m:val="3"/>
                      <m:mcJc m:val="left"/>
                    </m:mcPr>
                  </m:mc>
                </m:mcs>
                <m:ctrlPr>
                  <w:rPr>
                    <w:rFonts w:ascii="Cambria Math" w:hAnsi="Cambria Math"/>
                  </w:rPr>
                </m:ctrlPr>
              </m:mPr>
              <m:mr>
                <m:e>
                  <m:r>
                    <m:rPr>
                      <m:sty m:val="p"/>
                    </m:rPr>
                    <w:rPr>
                      <w:rFonts w:ascii="Cambria Math" w:hAnsi="Cambria Math"/>
                    </w:rPr>
                    <m:t>1</m:t>
                  </m:r>
                </m:e>
                <m:e>
                  <m:r>
                    <w:rPr>
                      <w:rFonts w:ascii="Cambria Math" w:hAnsi="Cambria Math"/>
                    </w:rPr>
                    <m:t>λ</m:t>
                  </m:r>
                </m:e>
                <m:e>
                  <m:f>
                    <m:fPr>
                      <m:ctrlPr>
                        <w:rPr>
                          <w:rFonts w:ascii="Cambria Math" w:hAnsi="Cambria Math"/>
                        </w:rPr>
                      </m:ctrlPr>
                    </m:fPr>
                    <m:num>
                      <m:sSup>
                        <m:sSupPr>
                          <m:ctrlPr>
                            <w:rPr>
                              <w:rFonts w:ascii="Cambria Math" w:hAnsi="Cambria Math"/>
                            </w:rPr>
                          </m:ctrlPr>
                        </m:sSupPr>
                        <m:e>
                          <m:r>
                            <w:rPr>
                              <w:rFonts w:ascii="Cambria Math" w:hAnsi="Cambria Math"/>
                            </w:rPr>
                            <m:t>λ</m:t>
                          </m:r>
                        </m:e>
                        <m:sup>
                          <m:r>
                            <m:rPr>
                              <m:sty m:val="p"/>
                            </m:rPr>
                            <w:rPr>
                              <w:rFonts w:ascii="Cambria Math" w:hAnsi="Cambria Math"/>
                            </w:rPr>
                            <m:t>2</m:t>
                          </m:r>
                        </m:sup>
                      </m:sSup>
                    </m:num>
                    <m:den>
                      <m:r>
                        <m:rPr>
                          <m:sty m:val="p"/>
                        </m:rPr>
                        <w:rPr>
                          <w:rFonts w:ascii="Cambria Math" w:hAnsi="Cambria Math"/>
                        </w:rPr>
                        <m:t>2!</m:t>
                      </m:r>
                    </m:den>
                  </m:f>
                </m:e>
              </m:mr>
            </m:m>
            <m:r>
              <w:rPr>
                <w:rFonts w:ascii="Cambria Math" w:hAnsi="Cambria Math"/>
              </w:rPr>
              <m:t xml:space="preserve">    ⋯    </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s-</m:t>
                    </m:r>
                    <m:r>
                      <m:rPr>
                        <m:sty m:val="p"/>
                      </m:rPr>
                      <w:rPr>
                        <w:rFonts w:ascii="Cambria Math" w:hAnsi="Cambria Math"/>
                      </w:rPr>
                      <m:t>1</m:t>
                    </m:r>
                  </m:sup>
                </m:sSup>
              </m:num>
              <m:den>
                <m:d>
                  <m:dPr>
                    <m:ctrlPr>
                      <w:rPr>
                        <w:rFonts w:ascii="Cambria Math" w:hAnsi="Cambria Math"/>
                      </w:rPr>
                    </m:ctrlPr>
                  </m:dPr>
                  <m:e>
                    <m:r>
                      <w:rPr>
                        <w:rFonts w:ascii="Cambria Math" w:hAnsi="Cambria Math"/>
                      </w:rPr>
                      <m:t>s-</m:t>
                    </m:r>
                    <m:r>
                      <m:rPr>
                        <m:sty m:val="p"/>
                      </m:rPr>
                      <w:rPr>
                        <w:rFonts w:ascii="Cambria Math" w:hAnsi="Cambria Math"/>
                      </w:rPr>
                      <m:t>1</m:t>
                    </m:r>
                  </m:e>
                </m:d>
                <m:r>
                  <m:rPr>
                    <m:sty m:val="p"/>
                  </m:rPr>
                  <w:rPr>
                    <w:rFonts w:ascii="Cambria Math" w:hAnsi="Cambria Math"/>
                  </w:rPr>
                  <m:t>!</m:t>
                </m:r>
              </m:den>
            </m:f>
          </m:e>
        </m:d>
        <m:r>
          <w:rPr>
            <w:rFonts w:ascii="Cambria Math" w:hAnsi="Cambria Math"/>
          </w:rPr>
          <m:t xml:space="preserve">        </m:t>
        </m:r>
      </m:oMath>
      <w:r w:rsidRPr="0015091D">
        <w:t xml:space="preserve"> </w:t>
      </w:r>
    </w:p>
    <w:p w14:paraId="0B5D1850" w14:textId="77777777" w:rsidR="00380530" w:rsidRPr="0015091D" w:rsidRDefault="00380530" w:rsidP="003B15ED">
      <w:pPr>
        <w:jc w:val="center"/>
        <w:rPr>
          <w:position w:val="-24"/>
        </w:rPr>
      </w:pPr>
      <m:oMathPara>
        <m:oMath>
          <m:r>
            <w:rPr>
              <w:rFonts w:ascii="Cambria Math" w:hAnsi="Cambria Math"/>
            </w:rPr>
            <m:t>ψ</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m:t>
              </m:r>
              <m:r>
                <m:rPr>
                  <m:sty m:val="p"/>
                </m:rPr>
                <w:rPr>
                  <w:rFonts w:ascii="Cambria Math" w:hAnsi="Cambria Math"/>
                </w:rPr>
                <m:t>1</m:t>
              </m:r>
            </m:sup>
          </m:sSup>
          <m:r>
            <w:rPr>
              <w:rFonts w:ascii="Cambria Math" w:hAnsi="Cambria Math"/>
            </w:rPr>
            <m:t xml:space="preserve"> </m:t>
          </m:r>
          <m:sSup>
            <m:sSupPr>
              <m:ctrlPr>
                <w:rPr>
                  <w:rFonts w:ascii="Cambria Math" w:hAnsi="Cambria Math"/>
                </w:rPr>
              </m:ctrlPr>
            </m:sSupPr>
            <m:e>
              <m:sSub>
                <m:sSubPr>
                  <m:ctrlPr>
                    <w:rPr>
                      <w:rFonts w:ascii="Cambria Math" w:hAnsi="Cambria Math"/>
                    </w:rPr>
                  </m:ctrlPr>
                </m:sSubPr>
                <m:e>
                  <m:r>
                    <w:rPr>
                      <w:rFonts w:ascii="Cambria Math" w:hAnsi="Cambria Math"/>
                    </w:rPr>
                    <m:t>l</m:t>
                  </m:r>
                </m:e>
                <m:sub>
                  <m:r>
                    <w:rPr>
                      <w:rFonts w:ascii="Cambria Math" w:hAnsi="Cambria Math"/>
                    </w:rPr>
                    <m:t>s</m:t>
                  </m:r>
                </m:sub>
              </m:sSub>
            </m:e>
            <m:sup>
              <m:r>
                <w:rPr>
                  <w:rFonts w:ascii="Cambria Math" w:hAnsi="Cambria Math"/>
                </w:rPr>
                <m:t>'</m:t>
              </m:r>
            </m:sup>
          </m:sSup>
          <m:r>
            <w:rPr>
              <w:rFonts w:ascii="Cambria Math" w:hAnsi="Cambria Math"/>
            </w:rPr>
            <m:t>=</m:t>
          </m:r>
          <m:sSup>
            <m:sSupPr>
              <m:ctrlPr>
                <w:rPr>
                  <w:rFonts w:ascii="Cambria Math" w:hAnsi="Cambria Math"/>
                </w:rPr>
              </m:ctrlPr>
            </m:sSupPr>
            <m:e>
              <m:d>
                <m:dPr>
                  <m:ctrlPr>
                    <w:rPr>
                      <w:rFonts w:ascii="Cambria Math" w:hAnsi="Cambria Math"/>
                    </w:rPr>
                  </m:ctrlPr>
                </m:dPr>
                <m:e>
                  <m:nary>
                    <m:naryPr>
                      <m:limLoc m:val="subSup"/>
                      <m:ctrlPr>
                        <w:rPr>
                          <w:rFonts w:ascii="Cambria Math" w:hAnsi="Cambria Math"/>
                          <w:sz w:val="22"/>
                          <w:szCs w:val="22"/>
                        </w:rPr>
                      </m:ctrlPr>
                    </m:naryPr>
                    <m:sub>
                      <m:r>
                        <w:rPr>
                          <w:rFonts w:ascii="Cambria Math" w:hAnsi="Cambria Math"/>
                        </w:rPr>
                        <m:t>A</m:t>
                      </m:r>
                    </m:sub>
                    <m:sup>
                      <m:r>
                        <w:rPr>
                          <w:rFonts w:ascii="Cambria Math" w:hAnsi="Cambria Math"/>
                        </w:rPr>
                        <m:t>B</m:t>
                      </m:r>
                    </m:sup>
                    <m:e>
                      <m:r>
                        <w:rPr>
                          <w:rFonts w:ascii="Cambria Math" w:hAnsi="Cambria Math"/>
                        </w:rPr>
                        <m:t>K</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'dλ</m:t>
                      </m:r>
                    </m:e>
                  </m:nary>
                </m:e>
              </m:d>
            </m:e>
            <m:sup>
              <m:r>
                <w:rPr>
                  <w:rFonts w:ascii="Cambria Math" w:hAnsi="Cambria Math"/>
                </w:rPr>
                <m:t>-</m:t>
              </m:r>
              <m:r>
                <m:rPr>
                  <m:sty m:val="p"/>
                </m:rPr>
                <w:rPr>
                  <w:rFonts w:ascii="Cambria Math" w:hAnsi="Cambria Math"/>
                </w:rPr>
                <m:t>1</m:t>
              </m:r>
            </m:sup>
          </m:sSup>
          <m:sSub>
            <m:sSubPr>
              <m:ctrlPr>
                <w:rPr>
                  <w:rFonts w:ascii="Cambria Math" w:hAnsi="Cambria Math"/>
                </w:rPr>
              </m:ctrlPr>
            </m:sSubPr>
            <m:e>
              <m:r>
                <w:rPr>
                  <w:rFonts w:ascii="Cambria Math" w:hAnsi="Cambria Math"/>
                </w:rPr>
                <m:t>l</m:t>
              </m:r>
            </m:e>
            <m:sub>
              <m:r>
                <w:rPr>
                  <w:rFonts w:ascii="Cambria Math" w:hAnsi="Cambria Math"/>
                </w:rPr>
                <m:t>s</m:t>
              </m:r>
            </m:sub>
          </m:sSub>
          <m:r>
            <w:rPr>
              <w:rFonts w:ascii="Cambria Math" w:hAnsi="Cambria Math"/>
            </w:rPr>
            <m:t xml:space="preserve">    </m:t>
          </m:r>
          <m:r>
            <m:rPr>
              <m:sty m:val="p"/>
            </m:rPr>
            <w:rPr>
              <w:rFonts w:ascii="Cambria Math" w:hAnsi="Cambria Math"/>
            </w:rPr>
            <m:t>:</m:t>
          </m:r>
          <m:r>
            <w:rPr>
              <w:rFonts w:ascii="Cambria Math" w:hAnsi="Cambria Math"/>
            </w:rPr>
            <m:t>A=</m:t>
          </m:r>
          <m:f>
            <m:fPr>
              <m:ctrlPr>
                <w:rPr>
                  <w:rFonts w:ascii="Cambria Math" w:hAnsi="Cambria Math"/>
                </w:rPr>
              </m:ctrlPr>
            </m:fPr>
            <m:num>
              <m:r>
                <w:rPr>
                  <w:rFonts w:ascii="Cambria Math" w:hAnsi="Cambria Math"/>
                </w:rPr>
                <m:t>x-</m:t>
              </m:r>
              <m:r>
                <m:rPr>
                  <m:sty m:val="p"/>
                </m:rPr>
                <w:rPr>
                  <w:rFonts w:ascii="Cambria Math" w:hAnsi="Cambria Math"/>
                </w:rPr>
                <m:t>max</m:t>
              </m:r>
            </m:num>
            <m:den>
              <m:r>
                <w:rPr>
                  <w:rFonts w:ascii="Cambria Math" w:hAnsi="Cambria Math"/>
                </w:rPr>
                <m:t>h</m:t>
              </m:r>
            </m:den>
          </m:f>
          <m:r>
            <m:rPr>
              <m:sty m:val="p"/>
            </m:rPr>
            <w:rPr>
              <w:rFonts w:ascii="Cambria Math" w:hAnsi="Cambria Math"/>
            </w:rPr>
            <m:t>,</m:t>
          </m:r>
          <m:r>
            <w:rPr>
              <w:rFonts w:ascii="Cambria Math" w:hAnsi="Cambria Math"/>
            </w:rPr>
            <m:t xml:space="preserve">    B=</m:t>
          </m:r>
          <m:f>
            <m:fPr>
              <m:ctrlPr>
                <w:rPr>
                  <w:rFonts w:ascii="Cambria Math" w:hAnsi="Cambria Math"/>
                </w:rPr>
              </m:ctrlPr>
            </m:fPr>
            <m:num>
              <m:r>
                <w:rPr>
                  <w:rFonts w:ascii="Cambria Math" w:hAnsi="Cambria Math"/>
                </w:rPr>
                <m:t>x-</m:t>
              </m:r>
              <m:r>
                <m:rPr>
                  <m:sty m:val="p"/>
                </m:rPr>
                <w:rPr>
                  <w:rFonts w:ascii="Cambria Math" w:hAnsi="Cambria Math"/>
                </w:rPr>
                <m:t>min</m:t>
              </m:r>
            </m:num>
            <m:den>
              <m:r>
                <w:rPr>
                  <w:rFonts w:ascii="Cambria Math" w:hAnsi="Cambria Math"/>
                </w:rPr>
                <m:t>h</m:t>
              </m:r>
            </m:den>
          </m:f>
          <m:r>
            <m:rPr>
              <m:sty m:val="p"/>
            </m:rPr>
            <w:rPr>
              <w:rFonts w:ascii="Cambria Math" w:hAnsi="Cambria Math"/>
            </w:rPr>
            <m:t>,</m:t>
          </m:r>
          <m:r>
            <w:rPr>
              <w:rFonts w:ascii="Cambria Math" w:hAnsi="Cambria Math"/>
            </w:rPr>
            <m:t xml:space="preserve">    </m:t>
          </m:r>
          <m:sSup>
            <m:sSupPr>
              <m:ctrlPr>
                <w:rPr>
                  <w:rFonts w:ascii="Cambria Math" w:hAnsi="Cambria Math"/>
                </w:rPr>
              </m:ctrlPr>
            </m:sSupPr>
            <m:e>
              <m:sSub>
                <m:sSubPr>
                  <m:ctrlPr>
                    <w:rPr>
                      <w:rFonts w:ascii="Cambria Math" w:hAnsi="Cambria Math"/>
                    </w:rPr>
                  </m:ctrlPr>
                </m:sSubPr>
                <m:e>
                  <m:r>
                    <w:rPr>
                      <w:rFonts w:ascii="Cambria Math" w:hAnsi="Cambria Math"/>
                    </w:rPr>
                    <m:t>l</m:t>
                  </m:r>
                </m:e>
                <m:sub>
                  <m:r>
                    <w:rPr>
                      <w:rFonts w:ascii="Cambria Math" w:hAnsi="Cambria Math"/>
                    </w:rPr>
                    <m:t>s</m:t>
                  </m:r>
                </m:sub>
              </m:sSub>
            </m:e>
            <m:sup>
              <m:r>
                <w:rPr>
                  <w:rFonts w:ascii="Cambria Math" w:hAnsi="Cambria Math"/>
                </w:rPr>
                <m:t>'</m:t>
              </m:r>
            </m:sup>
          </m:sSup>
          <m:r>
            <w:rPr>
              <w:rFonts w:ascii="Cambria Math" w:hAnsi="Cambria Math"/>
            </w:rPr>
            <m:t>=</m:t>
          </m:r>
          <m:r>
            <m:rPr>
              <m:sty m:val="p"/>
            </m:rPr>
            <w:rPr>
              <w:rFonts w:ascii="Cambria Math" w:hAnsi="Cambria Math"/>
            </w:rPr>
            <m:t>(</m:t>
          </m:r>
          <m:m>
            <m:mPr>
              <m:plcHide m:val="1"/>
              <m:mcs>
                <m:mc>
                  <m:mcPr>
                    <m:count m:val="3"/>
                    <m:mcJc m:val="left"/>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r>
                  <w:rPr>
                    <w:rFonts w:ascii="Cambria Math" w:hAnsi="Cambria Math"/>
                  </w:rPr>
                  <m:t>⋯</m:t>
                </m:r>
                <m:r>
                  <m:rPr>
                    <m:sty m:val="p"/>
                  </m:rPr>
                  <w:rPr>
                    <w:rFonts w:ascii="Cambria Math" w:hAnsi="Cambria Math"/>
                  </w:rPr>
                  <m:t>0)</m:t>
                </m:r>
              </m:e>
            </m:mr>
          </m:m>
        </m:oMath>
      </m:oMathPara>
    </w:p>
    <w:p w14:paraId="2B59EFB2" w14:textId="617EEDC0" w:rsidR="00380530" w:rsidRPr="00494F36" w:rsidRDefault="00380530" w:rsidP="00494F36">
      <w:pPr>
        <w:pStyle w:val="PEPpara"/>
      </w:pPr>
      <w:r w:rsidRPr="0015091D">
        <w:rPr>
          <w:i/>
          <w:iCs/>
        </w:rPr>
        <w:t>min</w:t>
      </w:r>
      <w:r w:rsidRPr="0015091D">
        <w:t xml:space="preserve"> is the minimum bound, and </w:t>
      </w:r>
      <w:r w:rsidRPr="0015091D">
        <w:rPr>
          <w:i/>
          <w:iCs/>
        </w:rPr>
        <w:t>max</w:t>
      </w:r>
      <w:r w:rsidRPr="0015091D">
        <w:t xml:space="preserve"> is the maximum one. </w:t>
      </w:r>
      <w:r w:rsidRPr="0015091D">
        <w:rPr>
          <w:i/>
          <w:iCs/>
        </w:rPr>
        <w:t>h</w:t>
      </w:r>
      <w:r w:rsidRPr="0015091D">
        <w:t xml:space="preserve"> is the usual bandwidth. This correction removes bias to order </w:t>
      </w:r>
      <w:r w:rsidRPr="0015091D">
        <w:rPr>
          <w:i/>
          <w:iCs/>
        </w:rPr>
        <w:t>h</w:t>
      </w:r>
      <w:r w:rsidRPr="0015091D">
        <w:rPr>
          <w:i/>
          <w:iCs/>
          <w:vertAlign w:val="superscript"/>
        </w:rPr>
        <w:t>s</w:t>
      </w:r>
      <w:r w:rsidRPr="0015091D">
        <w:rPr>
          <w:i/>
          <w:iCs/>
        </w:rPr>
        <w:t xml:space="preserve">. </w:t>
      </w:r>
    </w:p>
    <w:p w14:paraId="344D47E5" w14:textId="77777777" w:rsidR="00380530" w:rsidRDefault="00380530" w:rsidP="00474E5D">
      <w:pPr>
        <w:pStyle w:val="PEPpara"/>
      </w:pPr>
      <w:r w:rsidRPr="0015091D">
        <w:t>DASP offers four options, without correction, and with correction of order 1, 2 and 3.</w:t>
      </w:r>
    </w:p>
    <w:p w14:paraId="3D1E17C7" w14:textId="77777777" w:rsidR="00494F36" w:rsidRPr="0015091D" w:rsidRDefault="00494F36" w:rsidP="00474E5D">
      <w:pPr>
        <w:pStyle w:val="PEPpara"/>
      </w:pPr>
    </w:p>
    <w:p w14:paraId="13CBF9EE" w14:textId="41E05280" w:rsidR="00380530" w:rsidRPr="0015091D" w:rsidRDefault="00380530" w:rsidP="00474E5D">
      <w:pPr>
        <w:pStyle w:val="PEPreferences"/>
        <w:rPr>
          <w:lang w:eastAsia="fr-CA"/>
        </w:rPr>
      </w:pPr>
      <w:r w:rsidRPr="0015091D">
        <w:rPr>
          <w:lang w:eastAsia="fr-CA"/>
        </w:rPr>
        <w:t>Ref</w:t>
      </w:r>
      <w:r w:rsidR="00474E5D">
        <w:rPr>
          <w:lang w:eastAsia="fr-CA"/>
        </w:rPr>
        <w:t>erences</w:t>
      </w:r>
    </w:p>
    <w:p w14:paraId="133FDBDB" w14:textId="77777777" w:rsidR="00380530" w:rsidRPr="0015091D" w:rsidRDefault="00380530" w:rsidP="00474E5D">
      <w:pPr>
        <w:pStyle w:val="PEPreferences"/>
        <w:rPr>
          <w:lang w:eastAsia="fr-CA"/>
        </w:rPr>
      </w:pPr>
      <w:r w:rsidRPr="0015091D">
        <w:rPr>
          <w:lang w:eastAsia="fr-CA"/>
        </w:rPr>
        <w:t>Jones, M. C. 1993, simply boundary correction for Kernel density estimation. Statistics and Computing 3: 135-146.</w:t>
      </w:r>
    </w:p>
    <w:p w14:paraId="13E22379" w14:textId="75958361" w:rsidR="00380530" w:rsidRPr="0015091D" w:rsidRDefault="00380530" w:rsidP="00474E5D">
      <w:pPr>
        <w:pStyle w:val="PEPreferences"/>
        <w:rPr>
          <w:lang w:eastAsia="fr-CA"/>
        </w:rPr>
      </w:pPr>
      <w:r w:rsidRPr="0015091D">
        <w:rPr>
          <w:color w:val="000000"/>
        </w:rPr>
        <w:t xml:space="preserve">Bearse, P., Canals, J. and Rilstone, P. </w:t>
      </w:r>
      <w:r w:rsidR="00D702B8" w:rsidRPr="0015091D">
        <w:rPr>
          <w:color w:val="000000"/>
        </w:rPr>
        <w:t>Efficient Semi</w:t>
      </w:r>
      <w:r w:rsidRPr="0015091D">
        <w:rPr>
          <w:color w:val="000000"/>
        </w:rPr>
        <w:t xml:space="preserve"> parametric Estimation of  Duration Models With Unobserved Heterogeneity,  </w:t>
      </w:r>
      <w:r w:rsidRPr="0015091D">
        <w:rPr>
          <w:i/>
          <w:iCs/>
          <w:color w:val="292526"/>
          <w:lang w:eastAsia="fr-CA"/>
        </w:rPr>
        <w:t>Econometric Theory</w:t>
      </w:r>
      <w:r w:rsidRPr="0015091D">
        <w:rPr>
          <w:color w:val="292526"/>
          <w:lang w:eastAsia="fr-CA"/>
        </w:rPr>
        <w:t xml:space="preserve">, </w:t>
      </w:r>
      <w:r w:rsidRPr="0015091D">
        <w:rPr>
          <w:b/>
          <w:bCs/>
          <w:color w:val="292526"/>
          <w:lang w:eastAsia="fr-CA"/>
        </w:rPr>
        <w:t>23</w:t>
      </w:r>
      <w:r w:rsidRPr="0015091D">
        <w:rPr>
          <w:color w:val="292526"/>
          <w:lang w:eastAsia="fr-CA"/>
        </w:rPr>
        <w:t>, 2007, 281–308</w:t>
      </w:r>
    </w:p>
    <w:p w14:paraId="6577944C" w14:textId="77777777" w:rsidR="00380530" w:rsidRDefault="00380530" w:rsidP="003B15ED">
      <w:pPr>
        <w:pStyle w:val="Default"/>
        <w:rPr>
          <w:lang w:val="en-CA"/>
        </w:rPr>
      </w:pPr>
    </w:p>
    <w:p w14:paraId="28543BF4" w14:textId="77777777" w:rsidR="00494F36" w:rsidRPr="0015091D" w:rsidRDefault="00494F36" w:rsidP="003B15ED">
      <w:pPr>
        <w:pStyle w:val="Default"/>
        <w:rPr>
          <w:lang w:val="en-CA"/>
        </w:rPr>
      </w:pPr>
    </w:p>
    <w:p w14:paraId="3781226B" w14:textId="38977C4C" w:rsidR="00380530" w:rsidRPr="00474E5D" w:rsidRDefault="00380530" w:rsidP="00474E5D">
      <w:pPr>
        <w:pStyle w:val="PEPpara"/>
        <w:rPr>
          <w:b/>
          <w:bCs/>
        </w:rPr>
      </w:pPr>
      <w:r w:rsidRPr="00474E5D">
        <w:rPr>
          <w:b/>
          <w:bCs/>
        </w:rPr>
        <w:t>Reflection approach</w:t>
      </w:r>
    </w:p>
    <w:p w14:paraId="7012318B" w14:textId="77777777" w:rsidR="00380530" w:rsidRPr="0015091D" w:rsidRDefault="00380530" w:rsidP="00474E5D">
      <w:pPr>
        <w:pStyle w:val="PEPpara"/>
      </w:pPr>
      <w:r w:rsidRPr="0015091D">
        <w:t>The reflection estimator approaches the boundary estimator by “reflecting” the data at the boundaries:</w:t>
      </w:r>
    </w:p>
    <w:p w14:paraId="05039710" w14:textId="77777777" w:rsidR="00380530" w:rsidRPr="0015091D" w:rsidRDefault="00262AE4" w:rsidP="003B15ED">
      <w:pPr>
        <w:pStyle w:val="Default"/>
        <w:jc w:val="center"/>
        <w:rPr>
          <w:position w:val="-60"/>
          <w:sz w:val="22"/>
          <w:szCs w:val="22"/>
          <w:vertAlign w:val="subscript"/>
          <w:lang w:val="en-CA"/>
        </w:rPr>
      </w:pPr>
      <m:oMathPara>
        <m:oMath>
          <m:acc>
            <m:accPr>
              <m:ctrlPr>
                <w:rPr>
                  <w:rFonts w:ascii="Cambria Math" w:hAnsi="Cambria Math"/>
                  <w:lang w:val="en-CA"/>
                </w:rPr>
              </m:ctrlPr>
            </m:accPr>
            <m:e>
              <m:r>
                <w:rPr>
                  <w:rFonts w:ascii="Cambria Math" w:hAnsi="Cambria Math"/>
                  <w:sz w:val="22"/>
                  <w:szCs w:val="22"/>
                  <w:vertAlign w:val="subscript"/>
                  <w:lang w:val="en-CA"/>
                </w:rPr>
                <m:t>f</m:t>
              </m:r>
            </m:e>
          </m:acc>
          <m:r>
            <m:rPr>
              <m:sty m:val="p"/>
            </m:rPr>
            <w:rPr>
              <w:rFonts w:ascii="Cambria Math" w:hAnsi="Cambria Math"/>
              <w:sz w:val="22"/>
              <w:szCs w:val="22"/>
              <w:vertAlign w:val="subscript"/>
              <w:lang w:val="en-CA"/>
            </w:rPr>
            <m:t>(</m:t>
          </m:r>
          <m:r>
            <w:rPr>
              <w:rFonts w:ascii="Cambria Math" w:hAnsi="Cambria Math"/>
              <w:sz w:val="22"/>
              <w:szCs w:val="22"/>
              <w:vertAlign w:val="subscript"/>
              <w:lang w:val="en-CA"/>
            </w:rPr>
            <m:t>x</m:t>
          </m:r>
          <m:r>
            <m:rPr>
              <m:sty m:val="p"/>
            </m:rPr>
            <w:rPr>
              <w:rFonts w:ascii="Cambria Math" w:hAnsi="Cambria Math"/>
              <w:sz w:val="22"/>
              <w:szCs w:val="22"/>
              <w:vertAlign w:val="subscript"/>
              <w:lang w:val="en-CA"/>
            </w:rPr>
            <m:t>)</m:t>
          </m:r>
          <m:r>
            <w:rPr>
              <w:rFonts w:ascii="Cambria Math" w:hAnsi="Cambria Math"/>
              <w:sz w:val="22"/>
              <w:szCs w:val="22"/>
              <w:vertAlign w:val="subscript"/>
              <w:lang w:val="en-CA"/>
            </w:rPr>
            <m:t>=</m:t>
          </m:r>
          <m:f>
            <m:fPr>
              <m:ctrlPr>
                <w:rPr>
                  <w:rFonts w:ascii="Cambria Math" w:hAnsi="Cambria Math"/>
                  <w:lang w:val="en-CA"/>
                </w:rPr>
              </m:ctrlPr>
            </m:fPr>
            <m:num>
              <m:nary>
                <m:naryPr>
                  <m:chr m:val="∑"/>
                  <m:limLoc m:val="subSup"/>
                  <m:supHide m:val="1"/>
                  <m:ctrlPr>
                    <w:rPr>
                      <w:rFonts w:ascii="Cambria Math" w:hAnsi="Cambria Math"/>
                      <w:sz w:val="22"/>
                      <w:szCs w:val="22"/>
                      <w:vertAlign w:val="subscript"/>
                      <w:lang w:val="en-CA"/>
                    </w:rPr>
                  </m:ctrlPr>
                </m:naryPr>
                <m:sub>
                  <m:r>
                    <w:rPr>
                      <w:rFonts w:ascii="Cambria Math" w:hAnsi="Cambria Math"/>
                      <w:sz w:val="22"/>
                      <w:szCs w:val="22"/>
                      <w:vertAlign w:val="subscript"/>
                      <w:lang w:val="en-CA"/>
                    </w:rPr>
                    <m:t>i</m:t>
                  </m:r>
                </m:sub>
                <m:sup/>
                <m:e>
                  <m:sSub>
                    <m:sSubPr>
                      <m:ctrlPr>
                        <w:rPr>
                          <w:rFonts w:ascii="Cambria Math" w:hAnsi="Cambria Math"/>
                          <w:lang w:val="en-CA"/>
                        </w:rPr>
                      </m:ctrlPr>
                    </m:sSubPr>
                    <m:e>
                      <m:r>
                        <w:rPr>
                          <w:rFonts w:ascii="Cambria Math" w:hAnsi="Cambria Math"/>
                          <w:sz w:val="22"/>
                          <w:szCs w:val="22"/>
                          <w:vertAlign w:val="subscript"/>
                          <w:lang w:val="en-CA"/>
                        </w:rPr>
                        <m:t>w</m:t>
                      </m:r>
                    </m:e>
                    <m:sub>
                      <m:r>
                        <w:rPr>
                          <w:rFonts w:ascii="Cambria Math" w:hAnsi="Cambria Math"/>
                          <w:sz w:val="22"/>
                          <w:szCs w:val="22"/>
                          <w:vertAlign w:val="subscript"/>
                          <w:lang w:val="en-CA"/>
                        </w:rPr>
                        <m:t>i</m:t>
                      </m:r>
                    </m:sub>
                  </m:sSub>
                  <m:sSubSup>
                    <m:sSubSupPr>
                      <m:ctrlPr>
                        <w:rPr>
                          <w:rFonts w:ascii="Cambria Math" w:hAnsi="Cambria Math"/>
                          <w:lang w:val="en-CA"/>
                        </w:rPr>
                      </m:ctrlPr>
                    </m:sSubSupPr>
                    <m:e>
                      <m:r>
                        <w:rPr>
                          <w:rFonts w:ascii="Cambria Math" w:hAnsi="Cambria Math"/>
                          <w:sz w:val="22"/>
                          <w:szCs w:val="22"/>
                          <w:vertAlign w:val="subscript"/>
                          <w:lang w:val="en-CA"/>
                        </w:rPr>
                        <m:t>K</m:t>
                      </m:r>
                    </m:e>
                    <m:sub>
                      <m:r>
                        <w:rPr>
                          <w:rFonts w:ascii="Cambria Math" w:hAnsi="Cambria Math"/>
                          <w:sz w:val="22"/>
                          <w:szCs w:val="22"/>
                          <w:vertAlign w:val="subscript"/>
                          <w:lang w:val="en-CA"/>
                        </w:rPr>
                        <m:t>i</m:t>
                      </m:r>
                    </m:sub>
                    <m:sup>
                      <m:r>
                        <w:rPr>
                          <w:rFonts w:ascii="Cambria Math" w:hAnsi="Cambria Math"/>
                          <w:sz w:val="22"/>
                          <w:szCs w:val="22"/>
                          <w:vertAlign w:val="subscript"/>
                          <w:lang w:val="en-CA"/>
                        </w:rPr>
                        <m:t>r</m:t>
                      </m:r>
                    </m:sup>
                  </m:sSubSup>
                  <m:r>
                    <m:rPr>
                      <m:sty m:val="p"/>
                    </m:rPr>
                    <w:rPr>
                      <w:rFonts w:ascii="Cambria Math" w:hAnsi="Cambria Math"/>
                      <w:sz w:val="22"/>
                      <w:szCs w:val="22"/>
                      <w:vertAlign w:val="subscript"/>
                      <w:lang w:val="en-CA"/>
                    </w:rPr>
                    <m:t>(</m:t>
                  </m:r>
                  <m:r>
                    <w:rPr>
                      <w:rFonts w:ascii="Cambria Math" w:hAnsi="Cambria Math"/>
                      <w:sz w:val="22"/>
                      <w:szCs w:val="22"/>
                      <w:vertAlign w:val="subscript"/>
                      <w:lang w:val="en-CA"/>
                    </w:rPr>
                    <m:t>x</m:t>
                  </m:r>
                </m:e>
              </m:nary>
              <m:r>
                <m:rPr>
                  <m:sty m:val="p"/>
                </m:rPr>
                <w:rPr>
                  <w:rFonts w:ascii="Cambria Math" w:hAnsi="Cambria Math"/>
                  <w:sz w:val="22"/>
                  <w:szCs w:val="22"/>
                  <w:vertAlign w:val="subscript"/>
                  <w:lang w:val="en-CA"/>
                </w:rPr>
                <m:t>)</m:t>
              </m:r>
            </m:num>
            <m:den>
              <m:nary>
                <m:naryPr>
                  <m:chr m:val="∑"/>
                  <m:limLoc m:val="undOvr"/>
                  <m:ctrlPr>
                    <w:rPr>
                      <w:rFonts w:ascii="Cambria Math" w:hAnsi="Cambria Math"/>
                      <w:sz w:val="22"/>
                      <w:szCs w:val="22"/>
                      <w:vertAlign w:val="subscript"/>
                      <w:lang w:val="en-CA"/>
                    </w:rPr>
                  </m:ctrlPr>
                </m:naryPr>
                <m:sub>
                  <m:r>
                    <w:rPr>
                      <w:rFonts w:ascii="Cambria Math" w:hAnsi="Cambria Math"/>
                      <w:sz w:val="22"/>
                      <w:szCs w:val="22"/>
                      <w:vertAlign w:val="subscript"/>
                      <w:lang w:val="en-CA"/>
                    </w:rPr>
                    <m:t>i=</m:t>
                  </m:r>
                  <m:r>
                    <m:rPr>
                      <m:sty m:val="p"/>
                    </m:rPr>
                    <w:rPr>
                      <w:rFonts w:ascii="Cambria Math" w:hAnsi="Cambria Math"/>
                      <w:sz w:val="22"/>
                      <w:szCs w:val="22"/>
                      <w:vertAlign w:val="subscript"/>
                      <w:lang w:val="en-CA"/>
                    </w:rPr>
                    <m:t>1</m:t>
                  </m:r>
                </m:sub>
                <m:sup>
                  <m:r>
                    <w:rPr>
                      <w:rFonts w:ascii="Cambria Math" w:hAnsi="Cambria Math"/>
                      <w:sz w:val="22"/>
                      <w:szCs w:val="22"/>
                      <w:vertAlign w:val="subscript"/>
                      <w:lang w:val="en-CA"/>
                    </w:rPr>
                    <m:t>n</m:t>
                  </m:r>
                </m:sup>
                <m:e>
                  <m:sSub>
                    <m:sSubPr>
                      <m:ctrlPr>
                        <w:rPr>
                          <w:rFonts w:ascii="Cambria Math" w:hAnsi="Cambria Math"/>
                          <w:lang w:val="en-CA"/>
                        </w:rPr>
                      </m:ctrlPr>
                    </m:sSubPr>
                    <m:e>
                      <m:r>
                        <w:rPr>
                          <w:rFonts w:ascii="Cambria Math" w:hAnsi="Cambria Math"/>
                          <w:sz w:val="22"/>
                          <w:szCs w:val="22"/>
                          <w:vertAlign w:val="subscript"/>
                          <w:lang w:val="en-CA"/>
                        </w:rPr>
                        <m:t>w</m:t>
                      </m:r>
                    </m:e>
                    <m:sub>
                      <m:r>
                        <w:rPr>
                          <w:rFonts w:ascii="Cambria Math" w:hAnsi="Cambria Math"/>
                          <w:sz w:val="22"/>
                          <w:szCs w:val="22"/>
                          <w:vertAlign w:val="subscript"/>
                          <w:lang w:val="en-CA"/>
                        </w:rPr>
                        <m:t>i</m:t>
                      </m:r>
                    </m:sub>
                  </m:sSub>
                </m:e>
              </m:nary>
            </m:den>
          </m:f>
          <m:r>
            <w:rPr>
              <w:rFonts w:ascii="Cambria Math" w:hAnsi="Cambria Math"/>
              <w:sz w:val="22"/>
              <w:szCs w:val="22"/>
              <w:vertAlign w:val="subscript"/>
              <w:lang w:val="en-CA"/>
            </w:rPr>
            <m:t xml:space="preserve">    </m:t>
          </m:r>
        </m:oMath>
      </m:oMathPara>
    </w:p>
    <w:p w14:paraId="75C6F423" w14:textId="77777777" w:rsidR="00380530" w:rsidRPr="0015091D" w:rsidRDefault="00380530" w:rsidP="003B15ED"/>
    <w:p w14:paraId="6C90CCD0" w14:textId="77777777" w:rsidR="00380530" w:rsidRPr="0015091D" w:rsidRDefault="00262AE4" w:rsidP="003B15ED">
      <w:pPr>
        <w:jc w:val="center"/>
        <w:rPr>
          <w:lang w:eastAsia="fr-CA"/>
        </w:rPr>
      </w:pPr>
      <m:oMathPara>
        <m:oMath>
          <m:sSubSup>
            <m:sSubSupPr>
              <m:ctrlPr>
                <w:rPr>
                  <w:rFonts w:ascii="Cambria Math" w:hAnsi="Cambria Math"/>
                </w:rPr>
              </m:ctrlPr>
            </m:sSubSupPr>
            <m:e>
              <m:r>
                <w:rPr>
                  <w:rFonts w:ascii="Cambria Math" w:hAnsi="Cambria Math"/>
                  <w:lang w:eastAsia="fr-CA"/>
                </w:rPr>
                <m:t>K</m:t>
              </m:r>
            </m:e>
            <m:sub/>
            <m:sup>
              <m:r>
                <w:rPr>
                  <w:rFonts w:ascii="Cambria Math" w:hAnsi="Cambria Math"/>
                  <w:lang w:eastAsia="fr-CA"/>
                </w:rPr>
                <m:t>r</m:t>
              </m:r>
            </m:sup>
          </m:sSubSup>
          <m:r>
            <m:rPr>
              <m:sty m:val="p"/>
            </m:rPr>
            <w:rPr>
              <w:rFonts w:ascii="Cambria Math" w:hAnsi="Cambria Math"/>
              <w:lang w:eastAsia="fr-CA"/>
            </w:rPr>
            <m:t>(</m:t>
          </m:r>
          <m:r>
            <w:rPr>
              <w:rFonts w:ascii="Cambria Math" w:hAnsi="Cambria Math"/>
              <w:lang w:eastAsia="fr-CA"/>
            </w:rPr>
            <m:t>x</m:t>
          </m:r>
          <m:r>
            <m:rPr>
              <m:sty m:val="p"/>
            </m:rPr>
            <w:rPr>
              <w:rFonts w:ascii="Cambria Math" w:hAnsi="Cambria Math"/>
              <w:lang w:eastAsia="fr-CA"/>
            </w:rPr>
            <m:t>)</m:t>
          </m:r>
          <m:r>
            <w:rPr>
              <w:rFonts w:ascii="Cambria Math" w:hAnsi="Cambria Math"/>
              <w:lang w:eastAsia="fr-CA"/>
            </w:rPr>
            <m:t>=K</m:t>
          </m:r>
          <m:d>
            <m:dPr>
              <m:ctrlPr>
                <w:rPr>
                  <w:rFonts w:ascii="Cambria Math" w:hAnsi="Cambria Math"/>
                </w:rPr>
              </m:ctrlPr>
            </m:dPr>
            <m:e>
              <m:f>
                <m:fPr>
                  <m:ctrlPr>
                    <w:rPr>
                      <w:rFonts w:ascii="Cambria Math" w:hAnsi="Cambria Math"/>
                    </w:rPr>
                  </m:ctrlPr>
                </m:fPr>
                <m:num>
                  <m:r>
                    <w:rPr>
                      <w:rFonts w:ascii="Cambria Math" w:hAnsi="Cambria Math"/>
                      <w:lang w:eastAsia="fr-CA"/>
                    </w:rPr>
                    <m:t>x-X</m:t>
                  </m:r>
                </m:num>
                <m:den>
                  <m:r>
                    <w:rPr>
                      <w:rFonts w:ascii="Cambria Math" w:hAnsi="Cambria Math"/>
                      <w:lang w:eastAsia="fr-CA"/>
                    </w:rPr>
                    <m:t>h</m:t>
                  </m:r>
                </m:den>
              </m:f>
            </m:e>
          </m:d>
          <m:r>
            <w:rPr>
              <w:rFonts w:ascii="Cambria Math" w:hAnsi="Cambria Math"/>
              <w:lang w:eastAsia="fr-CA"/>
            </w:rPr>
            <m:t>+K</m:t>
          </m:r>
          <m:d>
            <m:dPr>
              <m:ctrlPr>
                <w:rPr>
                  <w:rFonts w:ascii="Cambria Math" w:hAnsi="Cambria Math"/>
                </w:rPr>
              </m:ctrlPr>
            </m:dPr>
            <m:e>
              <m:f>
                <m:fPr>
                  <m:ctrlPr>
                    <w:rPr>
                      <w:rFonts w:ascii="Cambria Math" w:hAnsi="Cambria Math"/>
                    </w:rPr>
                  </m:ctrlPr>
                </m:fPr>
                <m:num>
                  <m:r>
                    <w:rPr>
                      <w:rFonts w:ascii="Cambria Math" w:hAnsi="Cambria Math"/>
                      <w:lang w:eastAsia="fr-CA"/>
                    </w:rPr>
                    <m:t>x+X-</m:t>
                  </m:r>
                  <m:r>
                    <m:rPr>
                      <m:sty m:val="p"/>
                    </m:rPr>
                    <w:rPr>
                      <w:rFonts w:ascii="Cambria Math" w:hAnsi="Cambria Math"/>
                      <w:lang w:eastAsia="fr-CA"/>
                    </w:rPr>
                    <m:t>2min</m:t>
                  </m:r>
                </m:num>
                <m:den>
                  <m:r>
                    <w:rPr>
                      <w:rFonts w:ascii="Cambria Math" w:hAnsi="Cambria Math"/>
                      <w:lang w:eastAsia="fr-CA"/>
                    </w:rPr>
                    <m:t>h</m:t>
                  </m:r>
                </m:den>
              </m:f>
            </m:e>
          </m:d>
          <m:r>
            <w:rPr>
              <w:rFonts w:ascii="Cambria Math" w:hAnsi="Cambria Math"/>
              <w:lang w:eastAsia="fr-CA"/>
            </w:rPr>
            <m:t>K</m:t>
          </m:r>
          <m:d>
            <m:dPr>
              <m:ctrlPr>
                <w:rPr>
                  <w:rFonts w:ascii="Cambria Math" w:hAnsi="Cambria Math"/>
                </w:rPr>
              </m:ctrlPr>
            </m:dPr>
            <m:e>
              <m:f>
                <m:fPr>
                  <m:ctrlPr>
                    <w:rPr>
                      <w:rFonts w:ascii="Cambria Math" w:hAnsi="Cambria Math"/>
                    </w:rPr>
                  </m:ctrlPr>
                </m:fPr>
                <m:num>
                  <m:r>
                    <w:rPr>
                      <w:rFonts w:ascii="Cambria Math" w:hAnsi="Cambria Math"/>
                      <w:lang w:eastAsia="fr-CA"/>
                    </w:rPr>
                    <m:t>x+X-</m:t>
                  </m:r>
                  <m:r>
                    <m:rPr>
                      <m:sty m:val="p"/>
                    </m:rPr>
                    <w:rPr>
                      <w:rFonts w:ascii="Cambria Math" w:hAnsi="Cambria Math"/>
                      <w:lang w:eastAsia="fr-CA"/>
                    </w:rPr>
                    <m:t>2max</m:t>
                  </m:r>
                </m:num>
                <m:den>
                  <m:r>
                    <w:rPr>
                      <w:rFonts w:ascii="Cambria Math" w:hAnsi="Cambria Math"/>
                      <w:lang w:eastAsia="fr-CA"/>
                    </w:rPr>
                    <m:t>h</m:t>
                  </m:r>
                </m:den>
              </m:f>
            </m:e>
          </m:d>
        </m:oMath>
      </m:oMathPara>
    </w:p>
    <w:p w14:paraId="40B5E83A" w14:textId="77777777" w:rsidR="007B7996" w:rsidRDefault="007B7996" w:rsidP="00474E5D">
      <w:pPr>
        <w:pStyle w:val="PEPreferences"/>
        <w:rPr>
          <w:lang w:eastAsia="fr-CA"/>
        </w:rPr>
      </w:pPr>
    </w:p>
    <w:p w14:paraId="15010B3C" w14:textId="507557CB" w:rsidR="00474E5D" w:rsidRPr="0015091D" w:rsidRDefault="00474E5D" w:rsidP="00474E5D">
      <w:pPr>
        <w:pStyle w:val="PEPreferences"/>
        <w:rPr>
          <w:lang w:eastAsia="fr-CA"/>
        </w:rPr>
      </w:pPr>
      <w:r w:rsidRPr="0015091D">
        <w:rPr>
          <w:lang w:eastAsia="fr-CA"/>
        </w:rPr>
        <w:t>Ref</w:t>
      </w:r>
      <w:r>
        <w:rPr>
          <w:lang w:eastAsia="fr-CA"/>
        </w:rPr>
        <w:t>erences</w:t>
      </w:r>
    </w:p>
    <w:p w14:paraId="5C4F30B7" w14:textId="77777777" w:rsidR="00380530" w:rsidRPr="00474E5D" w:rsidRDefault="00380530" w:rsidP="00474E5D">
      <w:pPr>
        <w:pStyle w:val="PEPreferences"/>
      </w:pPr>
      <w:r w:rsidRPr="0015091D">
        <w:rPr>
          <w:lang w:eastAsia="fr-CA"/>
        </w:rPr>
        <w:t xml:space="preserve">Cwik and Mielniczuk (1993), </w:t>
      </w:r>
      <w:r w:rsidRPr="0015091D">
        <w:rPr>
          <w:i/>
          <w:lang w:eastAsia="fr-CA"/>
        </w:rPr>
        <w:t>Data-dependent Bandwidth Choice for a Grade Density Kernel Estimate</w:t>
      </w:r>
      <w:r w:rsidRPr="0015091D">
        <w:rPr>
          <w:lang w:eastAsia="fr-CA"/>
        </w:rPr>
        <w:t>. Statistics and probability Letters 16: 397-405</w:t>
      </w:r>
    </w:p>
    <w:p w14:paraId="650CB63E" w14:textId="77777777" w:rsidR="00380530" w:rsidRDefault="00380530" w:rsidP="00474E5D">
      <w:pPr>
        <w:pStyle w:val="PEPreferences"/>
        <w:rPr>
          <w:lang w:eastAsia="fr-CA"/>
        </w:rPr>
      </w:pPr>
      <w:r w:rsidRPr="0015091D">
        <w:rPr>
          <w:lang w:eastAsia="fr-CA"/>
        </w:rPr>
        <w:lastRenderedPageBreak/>
        <w:t xml:space="preserve">Silverman, B. W. (1986), </w:t>
      </w:r>
      <w:r w:rsidRPr="0015091D">
        <w:rPr>
          <w:i/>
          <w:lang w:eastAsia="fr-CA"/>
        </w:rPr>
        <w:t>Density for Statistics and Data Analysis.</w:t>
      </w:r>
      <w:r w:rsidRPr="0015091D">
        <w:rPr>
          <w:lang w:eastAsia="fr-CA"/>
        </w:rPr>
        <w:t xml:space="preserve"> London Chapman and Hall (p 30).</w:t>
      </w:r>
    </w:p>
    <w:p w14:paraId="5968D17E" w14:textId="77777777" w:rsidR="007B7996" w:rsidRDefault="007B7996" w:rsidP="00474E5D">
      <w:pPr>
        <w:pStyle w:val="PEPreferences"/>
        <w:rPr>
          <w:lang w:eastAsia="fr-CA"/>
        </w:rPr>
      </w:pPr>
    </w:p>
    <w:p w14:paraId="403CA82F" w14:textId="77777777" w:rsidR="007B7996" w:rsidRPr="0015091D" w:rsidRDefault="007B7996" w:rsidP="00474E5D">
      <w:pPr>
        <w:pStyle w:val="PEPreferences"/>
        <w:rPr>
          <w:lang w:eastAsia="fr-CA"/>
        </w:rPr>
      </w:pPr>
    </w:p>
    <w:p w14:paraId="33B85997" w14:textId="4192B45B" w:rsidR="00380530" w:rsidRPr="007B7996" w:rsidRDefault="00380530" w:rsidP="007B7996">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41" w:name="_Toc88717419"/>
      <w:r w:rsidRPr="007B7996">
        <w:rPr>
          <w:rFonts w:ascii="Century Gothic" w:hAnsi="Century Gothic" w:cs="Times New Roman"/>
          <w:i w:val="0"/>
          <w:iCs w:val="0"/>
          <w:color w:val="2E74B5" w:themeColor="accent1" w:themeShade="BF"/>
          <w:sz w:val="24"/>
          <w:szCs w:val="24"/>
        </w:rPr>
        <w:t>Nonparametric regression curves (cnpe)</w:t>
      </w:r>
      <w:bookmarkEnd w:id="141"/>
    </w:p>
    <w:p w14:paraId="4251D35E" w14:textId="341DCD58" w:rsidR="00380530" w:rsidRPr="0015091D" w:rsidRDefault="00380530" w:rsidP="00CE3138">
      <w:pPr>
        <w:pStyle w:val="PEPpara"/>
      </w:pPr>
      <w:r w:rsidRPr="0015091D">
        <w:t xml:space="preserve">Nonparametric regression is useful to show the link between two variables without specifying beforehand a functional form. It can also be used to estimate the local derivative of the first variable with respect to the second without having to specify the functional form linking them. Regressions with the </w:t>
      </w:r>
      <w:r w:rsidRPr="0015091D">
        <w:rPr>
          <w:b/>
        </w:rPr>
        <w:t>cnpe</w:t>
      </w:r>
      <w:r w:rsidRPr="0015091D">
        <w:t xml:space="preserve"> module can be performed with one of the following two approaches:</w:t>
      </w:r>
    </w:p>
    <w:p w14:paraId="58268AFF" w14:textId="77777777" w:rsidR="00380530" w:rsidRPr="0015091D" w:rsidRDefault="00380530" w:rsidP="003B15ED">
      <w:pPr>
        <w:rPr>
          <w:sz w:val="20"/>
          <w:szCs w:val="20"/>
          <w:lang w:eastAsia="fr-CA"/>
        </w:rPr>
      </w:pPr>
    </w:p>
    <w:p w14:paraId="59AF4E46" w14:textId="77777777" w:rsidR="00380530" w:rsidRPr="007B7996" w:rsidRDefault="00380530" w:rsidP="007B7996">
      <w:pPr>
        <w:pStyle w:val="Titre3"/>
        <w:tabs>
          <w:tab w:val="num" w:pos="720"/>
        </w:tabs>
        <w:ind w:left="720"/>
        <w:rPr>
          <w:rFonts w:ascii="Century Gothic" w:hAnsi="Century Gothic"/>
          <w:b w:val="0"/>
          <w:bCs w:val="0"/>
          <w:i w:val="0"/>
          <w:iCs/>
          <w:color w:val="2E74B5" w:themeColor="accent1" w:themeShade="BF"/>
        </w:rPr>
      </w:pPr>
      <w:bookmarkStart w:id="142" w:name="_Toc88717420"/>
      <w:r w:rsidRPr="007B7996">
        <w:rPr>
          <w:rFonts w:ascii="Century Gothic" w:hAnsi="Century Gothic"/>
          <w:b w:val="0"/>
          <w:bCs w:val="0"/>
          <w:i w:val="0"/>
          <w:iCs/>
          <w:color w:val="2E74B5" w:themeColor="accent1" w:themeShade="BF"/>
        </w:rPr>
        <w:t>Nadaraya-Watson approach</w:t>
      </w:r>
      <w:bookmarkEnd w:id="142"/>
      <w:r w:rsidRPr="007B7996">
        <w:rPr>
          <w:rFonts w:ascii="Century Gothic" w:hAnsi="Century Gothic"/>
          <w:b w:val="0"/>
          <w:bCs w:val="0"/>
          <w:i w:val="0"/>
          <w:iCs/>
          <w:color w:val="2E74B5" w:themeColor="accent1" w:themeShade="BF"/>
        </w:rPr>
        <w:t xml:space="preserve"> </w:t>
      </w:r>
    </w:p>
    <w:p w14:paraId="355AB403" w14:textId="77777777" w:rsidR="00380530" w:rsidRPr="0015091D" w:rsidRDefault="00380530" w:rsidP="003B15ED">
      <w:pPr>
        <w:rPr>
          <w:sz w:val="20"/>
          <w:szCs w:val="20"/>
          <w:lang w:eastAsia="fr-CA"/>
        </w:rPr>
      </w:pPr>
    </w:p>
    <w:p w14:paraId="73B8B619" w14:textId="77777777" w:rsidR="00380530" w:rsidRPr="0015091D" w:rsidRDefault="00380530" w:rsidP="00CE3138">
      <w:pPr>
        <w:pStyle w:val="PEPpara"/>
      </w:pPr>
      <w:r w:rsidRPr="0015091D">
        <w:t xml:space="preserve">A Gaussian kernel regression of </w:t>
      </w:r>
      <w:r w:rsidRPr="0015091D">
        <w:rPr>
          <w:iCs/>
        </w:rPr>
        <w:t>y</w:t>
      </w:r>
      <w:r w:rsidRPr="0015091D">
        <w:t xml:space="preserve"> on </w:t>
      </w:r>
      <w:r w:rsidRPr="0015091D">
        <w:rPr>
          <w:iCs/>
        </w:rPr>
        <w:t>x</w:t>
      </w:r>
      <w:r w:rsidRPr="0015091D">
        <w:t xml:space="preserve"> is given by:</w:t>
      </w:r>
    </w:p>
    <w:p w14:paraId="102EC336" w14:textId="77777777" w:rsidR="00380530" w:rsidRPr="0015091D" w:rsidRDefault="00380530" w:rsidP="003B15ED">
      <w:pPr>
        <w:jc w:val="both"/>
      </w:pPr>
    </w:p>
    <w:p w14:paraId="6D03B845" w14:textId="77777777" w:rsidR="00380530" w:rsidRPr="0015091D" w:rsidRDefault="00380530" w:rsidP="003B15ED">
      <w:pPr>
        <w:jc w:val="center"/>
        <w:rPr>
          <w:position w:val="-34"/>
          <w:vertAlign w:val="subscript"/>
        </w:rPr>
      </w:pPr>
      <m:oMathPara>
        <m:oMath>
          <m:r>
            <w:rPr>
              <w:rFonts w:ascii="Cambria Math" w:hAnsi="Cambria Math"/>
              <w:vertAlign w:val="subscript"/>
            </w:rPr>
            <m:t>E</m:t>
          </m:r>
          <m:d>
            <m:dPr>
              <m:ctrlPr>
                <w:rPr>
                  <w:rFonts w:ascii="Cambria Math" w:hAnsi="Cambria Math"/>
                </w:rPr>
              </m:ctrlPr>
            </m:dPr>
            <m:e>
              <m:r>
                <w:rPr>
                  <w:rFonts w:ascii="Cambria Math" w:hAnsi="Cambria Math"/>
                  <w:vertAlign w:val="subscript"/>
                </w:rPr>
                <m:t>y</m:t>
              </m:r>
              <m:d>
                <m:dPr>
                  <m:begChr m:val="|"/>
                  <m:endChr m:val=""/>
                  <m:ctrlPr>
                    <w:rPr>
                      <w:rFonts w:ascii="Cambria Math" w:hAnsi="Cambria Math"/>
                    </w:rPr>
                  </m:ctrlPr>
                </m:dPr>
                <m:e>
                  <m:r>
                    <w:rPr>
                      <w:rFonts w:ascii="Cambria Math" w:hAnsi="Cambria Math"/>
                      <w:vertAlign w:val="subscript"/>
                    </w:rPr>
                    <m:t>x</m:t>
                  </m:r>
                </m:e>
              </m:d>
            </m:e>
          </m:d>
          <m:r>
            <w:rPr>
              <w:rFonts w:ascii="Cambria Math" w:hAnsi="Cambria Math"/>
              <w:vertAlign w:val="subscript"/>
            </w:rPr>
            <m:t>=</m:t>
          </m:r>
          <m:r>
            <m:rPr>
              <m:sty m:val="p"/>
            </m:rPr>
            <w:rPr>
              <w:rFonts w:ascii="Cambria Math" w:hAnsi="Cambria Math"/>
              <w:vertAlign w:val="subscript"/>
            </w:rPr>
            <m:t>Φ(</m:t>
          </m:r>
          <m:r>
            <w:rPr>
              <w:rFonts w:ascii="Cambria Math" w:hAnsi="Cambria Math"/>
              <w:vertAlign w:val="subscript"/>
            </w:rPr>
            <m:t>y</m:t>
          </m:r>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nary>
                <m:naryPr>
                  <m:chr m:val="∑"/>
                  <m:limLoc m:val="subSup"/>
                  <m:supHide m:val="1"/>
                  <m:ctrlPr>
                    <w:rPr>
                      <w:rFonts w:ascii="Cambria Math" w:hAnsi="Cambria Math"/>
                      <w:sz w:val="22"/>
                      <w:szCs w:val="22"/>
                      <w:vertAlign w:val="subscript"/>
                    </w:rPr>
                  </m:ctrlPr>
                </m:naryPr>
                <m:sub>
                  <m:r>
                    <w:rPr>
                      <w:rFonts w:ascii="Cambria Math" w:hAnsi="Cambria Math"/>
                      <w:vertAlign w:val="subscript"/>
                    </w:rPr>
                    <m:t>i</m:t>
                  </m:r>
                </m:sub>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sSub>
                    <m:sSubPr>
                      <m:ctrlPr>
                        <w:rPr>
                          <w:rFonts w:ascii="Cambria Math" w:hAnsi="Cambria Math"/>
                        </w:rPr>
                      </m:ctrlPr>
                    </m:sSubPr>
                    <m:e>
                      <m:r>
                        <w:rPr>
                          <w:rFonts w:ascii="Cambria Math" w:hAnsi="Cambria Math"/>
                          <w:vertAlign w:val="subscript"/>
                        </w:rPr>
                        <m:t>K</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e>
              </m:nary>
              <m:r>
                <m:rPr>
                  <m:sty m:val="p"/>
                </m:rPr>
                <w:rPr>
                  <w:rFonts w:ascii="Cambria Math" w:hAnsi="Cambria Math"/>
                  <w:vertAlign w:val="subscript"/>
                </w:rPr>
                <m:t>)</m:t>
              </m:r>
              <m:sSub>
                <m:sSubPr>
                  <m:ctrlPr>
                    <w:rPr>
                      <w:rFonts w:ascii="Cambria Math" w:hAnsi="Cambria Math"/>
                    </w:rPr>
                  </m:ctrlPr>
                </m:sSubPr>
                <m:e>
                  <m:r>
                    <w:rPr>
                      <w:rFonts w:ascii="Cambria Math" w:hAnsi="Cambria Math"/>
                      <w:vertAlign w:val="subscript"/>
                    </w:rPr>
                    <m:t>y</m:t>
                  </m:r>
                </m:e>
                <m:sub>
                  <m:r>
                    <w:rPr>
                      <w:rFonts w:ascii="Cambria Math" w:hAnsi="Cambria Math"/>
                      <w:vertAlign w:val="subscript"/>
                    </w:rPr>
                    <m:t>i</m:t>
                  </m:r>
                </m:sub>
              </m:sSub>
            </m:num>
            <m:den>
              <m:nary>
                <m:naryPr>
                  <m:chr m:val="∑"/>
                  <m:limLoc m:val="subSup"/>
                  <m:supHide m:val="1"/>
                  <m:ctrlPr>
                    <w:rPr>
                      <w:rFonts w:ascii="Cambria Math" w:hAnsi="Cambria Math"/>
                      <w:sz w:val="22"/>
                      <w:szCs w:val="22"/>
                      <w:vertAlign w:val="subscript"/>
                    </w:rPr>
                  </m:ctrlPr>
                </m:naryPr>
                <m:sub>
                  <m:r>
                    <w:rPr>
                      <w:rFonts w:ascii="Cambria Math" w:hAnsi="Cambria Math"/>
                      <w:vertAlign w:val="subscript"/>
                    </w:rPr>
                    <m:t>i</m:t>
                  </m:r>
                </m:sub>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sSub>
                    <m:sSubPr>
                      <m:ctrlPr>
                        <w:rPr>
                          <w:rFonts w:ascii="Cambria Math" w:hAnsi="Cambria Math"/>
                        </w:rPr>
                      </m:ctrlPr>
                    </m:sSubPr>
                    <m:e>
                      <m:r>
                        <w:rPr>
                          <w:rFonts w:ascii="Cambria Math" w:hAnsi="Cambria Math"/>
                          <w:vertAlign w:val="subscript"/>
                        </w:rPr>
                        <m:t>K</m:t>
                      </m:r>
                    </m:e>
                    <m:sub>
                      <m:r>
                        <w:rPr>
                          <w:rFonts w:ascii="Cambria Math" w:hAnsi="Cambria Math"/>
                          <w:vertAlign w:val="subscript"/>
                        </w:rPr>
                        <m:t>i</m:t>
                      </m:r>
                    </m:sub>
                  </m:sSub>
                  <m:r>
                    <m:rPr>
                      <m:sty m:val="p"/>
                    </m:rPr>
                    <w:rPr>
                      <w:rFonts w:ascii="Cambria Math" w:hAnsi="Cambria Math"/>
                      <w:vertAlign w:val="subscript"/>
                    </w:rPr>
                    <m:t>(</m:t>
                  </m:r>
                  <m:r>
                    <w:rPr>
                      <w:rFonts w:ascii="Cambria Math" w:hAnsi="Cambria Math"/>
                      <w:vertAlign w:val="subscript"/>
                    </w:rPr>
                    <m:t>x</m:t>
                  </m:r>
                </m:e>
              </m:nary>
              <m:r>
                <m:rPr>
                  <m:sty m:val="p"/>
                </m:rPr>
                <w:rPr>
                  <w:rFonts w:ascii="Cambria Math" w:hAnsi="Cambria Math"/>
                  <w:vertAlign w:val="subscript"/>
                </w:rPr>
                <m:t>)</m:t>
              </m:r>
            </m:den>
          </m:f>
        </m:oMath>
      </m:oMathPara>
    </w:p>
    <w:p w14:paraId="42C11E1C" w14:textId="77777777" w:rsidR="00380530" w:rsidRPr="0015091D" w:rsidRDefault="00380530" w:rsidP="003B15ED"/>
    <w:p w14:paraId="05ACF982" w14:textId="77777777" w:rsidR="00380530" w:rsidRPr="0015091D" w:rsidRDefault="00380530" w:rsidP="00CE3138">
      <w:pPr>
        <w:pStyle w:val="PEPpara"/>
      </w:pPr>
      <w:r w:rsidRPr="0015091D">
        <w:t xml:space="preserve">From this, the derivative of </w:t>
      </w:r>
      <m:oMath>
        <m:r>
          <m:rPr>
            <m:sty m:val="p"/>
          </m:rPr>
          <w:rPr>
            <w:rFonts w:ascii="Cambria Math" w:hAnsi="Cambria Math"/>
          </w:rPr>
          <m:t>Φ(</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15091D">
        <w:t xml:space="preserve"> with respect to </w:t>
      </w:r>
      <w:r w:rsidRPr="0015091D">
        <w:rPr>
          <w:i/>
        </w:rPr>
        <w:t>x</w:t>
      </w:r>
      <w:r w:rsidRPr="0015091D">
        <w:t xml:space="preserve"> is given by</w:t>
      </w:r>
    </w:p>
    <w:p w14:paraId="57ECA1D4" w14:textId="77777777" w:rsidR="00380530" w:rsidRPr="0015091D" w:rsidRDefault="00380530" w:rsidP="003B15ED"/>
    <w:p w14:paraId="2C09254C" w14:textId="77777777" w:rsidR="00380530" w:rsidRPr="00494F36" w:rsidRDefault="00380530" w:rsidP="003B15ED">
      <w:pPr>
        <w:jc w:val="center"/>
      </w:pPr>
      <m:oMathPara>
        <m:oMath>
          <m:r>
            <w:rPr>
              <w:rFonts w:ascii="Cambria Math" w:hAnsi="Cambria Math"/>
              <w:vertAlign w:val="subscript"/>
            </w:rPr>
            <m:t>E</m:t>
          </m:r>
          <m:d>
            <m:dPr>
              <m:ctrlPr>
                <w:rPr>
                  <w:rFonts w:ascii="Cambria Math" w:hAnsi="Cambria Math"/>
                </w:rPr>
              </m:ctrlPr>
            </m:dPr>
            <m:e>
              <m:f>
                <m:fPr>
                  <m:ctrlPr>
                    <w:rPr>
                      <w:rFonts w:ascii="Cambria Math" w:hAnsi="Cambria Math"/>
                    </w:rPr>
                  </m:ctrlPr>
                </m:fPr>
                <m:num>
                  <m:r>
                    <w:rPr>
                      <w:rFonts w:ascii="Cambria Math" w:hAnsi="Cambria Math"/>
                      <w:vertAlign w:val="subscript"/>
                    </w:rPr>
                    <m:t>dy</m:t>
                  </m:r>
                </m:num>
                <m:den>
                  <m:r>
                    <w:rPr>
                      <w:rFonts w:ascii="Cambria Math" w:hAnsi="Cambria Math"/>
                      <w:vertAlign w:val="subscript"/>
                    </w:rPr>
                    <m:t>dx</m:t>
                  </m:r>
                </m:den>
              </m:f>
              <m:d>
                <m:dPr>
                  <m:begChr m:val="|"/>
                  <m:endChr m:val=""/>
                  <m:ctrlPr>
                    <w:rPr>
                      <w:rFonts w:ascii="Cambria Math" w:hAnsi="Cambria Math"/>
                    </w:rPr>
                  </m:ctrlPr>
                </m:dPr>
                <m:e>
                  <m:r>
                    <w:rPr>
                      <w:rFonts w:ascii="Cambria Math" w:hAnsi="Cambria Math"/>
                      <w:vertAlign w:val="subscript"/>
                    </w:rPr>
                    <m:t>x</m:t>
                  </m:r>
                </m:e>
              </m:d>
            </m:e>
          </m:d>
          <m:r>
            <w:rPr>
              <w:rFonts w:ascii="Cambria Math" w:hAnsi="Cambria Math"/>
              <w:vertAlign w:val="subscript"/>
            </w:rPr>
            <m:t>=</m:t>
          </m:r>
          <m:f>
            <m:fPr>
              <m:ctrlPr>
                <w:rPr>
                  <w:rFonts w:ascii="Cambria Math" w:hAnsi="Cambria Math"/>
                </w:rPr>
              </m:ctrlPr>
            </m:fPr>
            <m:num>
              <m:r>
                <w:rPr>
                  <w:rFonts w:ascii="Cambria Math" w:hAnsi="Cambria Math"/>
                  <w:vertAlign w:val="subscript"/>
                </w:rPr>
                <m:t>∂</m:t>
              </m:r>
              <m:r>
                <m:rPr>
                  <m:sty m:val="p"/>
                </m:rPr>
                <w:rPr>
                  <w:rFonts w:ascii="Cambria Math" w:hAnsi="Cambria Math"/>
                  <w:vertAlign w:val="subscript"/>
                </w:rPr>
                <m:t>Φ(</m:t>
              </m:r>
              <m:r>
                <w:rPr>
                  <w:rFonts w:ascii="Cambria Math" w:hAnsi="Cambria Math"/>
                  <w:vertAlign w:val="subscript"/>
                </w:rPr>
                <m:t>y</m:t>
              </m:r>
              <m:r>
                <m:rPr>
                  <m:sty m:val="p"/>
                </m:rPr>
                <w:rPr>
                  <w:rFonts w:ascii="Cambria Math" w:hAnsi="Cambria Math"/>
                  <w:vertAlign w:val="subscript"/>
                </w:rPr>
                <m:t>|</m:t>
              </m:r>
              <m:r>
                <w:rPr>
                  <w:rFonts w:ascii="Cambria Math" w:hAnsi="Cambria Math"/>
                  <w:vertAlign w:val="subscript"/>
                </w:rPr>
                <m:t>x</m:t>
              </m:r>
              <m:r>
                <m:rPr>
                  <m:sty m:val="p"/>
                </m:rPr>
                <w:rPr>
                  <w:rFonts w:ascii="Cambria Math" w:hAnsi="Cambria Math"/>
                  <w:vertAlign w:val="subscript"/>
                </w:rPr>
                <m:t>)</m:t>
              </m:r>
            </m:num>
            <m:den>
              <m:r>
                <w:rPr>
                  <w:rFonts w:ascii="Cambria Math" w:hAnsi="Cambria Math"/>
                  <w:vertAlign w:val="subscript"/>
                </w:rPr>
                <m:t>∂x</m:t>
              </m:r>
            </m:den>
          </m:f>
        </m:oMath>
      </m:oMathPara>
    </w:p>
    <w:p w14:paraId="2C9AA23C" w14:textId="77777777" w:rsidR="00494F36" w:rsidRPr="0015091D" w:rsidRDefault="00494F36" w:rsidP="003B15ED">
      <w:pPr>
        <w:jc w:val="center"/>
        <w:rPr>
          <w:position w:val="-30"/>
          <w:vertAlign w:val="subscript"/>
        </w:rPr>
      </w:pPr>
    </w:p>
    <w:p w14:paraId="75E8A1EF" w14:textId="77777777" w:rsidR="00380530" w:rsidRPr="00CE3138" w:rsidRDefault="00380530" w:rsidP="00CE3138">
      <w:pPr>
        <w:pStyle w:val="Titre3"/>
        <w:tabs>
          <w:tab w:val="num" w:pos="720"/>
        </w:tabs>
        <w:ind w:left="720"/>
        <w:rPr>
          <w:rFonts w:ascii="Century Gothic" w:hAnsi="Century Gothic"/>
          <w:b w:val="0"/>
          <w:bCs w:val="0"/>
          <w:i w:val="0"/>
          <w:iCs/>
          <w:color w:val="2E74B5" w:themeColor="accent1" w:themeShade="BF"/>
        </w:rPr>
      </w:pPr>
      <w:bookmarkStart w:id="143" w:name="_Toc88717421"/>
      <w:r w:rsidRPr="00CE3138">
        <w:rPr>
          <w:rFonts w:ascii="Century Gothic" w:hAnsi="Century Gothic"/>
          <w:b w:val="0"/>
          <w:bCs w:val="0"/>
          <w:i w:val="0"/>
          <w:iCs/>
          <w:color w:val="2E74B5" w:themeColor="accent1" w:themeShade="BF"/>
        </w:rPr>
        <w:t>Local linear approach</w:t>
      </w:r>
      <w:bookmarkEnd w:id="143"/>
    </w:p>
    <w:p w14:paraId="7899390B" w14:textId="77777777" w:rsidR="00380530" w:rsidRPr="0015091D" w:rsidRDefault="00380530" w:rsidP="003B15ED">
      <w:pPr>
        <w:rPr>
          <w:b/>
          <w:color w:val="000000"/>
          <w:sz w:val="20"/>
          <w:szCs w:val="20"/>
        </w:rPr>
      </w:pPr>
    </w:p>
    <w:p w14:paraId="292E5881" w14:textId="77777777" w:rsidR="00380530" w:rsidRPr="0015091D" w:rsidRDefault="00380530" w:rsidP="00CE3138">
      <w:pPr>
        <w:pStyle w:val="PEPpara"/>
      </w:pPr>
      <w:r w:rsidRPr="0015091D">
        <w:t xml:space="preserve">The local linear approach is based on a local OLS estimation of the following </w:t>
      </w:r>
      <w:r w:rsidRPr="00CE3138">
        <w:t>functional</w:t>
      </w:r>
      <w:r w:rsidRPr="0015091D">
        <w:t xml:space="preserve"> form:</w:t>
      </w:r>
    </w:p>
    <w:p w14:paraId="720609ED" w14:textId="77777777" w:rsidR="00380530" w:rsidRPr="0015091D" w:rsidRDefault="00380530" w:rsidP="003B15ED">
      <w:pPr>
        <w:rPr>
          <w:color w:val="000000"/>
        </w:rPr>
      </w:pPr>
    </w:p>
    <w:p w14:paraId="6CB7CAB9" w14:textId="77777777" w:rsidR="00380530" w:rsidRPr="0015091D" w:rsidRDefault="00262AE4" w:rsidP="003B15ED">
      <w:pPr>
        <w:ind w:left="180"/>
        <w:jc w:val="center"/>
        <w:rPr>
          <w:color w:val="000000"/>
        </w:rPr>
      </w:pPr>
      <m:oMath>
        <m:sSub>
          <m:sSubPr>
            <m:ctrlPr>
              <w:rPr>
                <w:rFonts w:ascii="Cambria Math" w:hAnsi="Cambria Math"/>
              </w:rPr>
            </m:ctrlPr>
          </m:sSubPr>
          <m:e>
            <m:r>
              <w:rPr>
                <w:rFonts w:ascii="Cambria Math" w:hAnsi="Cambria Math"/>
                <w:color w:val="000000"/>
              </w:rPr>
              <m:t>K</m:t>
            </m:r>
          </m:e>
          <m:sub>
            <m:r>
              <w:rPr>
                <w:rFonts w:ascii="Cambria Math" w:hAnsi="Cambria Math"/>
                <w:color w:val="000000"/>
              </w:rPr>
              <m:t>i</m:t>
            </m:r>
          </m:sub>
        </m:sSub>
        <m:r>
          <m:rPr>
            <m:sty m:val="p"/>
          </m:rPr>
          <w:rPr>
            <w:rFonts w:ascii="Cambria Math" w:hAnsi="Cambria Math"/>
            <w:color w:val="000000"/>
          </w:rPr>
          <m:t>(</m:t>
        </m:r>
        <m:r>
          <w:rPr>
            <w:rFonts w:ascii="Cambria Math" w:hAnsi="Cambria Math"/>
            <w:color w:val="000000"/>
          </w:rPr>
          <m:t>x</m:t>
        </m:r>
        <m:sSubSup>
          <m:sSubSupPr>
            <m:ctrlPr>
              <w:rPr>
                <w:rFonts w:ascii="Cambria Math" w:hAnsi="Cambria Math"/>
              </w:rPr>
            </m:ctrlPr>
          </m:sSubSupPr>
          <m:e>
            <m:r>
              <m:rPr>
                <m:sty m:val="p"/>
              </m:rPr>
              <w:rPr>
                <w:rFonts w:ascii="Cambria Math" w:hAnsi="Cambria Math"/>
                <w:color w:val="000000"/>
              </w:rPr>
              <m:t>)</m:t>
            </m:r>
          </m:e>
          <m:sub/>
          <m:sup>
            <m:f>
              <m:fPr>
                <m:type m:val="skw"/>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sSub>
          <m:sSubPr>
            <m:ctrlPr>
              <w:rPr>
                <w:rFonts w:ascii="Cambria Math" w:hAnsi="Cambria Math"/>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=μ</m:t>
        </m:r>
        <m:r>
          <m:rPr>
            <m:sty m:val="p"/>
          </m:rPr>
          <w:rPr>
            <w:rFonts w:ascii="Cambria Math" w:hAnsi="Cambria Math"/>
            <w:color w:val="000000"/>
          </w:rPr>
          <m:t>(</m:t>
        </m:r>
        <m:r>
          <w:rPr>
            <w:rFonts w:ascii="Cambria Math" w:hAnsi="Cambria Math"/>
            <w:color w:val="000000"/>
          </w:rPr>
          <m:t>x</m:t>
        </m:r>
        <m:r>
          <m:rPr>
            <m:sty m:val="p"/>
          </m:rPr>
          <w:rPr>
            <w:rFonts w:ascii="Cambria Math" w:hAnsi="Cambria Math"/>
            <w:color w:val="000000"/>
          </w:rPr>
          <m:t>)</m:t>
        </m:r>
        <m:sSub>
          <m:sSubPr>
            <m:ctrlPr>
              <w:rPr>
                <w:rFonts w:ascii="Cambria Math" w:hAnsi="Cambria Math"/>
              </w:rPr>
            </m:ctrlPr>
          </m:sSubPr>
          <m:e>
            <m:r>
              <w:rPr>
                <w:rFonts w:ascii="Cambria Math" w:hAnsi="Cambria Math"/>
                <w:color w:val="000000"/>
              </w:rPr>
              <m:t>K</m:t>
            </m:r>
          </m:e>
          <m:sub>
            <m:r>
              <w:rPr>
                <w:rFonts w:ascii="Cambria Math" w:hAnsi="Cambria Math"/>
                <w:color w:val="000000"/>
              </w:rPr>
              <m:t>i</m:t>
            </m:r>
          </m:sub>
        </m:sSub>
        <m:r>
          <m:rPr>
            <m:sty m:val="p"/>
          </m:rPr>
          <w:rPr>
            <w:rFonts w:ascii="Cambria Math" w:hAnsi="Cambria Math"/>
            <w:color w:val="000000"/>
          </w:rPr>
          <m:t>(</m:t>
        </m:r>
        <m:r>
          <w:rPr>
            <w:rFonts w:ascii="Cambria Math" w:hAnsi="Cambria Math"/>
            <w:color w:val="000000"/>
          </w:rPr>
          <m:t>x</m:t>
        </m:r>
        <m:sSubSup>
          <m:sSubSupPr>
            <m:ctrlPr>
              <w:rPr>
                <w:rFonts w:ascii="Cambria Math" w:hAnsi="Cambria Math"/>
              </w:rPr>
            </m:ctrlPr>
          </m:sSubSupPr>
          <m:e>
            <m:r>
              <m:rPr>
                <m:sty m:val="p"/>
              </m:rPr>
              <w:rPr>
                <w:rFonts w:ascii="Cambria Math" w:hAnsi="Cambria Math"/>
                <w:color w:val="000000"/>
              </w:rPr>
              <m:t>)</m:t>
            </m:r>
          </m:e>
          <m:sub/>
          <m:sup>
            <m:f>
              <m:fPr>
                <m:type m:val="skw"/>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r>
          <w:rPr>
            <w:rFonts w:ascii="Cambria Math" w:hAnsi="Cambria Math"/>
            <w:color w:val="000000"/>
          </w:rPr>
          <m:t>+μ'</m:t>
        </m:r>
        <m:r>
          <m:rPr>
            <m:sty m:val="p"/>
          </m:rPr>
          <w:rPr>
            <w:rFonts w:ascii="Cambria Math" w:hAnsi="Cambria Math"/>
            <w:color w:val="000000"/>
          </w:rPr>
          <m:t>(</m:t>
        </m:r>
        <m:r>
          <w:rPr>
            <w:rFonts w:ascii="Cambria Math" w:hAnsi="Cambria Math"/>
            <w:color w:val="000000"/>
          </w:rPr>
          <m:t>x</m:t>
        </m:r>
        <m:r>
          <m:rPr>
            <m:sty m:val="p"/>
          </m:rPr>
          <w:rPr>
            <w:rFonts w:ascii="Cambria Math" w:hAnsi="Cambria Math"/>
            <w:color w:val="000000"/>
          </w:rPr>
          <m:t>)</m:t>
        </m:r>
        <m:sSub>
          <m:sSubPr>
            <m:ctrlPr>
              <w:rPr>
                <w:rFonts w:ascii="Cambria Math" w:hAnsi="Cambria Math"/>
              </w:rPr>
            </m:ctrlPr>
          </m:sSubPr>
          <m:e>
            <m:r>
              <w:rPr>
                <w:rFonts w:ascii="Cambria Math" w:hAnsi="Cambria Math"/>
                <w:color w:val="000000"/>
              </w:rPr>
              <m:t>K</m:t>
            </m:r>
          </m:e>
          <m:sub>
            <m:r>
              <w:rPr>
                <w:rFonts w:ascii="Cambria Math" w:hAnsi="Cambria Math"/>
                <w:color w:val="000000"/>
              </w:rPr>
              <m:t>i</m:t>
            </m:r>
          </m:sub>
        </m:sSub>
        <m:r>
          <m:rPr>
            <m:sty m:val="p"/>
          </m:rPr>
          <w:rPr>
            <w:rFonts w:ascii="Cambria Math" w:hAnsi="Cambria Math"/>
            <w:color w:val="000000"/>
          </w:rPr>
          <m:t>(</m:t>
        </m:r>
        <m:r>
          <w:rPr>
            <w:rFonts w:ascii="Cambria Math" w:hAnsi="Cambria Math"/>
            <w:color w:val="000000"/>
          </w:rPr>
          <m:t>x</m:t>
        </m:r>
        <m:sSubSup>
          <m:sSubSupPr>
            <m:ctrlPr>
              <w:rPr>
                <w:rFonts w:ascii="Cambria Math" w:hAnsi="Cambria Math"/>
              </w:rPr>
            </m:ctrlPr>
          </m:sSubSupPr>
          <m:e>
            <m:r>
              <m:rPr>
                <m:sty m:val="p"/>
              </m:rPr>
              <w:rPr>
                <w:rFonts w:ascii="Cambria Math" w:hAnsi="Cambria Math"/>
                <w:color w:val="000000"/>
              </w:rPr>
              <m:t>)</m:t>
            </m:r>
          </m:e>
          <m:sub/>
          <m:sup>
            <m:f>
              <m:fPr>
                <m:type m:val="skw"/>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r>
          <m:rPr>
            <m:sty m:val="p"/>
          </m:rPr>
          <w:rPr>
            <w:rFonts w:ascii="Cambria Math" w:hAnsi="Cambria Math"/>
            <w:color w:val="000000"/>
          </w:rPr>
          <m:t>(</m:t>
        </m:r>
        <m:sSub>
          <m:sSubPr>
            <m:ctrlPr>
              <w:rPr>
                <w:rFonts w:ascii="Cambria Math" w:hAnsi="Cambria Math"/>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-x</m:t>
        </m:r>
        <m:r>
          <m:rPr>
            <m:sty m:val="p"/>
          </m:rPr>
          <w:rPr>
            <w:rFonts w:ascii="Cambria Math" w:hAnsi="Cambria Math"/>
            <w:color w:val="000000"/>
          </w:rPr>
          <m:t>)</m:t>
        </m:r>
        <m:r>
          <w:rPr>
            <w:rFonts w:ascii="Cambria Math" w:hAnsi="Cambria Math"/>
            <w:color w:val="000000"/>
          </w:rPr>
          <m:t>+v</m:t>
        </m:r>
      </m:oMath>
      <w:r w:rsidR="00380530" w:rsidRPr="0015091D">
        <w:rPr>
          <w:noProof/>
          <w:color w:val="000000"/>
          <w:position w:val="-4"/>
          <w:lang w:eastAsia="en-CA"/>
        </w:rPr>
        <w:drawing>
          <wp:inline distT="0" distB="0" distL="0" distR="0" wp14:anchorId="04A22A3B" wp14:editId="5C3AD899">
            <wp:extent cx="114300" cy="1778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w:r w:rsidR="00380530" w:rsidRPr="0015091D">
        <w:rPr>
          <w:noProof/>
          <w:color w:val="000000"/>
          <w:position w:val="-4"/>
          <w:lang w:eastAsia="en-CA"/>
        </w:rPr>
        <w:drawing>
          <wp:inline distT="0" distB="0" distL="0" distR="0" wp14:anchorId="58944424" wp14:editId="4B06FBC2">
            <wp:extent cx="114300" cy="177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14300" cy="177800"/>
                    </a:xfrm>
                    <a:prstGeom prst="rect">
                      <a:avLst/>
                    </a:prstGeom>
                    <a:noFill/>
                    <a:ln>
                      <a:noFill/>
                    </a:ln>
                  </pic:spPr>
                </pic:pic>
              </a:graphicData>
            </a:graphic>
          </wp:inline>
        </w:drawing>
      </w:r>
    </w:p>
    <w:p w14:paraId="6590EE46" w14:textId="77777777" w:rsidR="00CE3138" w:rsidRDefault="00CE3138" w:rsidP="003B15ED">
      <w:pPr>
        <w:rPr>
          <w:color w:val="000000"/>
        </w:rPr>
      </w:pPr>
    </w:p>
    <w:p w14:paraId="61E8FE56" w14:textId="06116D0B" w:rsidR="00380530" w:rsidRPr="0015091D" w:rsidRDefault="00380530" w:rsidP="00CE3138">
      <w:pPr>
        <w:pStyle w:val="PEPpara"/>
      </w:pPr>
      <w:r w:rsidRPr="0015091D">
        <w:t xml:space="preserve">or, alternatively, of: </w:t>
      </w:r>
    </w:p>
    <w:p w14:paraId="42720F12" w14:textId="77777777" w:rsidR="00380530" w:rsidRPr="0015091D" w:rsidRDefault="00380530" w:rsidP="003B15ED">
      <w:pPr>
        <w:ind w:left="180"/>
        <w:rPr>
          <w:color w:val="000000"/>
        </w:rPr>
      </w:pPr>
    </w:p>
    <w:p w14:paraId="2CB8F99C" w14:textId="77777777" w:rsidR="00380530" w:rsidRPr="0015091D" w:rsidRDefault="00262AE4" w:rsidP="003B15ED">
      <w:pPr>
        <w:ind w:left="180"/>
        <w:jc w:val="center"/>
        <w:rPr>
          <w:color w:val="000000"/>
        </w:rPr>
      </w:pPr>
      <m:oMath>
        <m:sSub>
          <m:sSubPr>
            <m:ctrlPr>
              <w:rPr>
                <w:rFonts w:ascii="Cambria Math" w:hAnsi="Cambria Math"/>
              </w:rPr>
            </m:ctrlPr>
          </m:sSubPr>
          <m:e>
            <m:r>
              <w:rPr>
                <w:rFonts w:ascii="Cambria Math" w:hAnsi="Cambria Math"/>
                <w:color w:val="000000"/>
              </w:rPr>
              <m:t>K</m:t>
            </m:r>
          </m:e>
          <m:sub>
            <m:r>
              <w:rPr>
                <w:rFonts w:ascii="Cambria Math" w:hAnsi="Cambria Math"/>
                <w:color w:val="000000"/>
              </w:rPr>
              <m:t>i</m:t>
            </m:r>
          </m:sub>
        </m:sSub>
        <m:r>
          <m:rPr>
            <m:sty m:val="p"/>
          </m:rPr>
          <w:rPr>
            <w:rFonts w:ascii="Cambria Math" w:hAnsi="Cambria Math"/>
            <w:color w:val="000000"/>
          </w:rPr>
          <m:t>(</m:t>
        </m:r>
        <m:r>
          <w:rPr>
            <w:rFonts w:ascii="Cambria Math" w:hAnsi="Cambria Math"/>
            <w:color w:val="000000"/>
          </w:rPr>
          <m:t>x</m:t>
        </m:r>
        <m:sSubSup>
          <m:sSubSupPr>
            <m:ctrlPr>
              <w:rPr>
                <w:rFonts w:ascii="Cambria Math" w:hAnsi="Cambria Math"/>
              </w:rPr>
            </m:ctrlPr>
          </m:sSubSupPr>
          <m:e>
            <m:r>
              <m:rPr>
                <m:sty m:val="p"/>
              </m:rPr>
              <w:rPr>
                <w:rFonts w:ascii="Cambria Math" w:hAnsi="Cambria Math"/>
                <w:color w:val="000000"/>
              </w:rPr>
              <m:t>)</m:t>
            </m:r>
          </m:e>
          <m:sub/>
          <m:sup>
            <m:f>
              <m:fPr>
                <m:type m:val="skw"/>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sSub>
          <m:sSubPr>
            <m:ctrlPr>
              <w:rPr>
                <w:rFonts w:ascii="Cambria Math" w:hAnsi="Cambria Math"/>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=α</m:t>
        </m:r>
        <m:sSub>
          <m:sSubPr>
            <m:ctrlPr>
              <w:rPr>
                <w:rFonts w:ascii="Cambria Math" w:hAnsi="Cambria Math"/>
              </w:rPr>
            </m:ctrlPr>
          </m:sSubPr>
          <m:e>
            <m:r>
              <w:rPr>
                <w:rFonts w:ascii="Cambria Math" w:hAnsi="Cambria Math"/>
                <w:color w:val="000000"/>
              </w:rPr>
              <m:t>K</m:t>
            </m:r>
          </m:e>
          <m:sub>
            <m:r>
              <w:rPr>
                <w:rFonts w:ascii="Cambria Math" w:hAnsi="Cambria Math"/>
                <w:color w:val="000000"/>
              </w:rPr>
              <m:t>i</m:t>
            </m:r>
          </m:sub>
        </m:sSub>
        <m:r>
          <m:rPr>
            <m:sty m:val="p"/>
          </m:rPr>
          <w:rPr>
            <w:rFonts w:ascii="Cambria Math" w:hAnsi="Cambria Math"/>
            <w:color w:val="000000"/>
          </w:rPr>
          <m:t>(</m:t>
        </m:r>
        <m:r>
          <w:rPr>
            <w:rFonts w:ascii="Cambria Math" w:hAnsi="Cambria Math"/>
            <w:color w:val="000000"/>
          </w:rPr>
          <m:t>x</m:t>
        </m:r>
        <m:sSubSup>
          <m:sSubSupPr>
            <m:ctrlPr>
              <w:rPr>
                <w:rFonts w:ascii="Cambria Math" w:hAnsi="Cambria Math"/>
              </w:rPr>
            </m:ctrlPr>
          </m:sSubSupPr>
          <m:e>
            <m:r>
              <m:rPr>
                <m:sty m:val="p"/>
              </m:rPr>
              <w:rPr>
                <w:rFonts w:ascii="Cambria Math" w:hAnsi="Cambria Math"/>
                <w:color w:val="000000"/>
              </w:rPr>
              <m:t>)</m:t>
            </m:r>
          </m:e>
          <m:sub/>
          <m:sup>
            <m:f>
              <m:fPr>
                <m:type m:val="skw"/>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r>
          <w:rPr>
            <w:rFonts w:ascii="Cambria Math" w:hAnsi="Cambria Math"/>
            <w:color w:val="000000"/>
          </w:rPr>
          <m:t>+β</m:t>
        </m:r>
        <m:sSub>
          <m:sSubPr>
            <m:ctrlPr>
              <w:rPr>
                <w:rFonts w:ascii="Cambria Math" w:hAnsi="Cambria Math"/>
              </w:rPr>
            </m:ctrlPr>
          </m:sSubPr>
          <m:e>
            <m:r>
              <w:rPr>
                <w:rFonts w:ascii="Cambria Math" w:hAnsi="Cambria Math"/>
                <w:color w:val="000000"/>
              </w:rPr>
              <m:t>K</m:t>
            </m:r>
          </m:e>
          <m:sub>
            <m:r>
              <w:rPr>
                <w:rFonts w:ascii="Cambria Math" w:hAnsi="Cambria Math"/>
                <w:color w:val="000000"/>
              </w:rPr>
              <m:t>i</m:t>
            </m:r>
          </m:sub>
        </m:sSub>
        <m:r>
          <m:rPr>
            <m:sty m:val="p"/>
          </m:rPr>
          <w:rPr>
            <w:rFonts w:ascii="Cambria Math" w:hAnsi="Cambria Math"/>
            <w:color w:val="000000"/>
          </w:rPr>
          <m:t>(</m:t>
        </m:r>
        <m:r>
          <w:rPr>
            <w:rFonts w:ascii="Cambria Math" w:hAnsi="Cambria Math"/>
            <w:color w:val="000000"/>
          </w:rPr>
          <m:t>x</m:t>
        </m:r>
        <m:sSubSup>
          <m:sSubSupPr>
            <m:ctrlPr>
              <w:rPr>
                <w:rFonts w:ascii="Cambria Math" w:hAnsi="Cambria Math"/>
              </w:rPr>
            </m:ctrlPr>
          </m:sSubSupPr>
          <m:e>
            <m:r>
              <m:rPr>
                <m:sty m:val="p"/>
              </m:rPr>
              <w:rPr>
                <w:rFonts w:ascii="Cambria Math" w:hAnsi="Cambria Math"/>
                <w:color w:val="000000"/>
              </w:rPr>
              <m:t>)</m:t>
            </m:r>
          </m:e>
          <m:sub/>
          <m:sup>
            <m:f>
              <m:fPr>
                <m:type m:val="skw"/>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2</m:t>
                </m:r>
              </m:den>
            </m:f>
          </m:sup>
        </m:sSubSup>
        <m:r>
          <m:rPr>
            <m:sty m:val="p"/>
          </m:rPr>
          <w:rPr>
            <w:rFonts w:ascii="Cambria Math" w:hAnsi="Cambria Math"/>
            <w:color w:val="000000"/>
          </w:rPr>
          <m:t>(</m:t>
        </m:r>
        <m:sSub>
          <m:sSubPr>
            <m:ctrlPr>
              <w:rPr>
                <w:rFonts w:ascii="Cambria Math" w:hAnsi="Cambria Math"/>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-x</m:t>
        </m:r>
        <m:r>
          <m:rPr>
            <m:sty m:val="p"/>
          </m:rPr>
          <w:rPr>
            <w:rFonts w:ascii="Cambria Math" w:hAnsi="Cambria Math"/>
            <w:color w:val="000000"/>
          </w:rPr>
          <m:t>)</m:t>
        </m:r>
        <m:r>
          <w:rPr>
            <w:rFonts w:ascii="Cambria Math" w:hAnsi="Cambria Math"/>
            <w:color w:val="000000"/>
          </w:rPr>
          <m:t>+</m:t>
        </m:r>
        <m:sSub>
          <m:sSubPr>
            <m:ctrlPr>
              <w:rPr>
                <w:rFonts w:ascii="Cambria Math" w:hAnsi="Cambria Math"/>
              </w:rPr>
            </m:ctrlPr>
          </m:sSubPr>
          <m:e>
            <m:r>
              <w:rPr>
                <w:rFonts w:ascii="Cambria Math" w:hAnsi="Cambria Math"/>
                <w:color w:val="000000"/>
              </w:rPr>
              <m:t>v</m:t>
            </m:r>
          </m:e>
          <m:sub>
            <m:r>
              <w:rPr>
                <w:rFonts w:ascii="Cambria Math" w:hAnsi="Cambria Math"/>
                <w:color w:val="000000"/>
              </w:rPr>
              <m:t>i</m:t>
            </m:r>
          </m:sub>
        </m:sSub>
      </m:oMath>
      <w:r w:rsidR="00380530" w:rsidRPr="0015091D">
        <w:rPr>
          <w:color w:val="000000"/>
        </w:rPr>
        <w:t xml:space="preserve">  </w:t>
      </w:r>
    </w:p>
    <w:p w14:paraId="3D861900" w14:textId="77777777" w:rsidR="00CE3138" w:rsidRDefault="00CE3138" w:rsidP="003B15ED">
      <w:pPr>
        <w:rPr>
          <w:color w:val="000000"/>
        </w:rPr>
      </w:pPr>
    </w:p>
    <w:p w14:paraId="4F4CA7DE" w14:textId="0411E4E0" w:rsidR="00380530" w:rsidRPr="0015091D" w:rsidRDefault="00380530" w:rsidP="00CE3138">
      <w:pPr>
        <w:pStyle w:val="PEPpara"/>
      </w:pPr>
      <w:r w:rsidRPr="0015091D">
        <w:t xml:space="preserve">Estimates are then given by: </w:t>
      </w:r>
    </w:p>
    <w:p w14:paraId="4AD0D374" w14:textId="77777777" w:rsidR="00380530" w:rsidRPr="0015091D" w:rsidRDefault="00380530" w:rsidP="003B15ED">
      <w:pPr>
        <w:ind w:left="180"/>
        <w:jc w:val="center"/>
        <w:rPr>
          <w:color w:val="000000" w:themeColor="text1"/>
        </w:rPr>
      </w:pPr>
      <m:oMath>
        <m:r>
          <w:rPr>
            <w:rFonts w:ascii="Cambria Math" w:hAnsi="Cambria Math"/>
            <w:color w:val="000000" w:themeColor="text1"/>
          </w:rPr>
          <m:t>E</m:t>
        </m:r>
        <m:d>
          <m:dPr>
            <m:ctrlPr>
              <w:rPr>
                <w:rFonts w:ascii="Cambria Math" w:hAnsi="Cambria Math"/>
                <w:color w:val="000000" w:themeColor="text1"/>
              </w:rPr>
            </m:ctrlPr>
          </m:dPr>
          <m:e>
            <m:r>
              <w:rPr>
                <w:rFonts w:ascii="Cambria Math" w:hAnsi="Cambria Math"/>
                <w:color w:val="000000" w:themeColor="text1"/>
              </w:rPr>
              <m:t>y</m:t>
            </m:r>
            <m:d>
              <m:dPr>
                <m:begChr m:val="|"/>
                <m:endChr m:val=""/>
                <m:ctrlPr>
                  <w:rPr>
                    <w:rFonts w:ascii="Cambria Math" w:hAnsi="Cambria Math"/>
                    <w:color w:val="000000" w:themeColor="text1"/>
                  </w:rPr>
                </m:ctrlPr>
              </m:dPr>
              <m:e>
                <m:r>
                  <w:rPr>
                    <w:rFonts w:ascii="Cambria Math" w:hAnsi="Cambria Math"/>
                    <w:color w:val="000000" w:themeColor="text1"/>
                  </w:rPr>
                  <m:t>x</m:t>
                </m:r>
              </m:e>
            </m:d>
          </m:e>
        </m:d>
        <m:r>
          <w:rPr>
            <w:rFonts w:ascii="Cambria Math" w:hAnsi="Cambria Math"/>
            <w:color w:val="000000" w:themeColor="text1"/>
          </w:rPr>
          <m:t>=α</m:t>
        </m:r>
      </m:oMath>
      <w:r w:rsidRPr="0015091D">
        <w:rPr>
          <w:color w:val="000000" w:themeColor="text1"/>
        </w:rPr>
        <w:t xml:space="preserve">, </w:t>
      </w:r>
      <m:oMath>
        <m:r>
          <w:rPr>
            <w:rFonts w:ascii="Cambria Math" w:hAnsi="Cambria Math"/>
            <w:color w:val="000000" w:themeColor="text1"/>
          </w:rPr>
          <m:t>E</m:t>
        </m:r>
        <m:d>
          <m:dPr>
            <m:ctrlPr>
              <w:rPr>
                <w:rFonts w:ascii="Cambria Math" w:hAnsi="Cambria Math"/>
                <w:color w:val="000000" w:themeColor="text1"/>
              </w:rPr>
            </m:ctrlPr>
          </m:dPr>
          <m:e>
            <m:f>
              <m:fPr>
                <m:ctrlPr>
                  <w:rPr>
                    <w:rFonts w:ascii="Cambria Math" w:hAnsi="Cambria Math"/>
                    <w:color w:val="000000" w:themeColor="text1"/>
                  </w:rPr>
                </m:ctrlPr>
              </m:fPr>
              <m:num>
                <m:r>
                  <w:rPr>
                    <w:rFonts w:ascii="Cambria Math" w:hAnsi="Cambria Math"/>
                    <w:color w:val="000000" w:themeColor="text1"/>
                  </w:rPr>
                  <m:t>dy</m:t>
                </m:r>
              </m:num>
              <m:den>
                <m:r>
                  <w:rPr>
                    <w:rFonts w:ascii="Cambria Math" w:hAnsi="Cambria Math"/>
                    <w:color w:val="000000" w:themeColor="text1"/>
                  </w:rPr>
                  <m:t>dx</m:t>
                </m:r>
              </m:den>
            </m:f>
            <m:d>
              <m:dPr>
                <m:begChr m:val="|"/>
                <m:endChr m:val=""/>
                <m:ctrlPr>
                  <w:rPr>
                    <w:rFonts w:ascii="Cambria Math" w:hAnsi="Cambria Math"/>
                    <w:color w:val="000000" w:themeColor="text1"/>
                  </w:rPr>
                </m:ctrlPr>
              </m:dPr>
              <m:e>
                <m:r>
                  <w:rPr>
                    <w:rFonts w:ascii="Cambria Math" w:hAnsi="Cambria Math"/>
                    <w:color w:val="000000" w:themeColor="text1"/>
                  </w:rPr>
                  <m:t>x</m:t>
                </m:r>
              </m:e>
            </m:d>
          </m:e>
        </m:d>
        <m:r>
          <w:rPr>
            <w:rFonts w:ascii="Cambria Math" w:hAnsi="Cambria Math"/>
            <w:color w:val="000000" w:themeColor="text1"/>
          </w:rPr>
          <m:t>=β</m:t>
        </m:r>
      </m:oMath>
    </w:p>
    <w:p w14:paraId="484CE0E2" w14:textId="77777777" w:rsidR="00380530" w:rsidRPr="0015091D" w:rsidRDefault="00380530" w:rsidP="003B15ED">
      <w:pPr>
        <w:rPr>
          <w:color w:val="0000FF"/>
        </w:rPr>
      </w:pPr>
    </w:p>
    <w:p w14:paraId="485C0C7A" w14:textId="77777777" w:rsidR="00380530" w:rsidRPr="0015091D" w:rsidRDefault="00380530" w:rsidP="003B15ED">
      <w:pPr>
        <w:ind w:left="180"/>
        <w:rPr>
          <w:color w:val="000000"/>
        </w:rPr>
      </w:pPr>
    </w:p>
    <w:p w14:paraId="41B50C49" w14:textId="1BB994A4" w:rsidR="00380530" w:rsidRDefault="00380530" w:rsidP="00CE3138">
      <w:pPr>
        <w:pStyle w:val="PEPpara"/>
      </w:pPr>
      <w:r w:rsidRPr="00CE3138">
        <w:t>Interested</w:t>
      </w:r>
      <w:r w:rsidRPr="0015091D">
        <w:t xml:space="preserve"> users are encouraged to consider the exercises that appear in Section </w:t>
      </w:r>
      <w:r w:rsidRPr="0015091D">
        <w:rPr>
          <w:b/>
        </w:rPr>
        <w:fldChar w:fldCharType="begin"/>
      </w:r>
      <w:r w:rsidRPr="0015091D">
        <w:rPr>
          <w:b/>
        </w:rPr>
        <w:instrText xml:space="preserve"> REF _Ref159824460 \r \h  \* MERGEFORMAT </w:instrText>
      </w:r>
      <w:r w:rsidRPr="0015091D">
        <w:rPr>
          <w:b/>
        </w:rPr>
      </w:r>
      <w:r w:rsidRPr="0015091D">
        <w:rPr>
          <w:b/>
        </w:rPr>
        <w:fldChar w:fldCharType="separate"/>
      </w:r>
      <w:r w:rsidR="006471F2">
        <w:rPr>
          <w:b/>
        </w:rPr>
        <w:t>23.13</w:t>
      </w:r>
      <w:r w:rsidRPr="0015091D">
        <w:rPr>
          <w:b/>
        </w:rPr>
        <w:fldChar w:fldCharType="end"/>
      </w:r>
      <w:r w:rsidRPr="0015091D">
        <w:rPr>
          <w:b/>
        </w:rPr>
        <w:t>.</w:t>
      </w:r>
    </w:p>
    <w:p w14:paraId="4DDC542F" w14:textId="77777777" w:rsidR="00A34196" w:rsidRPr="00A34196" w:rsidRDefault="00A34196" w:rsidP="00A34196">
      <w:pPr>
        <w:rPr>
          <w:lang w:eastAsia="fr-CA"/>
        </w:rPr>
      </w:pPr>
    </w:p>
    <w:p w14:paraId="2DE31E6F" w14:textId="19D90EF9" w:rsidR="00380530" w:rsidRPr="00CE3138" w:rsidRDefault="00380530" w:rsidP="003B15ED">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44" w:name="_Toc88717422"/>
      <w:r w:rsidRPr="00CE3138">
        <w:rPr>
          <w:rFonts w:ascii="Century Gothic" w:hAnsi="Century Gothic" w:cs="Times New Roman"/>
          <w:i w:val="0"/>
          <w:iCs w:val="0"/>
          <w:color w:val="2E74B5" w:themeColor="accent1" w:themeShade="BF"/>
          <w:sz w:val="24"/>
          <w:szCs w:val="24"/>
        </w:rPr>
        <w:lastRenderedPageBreak/>
        <w:t>DASP and joint density functions</w:t>
      </w:r>
      <w:bookmarkEnd w:id="144"/>
    </w:p>
    <w:p w14:paraId="7D135725" w14:textId="77777777" w:rsidR="00380530" w:rsidRPr="0015091D" w:rsidRDefault="00380530" w:rsidP="00CE3138">
      <w:pPr>
        <w:pStyle w:val="PEPpara"/>
      </w:pPr>
      <w:r w:rsidRPr="0015091D">
        <w:t xml:space="preserve">The module </w:t>
      </w:r>
      <w:r w:rsidRPr="0015091D">
        <w:rPr>
          <w:b/>
        </w:rPr>
        <w:t xml:space="preserve">sjdensity </w:t>
      </w:r>
      <w:r w:rsidRPr="0015091D">
        <w:t xml:space="preserve">can be used to draw a joint density surface. The Gaussian kernel estimator of the joint density function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rsidRPr="0015091D">
        <w:t xml:space="preserve"> is defined as:</w:t>
      </w:r>
    </w:p>
    <w:p w14:paraId="6A0329F0" w14:textId="77777777" w:rsidR="00380530" w:rsidRPr="0015091D" w:rsidRDefault="00380530" w:rsidP="003B15ED"/>
    <w:p w14:paraId="166CD400" w14:textId="77777777" w:rsidR="00380530" w:rsidRPr="0015091D" w:rsidRDefault="00262AE4" w:rsidP="003B15ED">
      <w:pPr>
        <w:jc w:val="center"/>
        <w:rPr>
          <w:position w:val="-60"/>
          <w:vertAlign w:val="subscript"/>
        </w:rPr>
      </w:pPr>
      <m:oMathPara>
        <m:oMath>
          <m:acc>
            <m:accPr>
              <m:ctrlPr>
                <w:rPr>
                  <w:rFonts w:ascii="Cambria Math" w:hAnsi="Cambria Math"/>
                </w:rPr>
              </m:ctrlPr>
            </m:accPr>
            <m:e>
              <m:r>
                <w:rPr>
                  <w:rFonts w:ascii="Cambria Math" w:hAnsi="Cambria Math"/>
                  <w:vertAlign w:val="subscript"/>
                </w:rPr>
                <m:t>f</m:t>
              </m:r>
            </m:e>
          </m:acc>
          <m:r>
            <m:rPr>
              <m:sty m:val="p"/>
            </m:rPr>
            <w:rPr>
              <w:rFonts w:ascii="Cambria Math" w:hAnsi="Cambria Math"/>
              <w:vertAlign w:val="subscript"/>
            </w:rPr>
            <m:t>(</m:t>
          </m:r>
          <m:acc>
            <m:accPr>
              <m:chr m:val="̅"/>
              <m:ctrlPr>
                <w:rPr>
                  <w:rFonts w:ascii="Cambria Math" w:hAnsi="Cambria Math"/>
                </w:rPr>
              </m:ctrlPr>
            </m:accPr>
            <m:e>
              <m:r>
                <w:rPr>
                  <w:rFonts w:ascii="Cambria Math" w:hAnsi="Cambria Math"/>
                  <w:vertAlign w:val="subscript"/>
                </w:rPr>
                <m:t>x</m:t>
              </m:r>
            </m:e>
          </m:acc>
          <m:r>
            <m:rPr>
              <m:sty m:val="p"/>
            </m:rPr>
            <w:rPr>
              <w:rFonts w:ascii="Cambria Math" w:hAnsi="Cambria Math"/>
              <w:vertAlign w:val="subscript"/>
            </w:rPr>
            <m:t>,</m:t>
          </m:r>
          <m:acc>
            <m:accPr>
              <m:chr m:val="̅"/>
              <m:ctrlPr>
                <w:rPr>
                  <w:rFonts w:ascii="Cambria Math" w:hAnsi="Cambria Math"/>
                </w:rPr>
              </m:ctrlPr>
            </m:accPr>
            <m:e>
              <m:r>
                <w:rPr>
                  <w:rFonts w:ascii="Cambria Math" w:hAnsi="Cambria Math"/>
                  <w:vertAlign w:val="subscript"/>
                </w:rPr>
                <m:t>y</m:t>
              </m:r>
            </m:e>
          </m:acc>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r>
                <m:rPr>
                  <m:sty m:val="p"/>
                </m:rPr>
                <w:rPr>
                  <w:rFonts w:ascii="Cambria Math" w:hAnsi="Cambria Math"/>
                  <w:vertAlign w:val="subscript"/>
                </w:rPr>
                <m:t>1</m:t>
              </m:r>
            </m:num>
            <m:den>
              <m:r>
                <m:rPr>
                  <m:sty m:val="p"/>
                </m:rPr>
                <w:rPr>
                  <w:rFonts w:ascii="Cambria Math" w:hAnsi="Cambria Math"/>
                  <w:vertAlign w:val="subscript"/>
                </w:rPr>
                <m:t>2</m:t>
              </m:r>
              <m:r>
                <w:rPr>
                  <w:rFonts w:ascii="Cambria Math" w:hAnsi="Cambria Math"/>
                  <w:vertAlign w:val="subscript"/>
                </w:rPr>
                <m:t>π</m:t>
              </m:r>
              <m:sSub>
                <m:sSubPr>
                  <m:ctrlPr>
                    <w:rPr>
                      <w:rFonts w:ascii="Cambria Math" w:hAnsi="Cambria Math"/>
                    </w:rPr>
                  </m:ctrlPr>
                </m:sSubPr>
                <m:e>
                  <m:r>
                    <w:rPr>
                      <w:rFonts w:ascii="Cambria Math" w:hAnsi="Cambria Math"/>
                      <w:vertAlign w:val="subscript"/>
                    </w:rPr>
                    <m:t>h</m:t>
                  </m:r>
                </m:e>
                <m:sub>
                  <m:r>
                    <w:rPr>
                      <w:rFonts w:ascii="Cambria Math" w:hAnsi="Cambria Math"/>
                      <w:vertAlign w:val="subscript"/>
                    </w:rPr>
                    <m:t>x</m:t>
                  </m:r>
                </m:sub>
              </m:sSub>
              <m:sSub>
                <m:sSubPr>
                  <m:ctrlPr>
                    <w:rPr>
                      <w:rFonts w:ascii="Cambria Math" w:hAnsi="Cambria Math"/>
                    </w:rPr>
                  </m:ctrlPr>
                </m:sSubPr>
                <m:e>
                  <m:r>
                    <w:rPr>
                      <w:rFonts w:ascii="Cambria Math" w:hAnsi="Cambria Math"/>
                      <w:vertAlign w:val="subscript"/>
                    </w:rPr>
                    <m:t>h</m:t>
                  </m:r>
                </m:e>
                <m:sub>
                  <m:r>
                    <w:rPr>
                      <w:rFonts w:ascii="Cambria Math" w:hAnsi="Cambria Math"/>
                      <w:vertAlign w:val="subscript"/>
                    </w:rPr>
                    <m:t>y</m:t>
                  </m:r>
                </m:sub>
              </m:sSub>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e>
              </m:nary>
            </m:den>
          </m:f>
          <m:r>
            <w:rPr>
              <w:rFonts w:ascii="Cambria Math" w:hAnsi="Cambria Math"/>
              <w:vertAlign w:val="subscript"/>
            </w:rPr>
            <m:t xml:space="preserve">    </m:t>
          </m:r>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e>
          </m:nary>
          <m:r>
            <w:rPr>
              <w:rFonts w:ascii="Cambria Math" w:hAnsi="Cambria Math"/>
              <w:vertAlign w:val="subscript"/>
            </w:rPr>
            <m:t xml:space="preserve">    </m:t>
          </m:r>
          <m:r>
            <m:rPr>
              <m:sty m:val="p"/>
            </m:rPr>
            <w:rPr>
              <w:rFonts w:ascii="Cambria Math" w:hAnsi="Cambria Math"/>
              <w:vertAlign w:val="subscript"/>
            </w:rPr>
            <m:t>exp</m:t>
          </m:r>
          <m:d>
            <m:dPr>
              <m:ctrlPr>
                <w:rPr>
                  <w:rFonts w:ascii="Cambria Math" w:hAnsi="Cambria Math"/>
                </w:rPr>
              </m:ctrlPr>
            </m:dPr>
            <m:e>
              <m:r>
                <w:rPr>
                  <w:rFonts w:ascii="Cambria Math" w:hAnsi="Cambria Math"/>
                  <w:vertAlign w:val="subscript"/>
                </w:rPr>
                <m:t>-</m:t>
              </m:r>
              <m:d>
                <m:dPr>
                  <m:ctrlPr>
                    <w:rPr>
                      <w:rFonts w:ascii="Cambria Math" w:hAnsi="Cambria Math"/>
                    </w:rPr>
                  </m:ctrlPr>
                </m:dPr>
                <m:e>
                  <m:f>
                    <m:fPr>
                      <m:ctrlPr>
                        <w:rPr>
                          <w:rFonts w:ascii="Cambria Math" w:hAnsi="Cambria Math"/>
                        </w:rPr>
                      </m:ctrlPr>
                    </m:fPr>
                    <m:num>
                      <m:r>
                        <m:rPr>
                          <m:sty m:val="p"/>
                        </m:rPr>
                        <w:rPr>
                          <w:rFonts w:ascii="Cambria Math" w:hAnsi="Cambria Math"/>
                          <w:vertAlign w:val="subscript"/>
                        </w:rPr>
                        <m:t>1</m:t>
                      </m:r>
                    </m:num>
                    <m:den>
                      <m:r>
                        <m:rPr>
                          <m:sty m:val="p"/>
                        </m:rPr>
                        <w:rPr>
                          <w:rFonts w:ascii="Cambria Math" w:hAnsi="Cambria Math"/>
                          <w:vertAlign w:val="subscript"/>
                        </w:rPr>
                        <m:t>2</m:t>
                      </m:r>
                    </m:den>
                  </m:f>
                </m:e>
              </m:d>
              <m:d>
                <m:dPr>
                  <m:ctrlPr>
                    <w:rPr>
                      <w:rFonts w:ascii="Cambria Math" w:hAnsi="Cambria Math"/>
                    </w:rPr>
                  </m:ctrlPr>
                </m:d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vertAlign w:val="subscript"/>
                                    </w:rPr>
                                    <m:t>x</m:t>
                                  </m:r>
                                </m:e>
                              </m:acc>
                              <m:r>
                                <w:rPr>
                                  <w:rFonts w:ascii="Cambria Math" w:hAnsi="Cambria Math"/>
                                  <w:vertAlign w:val="subscript"/>
                                </w:rPr>
                                <m:t>-</m:t>
                              </m:r>
                              <m:sSub>
                                <m:sSubPr>
                                  <m:ctrlPr>
                                    <w:rPr>
                                      <w:rFonts w:ascii="Cambria Math" w:hAnsi="Cambria Math"/>
                                    </w:rPr>
                                  </m:ctrlPr>
                                </m:sSubPr>
                                <m:e>
                                  <m:r>
                                    <w:rPr>
                                      <w:rFonts w:ascii="Cambria Math" w:hAnsi="Cambria Math"/>
                                      <w:vertAlign w:val="subscript"/>
                                    </w:rPr>
                                    <m:t>x</m:t>
                                  </m:r>
                                </m:e>
                                <m:sub>
                                  <m:r>
                                    <w:rPr>
                                      <w:rFonts w:ascii="Cambria Math" w:hAnsi="Cambria Math"/>
                                      <w:vertAlign w:val="subscript"/>
                                    </w:rPr>
                                    <m:t>i</m:t>
                                  </m:r>
                                </m:sub>
                              </m:sSub>
                            </m:num>
                            <m:den>
                              <m:sSub>
                                <m:sSubPr>
                                  <m:ctrlPr>
                                    <w:rPr>
                                      <w:rFonts w:ascii="Cambria Math" w:hAnsi="Cambria Math"/>
                                    </w:rPr>
                                  </m:ctrlPr>
                                </m:sSubPr>
                                <m:e>
                                  <m:r>
                                    <w:rPr>
                                      <w:rFonts w:ascii="Cambria Math" w:hAnsi="Cambria Math"/>
                                      <w:vertAlign w:val="subscript"/>
                                    </w:rPr>
                                    <m:t>h</m:t>
                                  </m:r>
                                </m:e>
                                <m:sub>
                                  <m:r>
                                    <w:rPr>
                                      <w:rFonts w:ascii="Cambria Math" w:hAnsi="Cambria Math"/>
                                      <w:vertAlign w:val="subscript"/>
                                    </w:rPr>
                                    <m:t>x</m:t>
                                  </m:r>
                                </m:sub>
                              </m:sSub>
                            </m:den>
                          </m:f>
                        </m:e>
                      </m:d>
                    </m:e>
                    <m:sup>
                      <m:r>
                        <m:rPr>
                          <m:sty m:val="p"/>
                        </m:rPr>
                        <w:rPr>
                          <w:rFonts w:ascii="Cambria Math" w:hAnsi="Cambria Math"/>
                          <w:vertAlign w:val="subscript"/>
                        </w:rPr>
                        <m:t>2</m:t>
                      </m:r>
                    </m:sup>
                  </m:sSup>
                  <m:r>
                    <w:rPr>
                      <w:rFonts w:ascii="Cambria Math" w:hAnsi="Cambria Math"/>
                      <w:vertAlign w:val="subscript"/>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acc>
                                <m:accPr>
                                  <m:chr m:val="̅"/>
                                  <m:ctrlPr>
                                    <w:rPr>
                                      <w:rFonts w:ascii="Cambria Math" w:hAnsi="Cambria Math"/>
                                    </w:rPr>
                                  </m:ctrlPr>
                                </m:accPr>
                                <m:e>
                                  <m:r>
                                    <w:rPr>
                                      <w:rFonts w:ascii="Cambria Math" w:hAnsi="Cambria Math"/>
                                      <w:vertAlign w:val="subscript"/>
                                    </w:rPr>
                                    <m:t>y</m:t>
                                  </m:r>
                                </m:e>
                              </m:acc>
                              <m:r>
                                <w:rPr>
                                  <w:rFonts w:ascii="Cambria Math" w:hAnsi="Cambria Math"/>
                                  <w:vertAlign w:val="subscript"/>
                                </w:rPr>
                                <m:t>-</m:t>
                              </m:r>
                              <m:sSub>
                                <m:sSubPr>
                                  <m:ctrlPr>
                                    <w:rPr>
                                      <w:rFonts w:ascii="Cambria Math" w:hAnsi="Cambria Math"/>
                                    </w:rPr>
                                  </m:ctrlPr>
                                </m:sSubPr>
                                <m:e>
                                  <m:r>
                                    <w:rPr>
                                      <w:rFonts w:ascii="Cambria Math" w:hAnsi="Cambria Math"/>
                                      <w:vertAlign w:val="subscript"/>
                                    </w:rPr>
                                    <m:t>y</m:t>
                                  </m:r>
                                </m:e>
                                <m:sub>
                                  <m:r>
                                    <w:rPr>
                                      <w:rFonts w:ascii="Cambria Math" w:hAnsi="Cambria Math"/>
                                      <w:vertAlign w:val="subscript"/>
                                    </w:rPr>
                                    <m:t>i</m:t>
                                  </m:r>
                                </m:sub>
                              </m:sSub>
                            </m:num>
                            <m:den>
                              <m:sSub>
                                <m:sSubPr>
                                  <m:ctrlPr>
                                    <w:rPr>
                                      <w:rFonts w:ascii="Cambria Math" w:hAnsi="Cambria Math"/>
                                    </w:rPr>
                                  </m:ctrlPr>
                                </m:sSubPr>
                                <m:e>
                                  <m:r>
                                    <w:rPr>
                                      <w:rFonts w:ascii="Cambria Math" w:hAnsi="Cambria Math"/>
                                      <w:vertAlign w:val="subscript"/>
                                    </w:rPr>
                                    <m:t>h</m:t>
                                  </m:r>
                                </m:e>
                                <m:sub>
                                  <m:r>
                                    <w:rPr>
                                      <w:rFonts w:ascii="Cambria Math" w:hAnsi="Cambria Math"/>
                                      <w:vertAlign w:val="subscript"/>
                                    </w:rPr>
                                    <m:t>y</m:t>
                                  </m:r>
                                </m:sub>
                              </m:sSub>
                            </m:den>
                          </m:f>
                        </m:e>
                      </m:d>
                    </m:e>
                    <m:sup>
                      <m:r>
                        <m:rPr>
                          <m:sty m:val="p"/>
                        </m:rPr>
                        <w:rPr>
                          <w:rFonts w:ascii="Cambria Math" w:hAnsi="Cambria Math"/>
                          <w:vertAlign w:val="subscript"/>
                        </w:rPr>
                        <m:t>2</m:t>
                      </m:r>
                    </m:sup>
                  </m:sSup>
                </m:e>
              </m:d>
            </m:e>
          </m:d>
        </m:oMath>
      </m:oMathPara>
    </w:p>
    <w:p w14:paraId="680DC87B" w14:textId="77777777" w:rsidR="00380530" w:rsidRPr="0015091D" w:rsidRDefault="00380530" w:rsidP="003B15ED">
      <w:pPr>
        <w:jc w:val="center"/>
        <w:rPr>
          <w:lang w:eastAsia="fr-CA"/>
        </w:rPr>
      </w:pPr>
    </w:p>
    <w:p w14:paraId="378492D8" w14:textId="19591721" w:rsidR="00380530" w:rsidRPr="0015091D" w:rsidRDefault="00380530" w:rsidP="00230E28">
      <w:pPr>
        <w:pStyle w:val="PEPpara"/>
      </w:pPr>
      <w:r w:rsidRPr="0015091D">
        <w:t xml:space="preserve">With this </w:t>
      </w:r>
      <w:r w:rsidRPr="00230E28">
        <w:t>module</w:t>
      </w:r>
      <w:r w:rsidRPr="0015091D">
        <w:t>:</w:t>
      </w:r>
    </w:p>
    <w:p w14:paraId="74023F02" w14:textId="77777777" w:rsidR="00380530" w:rsidRPr="00230E28" w:rsidRDefault="00380530" w:rsidP="00230E28">
      <w:pPr>
        <w:pStyle w:val="PEPbulletlist"/>
      </w:pPr>
      <w:r w:rsidRPr="0015091D">
        <w:t xml:space="preserve">The two </w:t>
      </w:r>
      <w:r w:rsidRPr="00230E28">
        <w:t>variables of interest (dimensions) should be selected;</w:t>
      </w:r>
    </w:p>
    <w:p w14:paraId="15382810" w14:textId="77777777" w:rsidR="00380530" w:rsidRPr="00230E28" w:rsidRDefault="00380530" w:rsidP="00230E28">
      <w:pPr>
        <w:pStyle w:val="PEPbulletlist"/>
      </w:pPr>
      <w:r w:rsidRPr="00230E28">
        <w:t>specific population subgroup can be selected;</w:t>
      </w:r>
    </w:p>
    <w:p w14:paraId="2665BCDD" w14:textId="77777777" w:rsidR="00380530" w:rsidRPr="00230E28" w:rsidRDefault="00380530" w:rsidP="00230E28">
      <w:pPr>
        <w:pStyle w:val="PEPbulletlist"/>
      </w:pPr>
      <w:r w:rsidRPr="00230E28">
        <w:t xml:space="preserve">surfaces showing the joint density function are plotted interactively with the GnuPlot tool; </w:t>
      </w:r>
    </w:p>
    <w:p w14:paraId="280B35F7" w14:textId="77777777" w:rsidR="00380530" w:rsidRPr="00230E28" w:rsidRDefault="00380530" w:rsidP="00230E28">
      <w:pPr>
        <w:pStyle w:val="PEPbulletlist"/>
      </w:pPr>
      <w:r w:rsidRPr="00230E28">
        <w:t>coordinates can be listed;c</w:t>
      </w:r>
    </w:p>
    <w:p w14:paraId="512209BD" w14:textId="77777777" w:rsidR="00380530" w:rsidRPr="0015091D" w:rsidRDefault="00380530" w:rsidP="00230E28">
      <w:pPr>
        <w:pStyle w:val="PEPbulletlist"/>
      </w:pPr>
      <w:r w:rsidRPr="00230E28">
        <w:t>coordinates</w:t>
      </w:r>
      <w:r w:rsidRPr="0015091D">
        <w:t xml:space="preserve"> can be saved in Stata or GnuPlot-ASCII format.</w:t>
      </w:r>
    </w:p>
    <w:p w14:paraId="21DC7CAA" w14:textId="77777777" w:rsidR="00380530" w:rsidRPr="0015091D" w:rsidRDefault="00380530" w:rsidP="003B15ED">
      <w:pPr>
        <w:rPr>
          <w:lang w:eastAsia="fr-CA"/>
        </w:rPr>
      </w:pPr>
    </w:p>
    <w:p w14:paraId="22A759E8" w14:textId="2E3BC99D" w:rsidR="00380530" w:rsidRPr="0015091D" w:rsidRDefault="00380530" w:rsidP="00230E28">
      <w:pPr>
        <w:pStyle w:val="PEPpara"/>
        <w:rPr>
          <w:b/>
        </w:rPr>
      </w:pPr>
      <w:r w:rsidRPr="0015091D">
        <w:t xml:space="preserve">Interested users are encouraged to consider the exercises that appear in </w:t>
      </w:r>
      <w:r w:rsidR="00A668E7" w:rsidRPr="0015091D">
        <w:t>S</w:t>
      </w:r>
      <w:r w:rsidR="00A668E7">
        <w:t>ubs</w:t>
      </w:r>
      <w:r w:rsidR="00A668E7" w:rsidRPr="0015091D">
        <w:t xml:space="preserve">ection </w:t>
      </w:r>
      <w:hyperlink w:anchor="_Plotting_the_joint" w:history="1">
        <w:r w:rsidR="00A668E7" w:rsidRPr="00A668E7">
          <w:rPr>
            <w:rStyle w:val="Lienhypertexte"/>
            <w:b/>
            <w:color w:val="auto"/>
            <w:u w:val="none"/>
          </w:rPr>
          <w:t>23,14</w:t>
        </w:r>
      </w:hyperlink>
      <w:r w:rsidR="00A668E7" w:rsidRPr="00A668E7">
        <w:rPr>
          <w:b/>
        </w:rPr>
        <w:t>.</w:t>
      </w:r>
    </w:p>
    <w:p w14:paraId="0930CC16" w14:textId="77777777" w:rsidR="00380530" w:rsidRDefault="00380530" w:rsidP="003B15ED">
      <w:pPr>
        <w:rPr>
          <w:lang w:eastAsia="fr-CA"/>
        </w:rPr>
      </w:pPr>
    </w:p>
    <w:p w14:paraId="38C5DCA5" w14:textId="77777777" w:rsidR="00494F36" w:rsidRPr="0015091D" w:rsidRDefault="00494F36" w:rsidP="003B15ED">
      <w:pPr>
        <w:rPr>
          <w:lang w:eastAsia="fr-CA"/>
        </w:rPr>
      </w:pPr>
    </w:p>
    <w:p w14:paraId="4294D22E" w14:textId="7170AFED" w:rsidR="00380530" w:rsidRPr="00CE3138" w:rsidRDefault="00380530" w:rsidP="00126CE7">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45" w:name="_Toc88717423"/>
      <w:r w:rsidRPr="00CE3138">
        <w:rPr>
          <w:rFonts w:ascii="Century Gothic" w:hAnsi="Century Gothic" w:cs="Times New Roman"/>
          <w:i w:val="0"/>
          <w:iCs w:val="0"/>
          <w:color w:val="2E74B5" w:themeColor="accent1" w:themeShade="BF"/>
          <w:sz w:val="24"/>
          <w:szCs w:val="24"/>
        </w:rPr>
        <w:t>DASP and joint distribution functions</w:t>
      </w:r>
      <w:bookmarkEnd w:id="145"/>
    </w:p>
    <w:p w14:paraId="624FF990" w14:textId="77777777" w:rsidR="00380530" w:rsidRPr="0015091D" w:rsidRDefault="00380530" w:rsidP="00230E28">
      <w:pPr>
        <w:pStyle w:val="PEPpara"/>
      </w:pPr>
      <w:r w:rsidRPr="0015091D">
        <w:t xml:space="preserve">The module </w:t>
      </w:r>
      <w:r w:rsidRPr="0015091D">
        <w:rPr>
          <w:b/>
        </w:rPr>
        <w:t xml:space="preserve">sjdistrub </w:t>
      </w:r>
      <w:r w:rsidRPr="0015091D">
        <w:t xml:space="preserve">can be used to draw joint distribution surfaces. The joint distribution function </w:t>
      </w:r>
      <m:oMath>
        <m:r>
          <w:rPr>
            <w:rFonts w:ascii="Cambria Math" w:hAnsi="Cambria Math"/>
          </w:rPr>
          <m:t>F</m:t>
        </m:r>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oMath>
      <w:r w:rsidRPr="0015091D">
        <w:t xml:space="preserve"> is defined as:</w:t>
      </w:r>
    </w:p>
    <w:p w14:paraId="3125F4C3" w14:textId="77777777" w:rsidR="00380530" w:rsidRPr="0015091D" w:rsidRDefault="00380530" w:rsidP="003B15ED"/>
    <w:p w14:paraId="182BA273" w14:textId="77777777" w:rsidR="00380530" w:rsidRPr="0015091D" w:rsidRDefault="00262AE4" w:rsidP="003B15ED">
      <w:pPr>
        <w:jc w:val="center"/>
        <w:rPr>
          <w:position w:val="-60"/>
          <w:vertAlign w:val="subscript"/>
        </w:rPr>
      </w:pPr>
      <m:oMathPara>
        <m:oMath>
          <m:acc>
            <m:accPr>
              <m:ctrlPr>
                <w:rPr>
                  <w:rFonts w:ascii="Cambria Math" w:hAnsi="Cambria Math"/>
                </w:rPr>
              </m:ctrlPr>
            </m:accPr>
            <m:e>
              <m:r>
                <w:rPr>
                  <w:rFonts w:ascii="Cambria Math" w:hAnsi="Cambria Math"/>
                  <w:vertAlign w:val="subscript"/>
                </w:rPr>
                <m:t>F</m:t>
              </m:r>
            </m:e>
          </m:acc>
          <m:r>
            <m:rPr>
              <m:sty m:val="p"/>
            </m:rPr>
            <w:rPr>
              <w:rFonts w:ascii="Cambria Math" w:hAnsi="Cambria Math"/>
              <w:vertAlign w:val="subscript"/>
            </w:rPr>
            <m:t>(</m:t>
          </m:r>
          <m:acc>
            <m:accPr>
              <m:chr m:val="̅"/>
              <m:ctrlPr>
                <w:rPr>
                  <w:rFonts w:ascii="Cambria Math" w:hAnsi="Cambria Math"/>
                </w:rPr>
              </m:ctrlPr>
            </m:accPr>
            <m:e>
              <m:r>
                <w:rPr>
                  <w:rFonts w:ascii="Cambria Math" w:hAnsi="Cambria Math"/>
                  <w:vertAlign w:val="subscript"/>
                </w:rPr>
                <m:t>x</m:t>
              </m:r>
            </m:e>
          </m:acc>
          <m:r>
            <m:rPr>
              <m:sty m:val="p"/>
            </m:rPr>
            <w:rPr>
              <w:rFonts w:ascii="Cambria Math" w:hAnsi="Cambria Math"/>
              <w:vertAlign w:val="subscript"/>
            </w:rPr>
            <m:t>,</m:t>
          </m:r>
          <m:acc>
            <m:accPr>
              <m:chr m:val="̅"/>
              <m:ctrlPr>
                <w:rPr>
                  <w:rFonts w:ascii="Cambria Math" w:hAnsi="Cambria Math"/>
                </w:rPr>
              </m:ctrlPr>
            </m:accPr>
            <m:e>
              <m:r>
                <w:rPr>
                  <w:rFonts w:ascii="Cambria Math" w:hAnsi="Cambria Math"/>
                  <w:vertAlign w:val="subscript"/>
                </w:rPr>
                <m:t>y</m:t>
              </m:r>
            </m:e>
          </m:acc>
          <m:r>
            <m:rPr>
              <m:sty m:val="p"/>
            </m:rPr>
            <w:rPr>
              <w:rFonts w:ascii="Cambria Math" w:hAnsi="Cambria Math"/>
              <w:vertAlign w:val="subscript"/>
            </w:rPr>
            <m:t>)</m:t>
          </m:r>
          <m:r>
            <w:rPr>
              <w:rFonts w:ascii="Cambria Math" w:hAnsi="Cambria Math"/>
              <w:vertAlign w:val="subscript"/>
            </w:rPr>
            <m:t>=</m:t>
          </m:r>
          <m:f>
            <m:fPr>
              <m:ctrlPr>
                <w:rPr>
                  <w:rFonts w:ascii="Cambria Math" w:hAnsi="Cambria Math"/>
                </w:rPr>
              </m:ctrlPr>
            </m:fPr>
            <m:num>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e>
              </m:nary>
              <m:r>
                <w:rPr>
                  <w:rFonts w:ascii="Cambria Math" w:hAnsi="Cambria Math"/>
                  <w:vertAlign w:val="subscript"/>
                </w:rPr>
                <m:t xml:space="preserve">    I</m:t>
              </m:r>
              <m:r>
                <m:rPr>
                  <m:sty m:val="p"/>
                </m:rPr>
                <w:rPr>
                  <w:rFonts w:ascii="Cambria Math" w:hAnsi="Cambria Math"/>
                  <w:vertAlign w:val="subscript"/>
                </w:rPr>
                <m:t>(</m:t>
              </m:r>
              <m:sSub>
                <m:sSubPr>
                  <m:ctrlPr>
                    <w:rPr>
                      <w:rFonts w:ascii="Cambria Math" w:hAnsi="Cambria Math"/>
                    </w:rPr>
                  </m:ctrlPr>
                </m:sSubPr>
                <m:e>
                  <m:r>
                    <w:rPr>
                      <w:rFonts w:ascii="Cambria Math" w:hAnsi="Cambria Math"/>
                      <w:vertAlign w:val="subscript"/>
                    </w:rPr>
                    <m:t>x</m:t>
                  </m:r>
                </m:e>
                <m:sub>
                  <m:r>
                    <w:rPr>
                      <w:rFonts w:ascii="Cambria Math" w:hAnsi="Cambria Math"/>
                      <w:vertAlign w:val="subscript"/>
                    </w:rPr>
                    <m:t>i</m:t>
                  </m:r>
                </m:sub>
              </m:sSub>
              <m:r>
                <w:rPr>
                  <w:rFonts w:ascii="Cambria Math" w:hAnsi="Cambria Math"/>
                  <w:vertAlign w:val="subscript"/>
                </w:rPr>
                <m:t>≤</m:t>
              </m:r>
              <m:acc>
                <m:accPr>
                  <m:chr m:val="̅"/>
                  <m:ctrlPr>
                    <w:rPr>
                      <w:rFonts w:ascii="Cambria Math" w:hAnsi="Cambria Math"/>
                    </w:rPr>
                  </m:ctrlPr>
                </m:accPr>
                <m:e>
                  <m:r>
                    <w:rPr>
                      <w:rFonts w:ascii="Cambria Math" w:hAnsi="Cambria Math"/>
                      <w:vertAlign w:val="subscript"/>
                    </w:rPr>
                    <m:t>x</m:t>
                  </m:r>
                </m:e>
              </m:acc>
              <m:r>
                <m:rPr>
                  <m:sty m:val="p"/>
                </m:rPr>
                <w:rPr>
                  <w:rFonts w:ascii="Cambria Math" w:hAnsi="Cambria Math"/>
                  <w:vertAlign w:val="subscript"/>
                </w:rPr>
                <m:t>)</m:t>
              </m:r>
              <m:r>
                <w:rPr>
                  <w:rFonts w:ascii="Cambria Math" w:hAnsi="Cambria Math"/>
                  <w:vertAlign w:val="subscript"/>
                </w:rPr>
                <m:t>I</m:t>
              </m:r>
              <m:r>
                <m:rPr>
                  <m:sty m:val="p"/>
                </m:rPr>
                <w:rPr>
                  <w:rFonts w:ascii="Cambria Math" w:hAnsi="Cambria Math"/>
                  <w:vertAlign w:val="subscript"/>
                </w:rPr>
                <m:t>(</m:t>
              </m:r>
              <m:sSub>
                <m:sSubPr>
                  <m:ctrlPr>
                    <w:rPr>
                      <w:rFonts w:ascii="Cambria Math" w:hAnsi="Cambria Math"/>
                    </w:rPr>
                  </m:ctrlPr>
                </m:sSubPr>
                <m:e>
                  <m:r>
                    <w:rPr>
                      <w:rFonts w:ascii="Cambria Math" w:hAnsi="Cambria Math"/>
                      <w:vertAlign w:val="subscript"/>
                    </w:rPr>
                    <m:t>y</m:t>
                  </m:r>
                </m:e>
                <m:sub>
                  <m:r>
                    <w:rPr>
                      <w:rFonts w:ascii="Cambria Math" w:hAnsi="Cambria Math"/>
                      <w:vertAlign w:val="subscript"/>
                    </w:rPr>
                    <m:t>i</m:t>
                  </m:r>
                </m:sub>
              </m:sSub>
              <m:r>
                <w:rPr>
                  <w:rFonts w:ascii="Cambria Math" w:hAnsi="Cambria Math"/>
                  <w:vertAlign w:val="subscript"/>
                </w:rPr>
                <m:t>≤</m:t>
              </m:r>
              <m:acc>
                <m:accPr>
                  <m:chr m:val="̅"/>
                  <m:ctrlPr>
                    <w:rPr>
                      <w:rFonts w:ascii="Cambria Math" w:hAnsi="Cambria Math"/>
                    </w:rPr>
                  </m:ctrlPr>
                </m:accPr>
                <m:e>
                  <m:r>
                    <w:rPr>
                      <w:rFonts w:ascii="Cambria Math" w:hAnsi="Cambria Math"/>
                      <w:vertAlign w:val="subscript"/>
                    </w:rPr>
                    <m:t>y</m:t>
                  </m:r>
                </m:e>
              </m:acc>
              <m:r>
                <m:rPr>
                  <m:sty m:val="p"/>
                </m:rPr>
                <w:rPr>
                  <w:rFonts w:ascii="Cambria Math" w:hAnsi="Cambria Math"/>
                  <w:vertAlign w:val="subscript"/>
                </w:rPr>
                <m:t>)</m:t>
              </m:r>
            </m:num>
            <m:den>
              <m:nary>
                <m:naryPr>
                  <m:chr m:val="∑"/>
                  <m:limLoc m:val="undOvr"/>
                  <m:ctrlPr>
                    <w:rPr>
                      <w:rFonts w:ascii="Cambria Math" w:hAnsi="Cambria Math"/>
                      <w:sz w:val="22"/>
                      <w:szCs w:val="22"/>
                      <w:vertAlign w:val="subscript"/>
                    </w:rPr>
                  </m:ctrlPr>
                </m:naryPr>
                <m:sub>
                  <m:r>
                    <w:rPr>
                      <w:rFonts w:ascii="Cambria Math" w:hAnsi="Cambria Math"/>
                      <w:vertAlign w:val="subscript"/>
                    </w:rPr>
                    <m:t>i=</m:t>
                  </m:r>
                  <m:r>
                    <m:rPr>
                      <m:sty m:val="p"/>
                    </m:rPr>
                    <w:rPr>
                      <w:rFonts w:ascii="Cambria Math" w:hAnsi="Cambria Math"/>
                      <w:vertAlign w:val="subscript"/>
                    </w:rPr>
                    <m:t>1</m:t>
                  </m:r>
                </m:sub>
                <m:sup>
                  <m:r>
                    <w:rPr>
                      <w:rFonts w:ascii="Cambria Math" w:hAnsi="Cambria Math"/>
                      <w:vertAlign w:val="subscript"/>
                    </w:rPr>
                    <m:t>n</m:t>
                  </m:r>
                </m:sup>
                <m:e>
                  <m:sSub>
                    <m:sSubPr>
                      <m:ctrlPr>
                        <w:rPr>
                          <w:rFonts w:ascii="Cambria Math" w:hAnsi="Cambria Math"/>
                        </w:rPr>
                      </m:ctrlPr>
                    </m:sSubPr>
                    <m:e>
                      <m:r>
                        <w:rPr>
                          <w:rFonts w:ascii="Cambria Math" w:hAnsi="Cambria Math"/>
                          <w:vertAlign w:val="subscript"/>
                        </w:rPr>
                        <m:t>w</m:t>
                      </m:r>
                    </m:e>
                    <m:sub>
                      <m:r>
                        <w:rPr>
                          <w:rFonts w:ascii="Cambria Math" w:hAnsi="Cambria Math"/>
                          <w:vertAlign w:val="subscript"/>
                        </w:rPr>
                        <m:t>i</m:t>
                      </m:r>
                    </m:sub>
                  </m:sSub>
                </m:e>
              </m:nary>
            </m:den>
          </m:f>
          <m:r>
            <w:rPr>
              <w:rFonts w:ascii="Cambria Math" w:hAnsi="Cambria Math"/>
              <w:vertAlign w:val="subscript"/>
            </w:rPr>
            <m:t xml:space="preserve">    </m:t>
          </m:r>
        </m:oMath>
      </m:oMathPara>
    </w:p>
    <w:p w14:paraId="7993C302" w14:textId="76A17874" w:rsidR="00380530" w:rsidRPr="0015091D" w:rsidRDefault="00380530" w:rsidP="00D73443">
      <w:pPr>
        <w:pStyle w:val="PEPpara"/>
      </w:pPr>
      <w:r w:rsidRPr="0015091D">
        <w:t>With this module:</w:t>
      </w:r>
    </w:p>
    <w:p w14:paraId="34AD2641" w14:textId="77777777" w:rsidR="00380530" w:rsidRPr="0015091D" w:rsidRDefault="00380530" w:rsidP="00D73443">
      <w:pPr>
        <w:pStyle w:val="PEPbulletlist"/>
      </w:pPr>
      <w:r w:rsidRPr="0015091D">
        <w:t>The two variables of interest (dimensions) should be selected;</w:t>
      </w:r>
    </w:p>
    <w:p w14:paraId="71A14F45" w14:textId="77777777" w:rsidR="00380530" w:rsidRPr="0015091D" w:rsidRDefault="00380530" w:rsidP="00D73443">
      <w:pPr>
        <w:pStyle w:val="PEPbulletlist"/>
      </w:pPr>
      <w:r w:rsidRPr="0015091D">
        <w:t>specific population subgroups can be selected;</w:t>
      </w:r>
    </w:p>
    <w:p w14:paraId="546B0B18" w14:textId="77777777" w:rsidR="00380530" w:rsidRPr="0015091D" w:rsidRDefault="00380530" w:rsidP="00D73443">
      <w:pPr>
        <w:pStyle w:val="PEPbulletlist"/>
      </w:pPr>
      <w:r w:rsidRPr="0015091D">
        <w:t xml:space="preserve">surfaces showing the joint distribution function are plotted interactively with the GnuPlot tool; </w:t>
      </w:r>
    </w:p>
    <w:p w14:paraId="29956978" w14:textId="77777777" w:rsidR="00380530" w:rsidRPr="0015091D" w:rsidRDefault="00380530" w:rsidP="00D73443">
      <w:pPr>
        <w:pStyle w:val="PEPbulletlist"/>
      </w:pPr>
      <w:r w:rsidRPr="0015091D">
        <w:t>coordinates can be listed;</w:t>
      </w:r>
    </w:p>
    <w:p w14:paraId="63FBDA96" w14:textId="77777777" w:rsidR="00380530" w:rsidRPr="0015091D" w:rsidRDefault="00380530" w:rsidP="00D73443">
      <w:pPr>
        <w:pStyle w:val="PEPbulletlist"/>
      </w:pPr>
      <w:r w:rsidRPr="0015091D">
        <w:t>coordinates can be saved in Stata or GnuPlot-ASCII format.</w:t>
      </w:r>
    </w:p>
    <w:p w14:paraId="4FFD9CF5" w14:textId="77777777" w:rsidR="00380530" w:rsidRPr="0015091D" w:rsidRDefault="00380530" w:rsidP="003B15ED">
      <w:pPr>
        <w:autoSpaceDE w:val="0"/>
        <w:autoSpaceDN w:val="0"/>
        <w:adjustRightInd w:val="0"/>
        <w:ind w:left="360"/>
        <w:rPr>
          <w:color w:val="000000"/>
        </w:rPr>
      </w:pPr>
    </w:p>
    <w:p w14:paraId="4F7B557E" w14:textId="5CCC69EB" w:rsidR="00380530" w:rsidRPr="0015091D" w:rsidRDefault="00380530" w:rsidP="00D73443">
      <w:pPr>
        <w:pStyle w:val="PEPpara"/>
      </w:pPr>
      <w:r w:rsidRPr="0015091D">
        <w:t>Interested users are encouraged to consider the exercises that appear in</w:t>
      </w:r>
      <w:r w:rsidR="00A668E7">
        <w:t xml:space="preserve"> </w:t>
      </w:r>
      <w:hyperlink w:anchor="_Plotting_the_joint" w:history="1">
        <w:r w:rsidR="00A668E7" w:rsidRPr="00A668E7">
          <w:rPr>
            <w:rStyle w:val="Lienhypertexte"/>
            <w:b/>
            <w:color w:val="auto"/>
            <w:u w:val="none"/>
          </w:rPr>
          <w:t>23,14</w:t>
        </w:r>
      </w:hyperlink>
      <w:r w:rsidR="00A668E7" w:rsidRPr="00A668E7">
        <w:rPr>
          <w:color w:val="auto"/>
        </w:rPr>
        <w:t>.</w:t>
      </w:r>
    </w:p>
    <w:p w14:paraId="498BB198" w14:textId="77777777" w:rsidR="00380530" w:rsidRPr="0015091D" w:rsidRDefault="00380530" w:rsidP="003B15ED">
      <w:pPr>
        <w:rPr>
          <w:lang w:eastAsia="fr-CA"/>
        </w:rPr>
      </w:pPr>
    </w:p>
    <w:p w14:paraId="0F28E080" w14:textId="77777777" w:rsidR="00380530" w:rsidRDefault="00380530" w:rsidP="003B15ED">
      <w:pPr>
        <w:rPr>
          <w:lang w:eastAsia="fr-CA"/>
        </w:rPr>
      </w:pPr>
    </w:p>
    <w:p w14:paraId="4053D0E8" w14:textId="77777777" w:rsidR="008D2782" w:rsidRDefault="008D2782" w:rsidP="003B15ED">
      <w:pPr>
        <w:rPr>
          <w:lang w:eastAsia="fr-CA"/>
        </w:rPr>
      </w:pPr>
    </w:p>
    <w:p w14:paraId="55DADE1A" w14:textId="77777777" w:rsidR="00D73443" w:rsidRDefault="00D73443" w:rsidP="003B15ED">
      <w:pPr>
        <w:rPr>
          <w:lang w:eastAsia="fr-CA"/>
        </w:rPr>
      </w:pPr>
    </w:p>
    <w:p w14:paraId="112DC630" w14:textId="77777777" w:rsidR="00D73443" w:rsidRDefault="00D73443" w:rsidP="003B15ED">
      <w:pPr>
        <w:rPr>
          <w:lang w:eastAsia="fr-CA"/>
        </w:rPr>
      </w:pPr>
    </w:p>
    <w:p w14:paraId="62655E65" w14:textId="77777777" w:rsidR="00D73443" w:rsidRPr="0015091D" w:rsidRDefault="00D73443" w:rsidP="003B15ED">
      <w:pPr>
        <w:rPr>
          <w:lang w:eastAsia="fr-CA"/>
        </w:rPr>
      </w:pPr>
    </w:p>
    <w:p w14:paraId="6520AB70" w14:textId="6BCBD759" w:rsidR="00380530" w:rsidRPr="0015091D" w:rsidRDefault="00380530" w:rsidP="003B15ED">
      <w:pPr>
        <w:pStyle w:val="Titre1"/>
      </w:pPr>
      <w:bookmarkStart w:id="146" w:name="_Toc88717424"/>
      <w:r w:rsidRPr="0015091D">
        <w:rPr>
          <w:i/>
        </w:rPr>
        <w:lastRenderedPageBreak/>
        <w:t>DASP</w:t>
      </w:r>
      <w:r w:rsidRPr="0015091D">
        <w:t xml:space="preserve"> and pro-poor growth</w:t>
      </w:r>
      <w:bookmarkEnd w:id="146"/>
    </w:p>
    <w:p w14:paraId="315DE532" w14:textId="160C4254" w:rsidR="00380530" w:rsidRPr="00CE3138" w:rsidRDefault="00380530" w:rsidP="00CE3138">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47" w:name="_Toc88717425"/>
      <w:r w:rsidRPr="00CE3138">
        <w:rPr>
          <w:rFonts w:ascii="Century Gothic" w:hAnsi="Century Gothic" w:cs="Times New Roman"/>
          <w:i w:val="0"/>
          <w:iCs w:val="0"/>
          <w:color w:val="2E74B5" w:themeColor="accent1" w:themeShade="BF"/>
          <w:sz w:val="24"/>
          <w:szCs w:val="24"/>
        </w:rPr>
        <w:t>DASP and pro-poor indices</w:t>
      </w:r>
      <w:bookmarkEnd w:id="147"/>
      <w:r w:rsidR="00FB005B" w:rsidRPr="00CE3138">
        <w:rPr>
          <w:rFonts w:ascii="Century Gothic" w:hAnsi="Century Gothic" w:cs="Times New Roman"/>
          <w:i w:val="0"/>
          <w:iCs w:val="0"/>
          <w:color w:val="2E74B5" w:themeColor="accent1" w:themeShade="BF"/>
          <w:sz w:val="24"/>
          <w:szCs w:val="24"/>
        </w:rPr>
        <w:t xml:space="preserve"> </w:t>
      </w:r>
    </w:p>
    <w:p w14:paraId="7A2E6C27" w14:textId="77777777" w:rsidR="00380530" w:rsidRPr="0015091D" w:rsidRDefault="00380530" w:rsidP="003B15ED">
      <w:pPr>
        <w:rPr>
          <w:lang w:eastAsia="fr-CA"/>
        </w:rPr>
      </w:pPr>
    </w:p>
    <w:p w14:paraId="61F80ED3" w14:textId="77777777" w:rsidR="00380530" w:rsidRPr="0015091D" w:rsidRDefault="00380530" w:rsidP="00D73443">
      <w:pPr>
        <w:pStyle w:val="PEPpara"/>
      </w:pPr>
      <w:r w:rsidRPr="0015091D">
        <w:t xml:space="preserve">The module </w:t>
      </w:r>
      <w:r w:rsidRPr="0015091D">
        <w:rPr>
          <w:b/>
        </w:rPr>
        <w:t>ipropoor</w:t>
      </w:r>
      <w:r w:rsidRPr="0015091D">
        <w:t xml:space="preserve"> estimates </w:t>
      </w:r>
      <w:r w:rsidRPr="00D73443">
        <w:t>simultaneously</w:t>
      </w:r>
      <w:r w:rsidRPr="0015091D">
        <w:t xml:space="preserve"> the three following pro-poor indices:</w:t>
      </w:r>
    </w:p>
    <w:p w14:paraId="045D9BD5" w14:textId="77777777" w:rsidR="00380530" w:rsidRPr="0015091D" w:rsidRDefault="00380530" w:rsidP="003B15ED">
      <w:pPr>
        <w:rPr>
          <w:b/>
          <w:color w:val="000000"/>
        </w:rPr>
      </w:pPr>
    </w:p>
    <w:p w14:paraId="162FF26E" w14:textId="77777777" w:rsidR="00380530" w:rsidRPr="00D73443" w:rsidRDefault="00380530" w:rsidP="00126CE7">
      <w:pPr>
        <w:numPr>
          <w:ilvl w:val="0"/>
          <w:numId w:val="19"/>
        </w:numPr>
        <w:rPr>
          <w:rFonts w:ascii="Avenir Book" w:hAnsi="Avenir Book"/>
          <w:b/>
          <w:i/>
          <w:color w:val="000000"/>
        </w:rPr>
      </w:pPr>
      <w:r w:rsidRPr="00D73443">
        <w:rPr>
          <w:rFonts w:ascii="Avenir Book" w:hAnsi="Avenir Book"/>
          <w:b/>
          <w:i/>
          <w:color w:val="000000"/>
          <w:sz w:val="22"/>
          <w:szCs w:val="22"/>
        </w:rPr>
        <w:t>The Chen and Ravallion pro-poor index (2003):</w:t>
      </w:r>
    </w:p>
    <w:p w14:paraId="48741457" w14:textId="77777777" w:rsidR="00380530" w:rsidRPr="0015091D" w:rsidRDefault="00380530" w:rsidP="003B15ED">
      <w:pPr>
        <w:rPr>
          <w:color w:val="000000"/>
        </w:rPr>
      </w:pPr>
    </w:p>
    <w:p w14:paraId="283D3828" w14:textId="77777777" w:rsidR="00380530" w:rsidRPr="0015091D" w:rsidRDefault="00380530" w:rsidP="003B15ED">
      <w:pPr>
        <w:jc w:val="center"/>
        <w:rPr>
          <w:color w:val="000000"/>
        </w:rPr>
      </w:pPr>
      <m:oMathPara>
        <m:oMath>
          <m:r>
            <w:rPr>
              <w:rFonts w:ascii="Cambria Math" w:hAnsi="Cambria Math"/>
              <w:color w:val="000000"/>
              <w:vertAlign w:val="subscript"/>
            </w:rPr>
            <m:t>Index=</m:t>
          </m:r>
          <m:f>
            <m:fPr>
              <m:ctrlPr>
                <w:rPr>
                  <w:rFonts w:ascii="Cambria Math" w:hAnsi="Cambria Math"/>
                </w:rPr>
              </m:ctrlPr>
            </m:fPr>
            <m:num>
              <m:sSub>
                <m:sSubPr>
                  <m:ctrlPr>
                    <w:rPr>
                      <w:rFonts w:ascii="Cambria Math" w:hAnsi="Cambria Math"/>
                    </w:rPr>
                  </m:ctrlPr>
                </m:sSubPr>
                <m:e>
                  <m:r>
                    <w:rPr>
                      <w:rFonts w:ascii="Cambria Math" w:hAnsi="Cambria Math"/>
                      <w:color w:val="000000"/>
                      <w:vertAlign w:val="subscript"/>
                    </w:rPr>
                    <m:t>W</m:t>
                  </m:r>
                </m:e>
                <m:sub>
                  <m:r>
                    <m:rPr>
                      <m:sty m:val="p"/>
                    </m:rPr>
                    <w:rPr>
                      <w:rFonts w:ascii="Cambria Math" w:hAnsi="Cambria Math"/>
                      <w:color w:val="000000"/>
                      <w:vertAlign w:val="subscript"/>
                    </w:rPr>
                    <m:t>1</m:t>
                  </m:r>
                </m:sub>
              </m:sSub>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W</m:t>
                  </m:r>
                </m:e>
                <m:sub>
                  <m:r>
                    <m:rPr>
                      <m:sty m:val="p"/>
                    </m:rPr>
                    <w:rPr>
                      <w:rFonts w:ascii="Cambria Math" w:hAnsi="Cambria Math"/>
                      <w:color w:val="000000"/>
                      <w:vertAlign w:val="subscript"/>
                    </w:rPr>
                    <m:t>2</m:t>
                  </m:r>
                </m:sub>
              </m:sSub>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num>
            <m:den>
              <m:sSub>
                <m:sSubPr>
                  <m:ctrlPr>
                    <w:rPr>
                      <w:rFonts w:ascii="Cambria Math" w:hAnsi="Cambria Math"/>
                    </w:rPr>
                  </m:ctrlPr>
                </m:sSubPr>
                <m:e>
                  <m:r>
                    <w:rPr>
                      <w:rFonts w:ascii="Cambria Math" w:hAnsi="Cambria Math"/>
                      <w:color w:val="000000"/>
                      <w:vertAlign w:val="subscript"/>
                    </w:rPr>
                    <m:t>F</m:t>
                  </m:r>
                </m:e>
                <m:sub>
                  <m:r>
                    <m:rPr>
                      <m:sty m:val="p"/>
                    </m:rPr>
                    <w:rPr>
                      <w:rFonts w:ascii="Cambria Math" w:hAnsi="Cambria Math"/>
                      <w:color w:val="000000"/>
                      <w:vertAlign w:val="subscript"/>
                    </w:rPr>
                    <m:t>1</m:t>
                  </m:r>
                </m:sub>
              </m:sSub>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den>
          </m:f>
        </m:oMath>
      </m:oMathPara>
    </w:p>
    <w:p w14:paraId="4FA0153F" w14:textId="77777777" w:rsidR="00380530" w:rsidRPr="0015091D" w:rsidRDefault="00380530" w:rsidP="003B15ED">
      <w:pPr>
        <w:tabs>
          <w:tab w:val="left" w:pos="720"/>
        </w:tabs>
        <w:autoSpaceDE w:val="0"/>
        <w:autoSpaceDN w:val="0"/>
        <w:adjustRightInd w:val="0"/>
        <w:ind w:left="720"/>
        <w:rPr>
          <w:color w:val="000000"/>
          <w:position w:val="-10"/>
          <w:vertAlign w:val="subscript"/>
        </w:rPr>
      </w:pPr>
    </w:p>
    <w:p w14:paraId="4B5BED00" w14:textId="77777777" w:rsidR="00380530" w:rsidRPr="0015091D" w:rsidRDefault="00380530" w:rsidP="00D73443">
      <w:pPr>
        <w:pStyle w:val="PEPpara"/>
        <w:ind w:left="708"/>
      </w:pPr>
      <w:r w:rsidRPr="0015091D">
        <w:t xml:space="preserve">where </w:t>
      </w:r>
      <m:oMath>
        <m:sSub>
          <m:sSubPr>
            <m:ctrlPr>
              <w:rPr>
                <w:rFonts w:ascii="Cambria Math" w:hAnsi="Cambria Math"/>
              </w:rPr>
            </m:ctrlPr>
          </m:sSubPr>
          <m:e>
            <m:r>
              <w:rPr>
                <w:rFonts w:ascii="Cambria Math" w:hAnsi="Cambria Math"/>
              </w:rPr>
              <m:t>W</m:t>
            </m:r>
          </m:e>
          <m:sub>
            <m:r>
              <w:rPr>
                <w:rFonts w:ascii="Cambria Math" w:hAnsi="Cambria Math"/>
              </w:rPr>
              <m:t>D</m:t>
            </m:r>
          </m:sub>
        </m:sSub>
        <m:r>
          <m:rPr>
            <m:sty m:val="p"/>
          </m:rPr>
          <w:rPr>
            <w:rFonts w:ascii="Cambria Math" w:hAnsi="Cambria Math"/>
          </w:rPr>
          <m:t>(</m:t>
        </m:r>
        <m:r>
          <w:rPr>
            <w:rFonts w:ascii="Cambria Math" w:hAnsi="Cambria Math"/>
          </w:rPr>
          <m:t>z</m:t>
        </m:r>
        <m:r>
          <m:rPr>
            <m:sty m:val="p"/>
          </m:rPr>
          <w:rPr>
            <w:rFonts w:ascii="Cambria Math" w:hAnsi="Cambria Math"/>
          </w:rPr>
          <m:t>)</m:t>
        </m:r>
      </m:oMath>
      <w:r w:rsidRPr="0015091D">
        <w:t xml:space="preserve"> is the Watts index for distribution</w:t>
      </w:r>
      <m:oMath>
        <m:r>
          <w:rPr>
            <w:rFonts w:ascii="Cambria Math" w:hAnsi="Cambria Math"/>
          </w:rPr>
          <m:t>D∈</m:t>
        </m:r>
        <m:d>
          <m:dPr>
            <m:begChr m:val="["/>
            <m:endChr m:val="]"/>
            <m:ctrlPr>
              <w:rPr>
                <w:rFonts w:ascii="Cambria Math" w:hAnsi="Cambria Math"/>
              </w:rPr>
            </m:ctrlPr>
          </m:dPr>
          <m:e>
            <m:r>
              <m:rPr>
                <m:sty m:val="p"/>
              </m:rPr>
              <w:rPr>
                <w:rFonts w:ascii="Cambria Math" w:hAnsi="Cambria Math"/>
              </w:rPr>
              <m:t>1,2</m:t>
            </m:r>
          </m:e>
        </m:d>
      </m:oMath>
      <w:r w:rsidRPr="0015091D">
        <w:t xml:space="preserve"> and </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r>
          <w:rPr>
            <w:rFonts w:ascii="Cambria Math" w:hAnsi="Cambria Math"/>
          </w:rPr>
          <m:t>z</m:t>
        </m:r>
        <m:r>
          <m:rPr>
            <m:sty m:val="p"/>
          </m:rPr>
          <w:rPr>
            <w:rFonts w:ascii="Cambria Math" w:hAnsi="Cambria Math"/>
          </w:rPr>
          <m:t>)</m:t>
        </m:r>
      </m:oMath>
      <w:r w:rsidRPr="0015091D">
        <w:t xml:space="preserve"> is the headcount for index for the first distribution, both with poverty lines </w:t>
      </w:r>
      <w:r w:rsidRPr="0015091D">
        <w:rPr>
          <w:i/>
        </w:rPr>
        <w:t>z</w:t>
      </w:r>
      <w:r w:rsidRPr="0015091D">
        <w:t>.</w:t>
      </w:r>
    </w:p>
    <w:p w14:paraId="209FEE0C" w14:textId="77777777" w:rsidR="00380530" w:rsidRPr="0015091D" w:rsidRDefault="00380530" w:rsidP="003B15ED">
      <w:pPr>
        <w:tabs>
          <w:tab w:val="left" w:pos="720"/>
        </w:tabs>
        <w:autoSpaceDE w:val="0"/>
        <w:autoSpaceDN w:val="0"/>
        <w:adjustRightInd w:val="0"/>
        <w:ind w:left="720"/>
        <w:rPr>
          <w:color w:val="000000"/>
        </w:rPr>
      </w:pPr>
    </w:p>
    <w:p w14:paraId="327BFC0E" w14:textId="77777777" w:rsidR="00380530" w:rsidRPr="00D73443" w:rsidRDefault="00380530" w:rsidP="00126CE7">
      <w:pPr>
        <w:numPr>
          <w:ilvl w:val="0"/>
          <w:numId w:val="19"/>
        </w:numPr>
        <w:rPr>
          <w:rFonts w:ascii="Avenir Book" w:hAnsi="Avenir Book"/>
          <w:b/>
          <w:i/>
          <w:color w:val="000000"/>
          <w:sz w:val="22"/>
          <w:szCs w:val="22"/>
        </w:rPr>
      </w:pPr>
      <w:r w:rsidRPr="00D73443">
        <w:rPr>
          <w:rFonts w:ascii="Avenir Book" w:hAnsi="Avenir Book"/>
          <w:b/>
          <w:i/>
          <w:color w:val="000000"/>
          <w:sz w:val="22"/>
          <w:szCs w:val="22"/>
        </w:rPr>
        <w:t>The Kakwani and Pernia pro-poor index (2000):</w:t>
      </w:r>
    </w:p>
    <w:p w14:paraId="598179AE" w14:textId="77777777" w:rsidR="00380530" w:rsidRPr="0015091D" w:rsidRDefault="00380530" w:rsidP="003B15ED">
      <w:pPr>
        <w:tabs>
          <w:tab w:val="left" w:pos="720"/>
        </w:tabs>
        <w:autoSpaceDE w:val="0"/>
        <w:autoSpaceDN w:val="0"/>
        <w:adjustRightInd w:val="0"/>
        <w:ind w:left="720"/>
        <w:rPr>
          <w:color w:val="000000"/>
        </w:rPr>
      </w:pPr>
    </w:p>
    <w:p w14:paraId="5725E4D2" w14:textId="77777777" w:rsidR="00380530" w:rsidRPr="00903809" w:rsidRDefault="00380530" w:rsidP="003B15ED">
      <w:pPr>
        <w:tabs>
          <w:tab w:val="left" w:pos="720"/>
        </w:tabs>
        <w:autoSpaceDE w:val="0"/>
        <w:autoSpaceDN w:val="0"/>
        <w:adjustRightInd w:val="0"/>
        <w:ind w:left="720"/>
        <w:jc w:val="center"/>
      </w:pPr>
      <m:oMathPara>
        <m:oMath>
          <m:r>
            <w:rPr>
              <w:rFonts w:ascii="Cambria Math" w:hAnsi="Cambria Math"/>
              <w:color w:val="000000"/>
              <w:vertAlign w:val="subscript"/>
            </w:rPr>
            <m:t>Index=</m:t>
          </m:r>
          <m:f>
            <m:fPr>
              <m:ctrlPr>
                <w:rPr>
                  <w:rFonts w:ascii="Cambria Math" w:hAnsi="Cambria Math"/>
                </w:rPr>
              </m:ctrlPr>
            </m:fPr>
            <m:num>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1</m:t>
                  </m:r>
                </m:sub>
              </m:sSub>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2</m:t>
                  </m:r>
                </m:sub>
              </m:sSub>
              <m:r>
                <m:rPr>
                  <m:sty m:val="p"/>
                </m:rPr>
                <w:rPr>
                  <w:rFonts w:ascii="Cambria Math" w:hAnsi="Cambria Math"/>
                  <w:color w:val="000000"/>
                  <w:vertAlign w:val="subscript"/>
                </w:rPr>
                <m:t>(</m:t>
              </m:r>
              <m:r>
                <w:rPr>
                  <w:rFonts w:ascii="Cambria Math" w:hAnsi="Cambria Math"/>
                  <w:color w:val="000000"/>
                  <w:vertAlign w:val="subscript"/>
                </w:rPr>
                <m:t>zα</m:t>
              </m:r>
              <m:r>
                <m:rPr>
                  <m:sty m:val="p"/>
                </m:rPr>
                <w:rPr>
                  <w:rFonts w:ascii="Cambria Math" w:hAnsi="Cambria Math"/>
                  <w:color w:val="000000"/>
                  <w:vertAlign w:val="subscript"/>
                </w:rPr>
                <m:t>)</m:t>
              </m:r>
            </m:num>
            <m:den>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1</m:t>
                  </m:r>
                </m:sub>
              </m:sSub>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P</m:t>
                  </m:r>
                </m:e>
                <m:sub>
                  <m:r>
                    <m:rPr>
                      <m:sty m:val="p"/>
                    </m:rPr>
                    <w:rPr>
                      <w:rFonts w:ascii="Cambria Math" w:hAnsi="Cambria Math"/>
                      <w:color w:val="000000"/>
                      <w:vertAlign w:val="subscript"/>
                    </w:rPr>
                    <m:t>1</m:t>
                  </m:r>
                </m:sub>
              </m:sSub>
              <m:r>
                <m:rPr>
                  <m:sty m:val="p"/>
                </m:rPr>
                <w:rPr>
                  <w:rFonts w:ascii="Cambria Math" w:hAnsi="Cambria Math"/>
                  <w:color w:val="000000"/>
                  <w:vertAlign w:val="subscript"/>
                </w:rPr>
                <m:t>(</m:t>
              </m:r>
              <m:r>
                <w:rPr>
                  <w:rFonts w:ascii="Cambria Math" w:hAnsi="Cambria Math"/>
                  <w:color w:val="000000"/>
                  <w:vertAlign w:val="subscript"/>
                </w:rPr>
                <m:t>z</m:t>
              </m:r>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μ</m:t>
                  </m:r>
                </m:e>
                <m:sub>
                  <m:r>
                    <m:rPr>
                      <m:sty m:val="p"/>
                    </m:rPr>
                    <w:rPr>
                      <w:rFonts w:ascii="Cambria Math" w:hAnsi="Cambria Math"/>
                      <w:color w:val="000000"/>
                      <w:vertAlign w:val="subscript"/>
                    </w:rPr>
                    <m:t>1</m:t>
                  </m:r>
                </m:sub>
              </m:sSub>
              <m:r>
                <m:rPr>
                  <m:sty m:val="p"/>
                </m:rPr>
                <w:rPr>
                  <w:rFonts w:ascii="Cambria Math" w:hAnsi="Cambria Math"/>
                  <w:color w:val="000000"/>
                  <w:vertAlign w:val="subscript"/>
                </w:rPr>
                <m:t>/</m:t>
              </m:r>
              <m:sSub>
                <m:sSubPr>
                  <m:ctrlPr>
                    <w:rPr>
                      <w:rFonts w:ascii="Cambria Math" w:hAnsi="Cambria Math"/>
                    </w:rPr>
                  </m:ctrlPr>
                </m:sSubPr>
                <m:e>
                  <m:r>
                    <w:rPr>
                      <w:rFonts w:ascii="Cambria Math" w:hAnsi="Cambria Math"/>
                      <w:color w:val="000000"/>
                      <w:vertAlign w:val="subscript"/>
                    </w:rPr>
                    <m:t>μ</m:t>
                  </m:r>
                </m:e>
                <m:sub>
                  <m:r>
                    <m:rPr>
                      <m:sty m:val="p"/>
                    </m:rPr>
                    <w:rPr>
                      <w:rFonts w:ascii="Cambria Math" w:hAnsi="Cambria Math"/>
                      <w:color w:val="000000"/>
                      <w:vertAlign w:val="subscript"/>
                    </w:rPr>
                    <m:t>2</m:t>
                  </m:r>
                </m:sub>
              </m:sSub>
              <m:r>
                <m:rPr>
                  <m:sty m:val="p"/>
                </m:rPr>
                <w:rPr>
                  <w:rFonts w:ascii="Cambria Math" w:hAnsi="Cambria Math"/>
                  <w:color w:val="000000"/>
                  <w:vertAlign w:val="subscript"/>
                </w:rPr>
                <m:t>),</m:t>
              </m:r>
              <m:r>
                <w:rPr>
                  <w:rFonts w:ascii="Cambria Math" w:hAnsi="Cambria Math"/>
                  <w:color w:val="000000"/>
                  <w:vertAlign w:val="subscript"/>
                </w:rPr>
                <m:t>α</m:t>
              </m:r>
              <m:r>
                <m:rPr>
                  <m:sty m:val="p"/>
                </m:rPr>
                <w:rPr>
                  <w:rFonts w:ascii="Cambria Math" w:hAnsi="Cambria Math"/>
                  <w:color w:val="000000"/>
                  <w:vertAlign w:val="subscript"/>
                </w:rPr>
                <m:t>)</m:t>
              </m:r>
            </m:den>
          </m:f>
        </m:oMath>
      </m:oMathPara>
    </w:p>
    <w:p w14:paraId="485A6540" w14:textId="77777777" w:rsidR="00903809" w:rsidRPr="0015091D" w:rsidRDefault="00903809" w:rsidP="003B15ED">
      <w:pPr>
        <w:tabs>
          <w:tab w:val="left" w:pos="720"/>
        </w:tabs>
        <w:autoSpaceDE w:val="0"/>
        <w:autoSpaceDN w:val="0"/>
        <w:adjustRightInd w:val="0"/>
        <w:ind w:left="720"/>
        <w:jc w:val="center"/>
        <w:rPr>
          <w:color w:val="000000"/>
          <w:position w:val="-60"/>
          <w:vertAlign w:val="subscript"/>
        </w:rPr>
      </w:pPr>
    </w:p>
    <w:p w14:paraId="63C8399C" w14:textId="77777777" w:rsidR="00380530" w:rsidRPr="00903809" w:rsidRDefault="00380530" w:rsidP="00126CE7">
      <w:pPr>
        <w:numPr>
          <w:ilvl w:val="0"/>
          <w:numId w:val="19"/>
        </w:numPr>
        <w:rPr>
          <w:rFonts w:ascii="Avenir Book" w:hAnsi="Avenir Book"/>
          <w:b/>
          <w:i/>
          <w:color w:val="000000"/>
          <w:sz w:val="22"/>
          <w:szCs w:val="22"/>
        </w:rPr>
      </w:pPr>
      <w:r w:rsidRPr="00903809">
        <w:rPr>
          <w:rFonts w:ascii="Avenir Book" w:hAnsi="Avenir Book"/>
          <w:b/>
          <w:i/>
          <w:color w:val="000000"/>
          <w:sz w:val="22"/>
          <w:szCs w:val="22"/>
        </w:rPr>
        <w:t>The Kakwani, Khandker and Son pro-poor index (2003):</w:t>
      </w:r>
    </w:p>
    <w:p w14:paraId="0943655C" w14:textId="77777777" w:rsidR="00380530" w:rsidRPr="0015091D" w:rsidRDefault="00380530" w:rsidP="00903809">
      <w:pPr>
        <w:tabs>
          <w:tab w:val="left" w:pos="720"/>
        </w:tabs>
        <w:autoSpaceDE w:val="0"/>
        <w:autoSpaceDN w:val="0"/>
        <w:adjustRightInd w:val="0"/>
        <w:rPr>
          <w:color w:val="000000"/>
        </w:rPr>
      </w:pPr>
    </w:p>
    <w:p w14:paraId="799436F6" w14:textId="77777777" w:rsidR="00380530" w:rsidRPr="0015091D" w:rsidRDefault="00262AE4" w:rsidP="003B15ED">
      <w:pPr>
        <w:tabs>
          <w:tab w:val="left" w:pos="720"/>
        </w:tabs>
        <w:autoSpaceDE w:val="0"/>
        <w:autoSpaceDN w:val="0"/>
        <w:adjustRightInd w:val="0"/>
        <w:ind w:left="720"/>
        <w:rPr>
          <w:color w:val="000000"/>
        </w:rPr>
      </w:pPr>
      <w:r>
        <w:rPr>
          <w:noProof/>
          <w:lang w:eastAsia="en-CA"/>
        </w:rPr>
        <w:pict w14:anchorId="48CE45AC">
          <v:shape id="_x0000_s1027" type="#_x0000_t75" alt="" style="position:absolute;left:0;text-align:left;margin-left:2in;margin-top:.1pt;width:201pt;height:33.75pt;z-index:251657216;mso-wrap-edited:f;mso-width-percent:0;mso-height-percent:0;mso-position-horizontal-relative:text;mso-position-vertical-relative:text;mso-width-percent:0;mso-height-percent:0">
            <v:imagedata r:id="rId109" o:title=""/>
            <w10:wrap type="square" side="right"/>
          </v:shape>
        </w:pict>
      </w:r>
      <w:r w:rsidR="00380530" w:rsidRPr="0015091D">
        <w:rPr>
          <w:color w:val="000000"/>
        </w:rPr>
        <w:br w:type="textWrapping" w:clear="all"/>
      </w:r>
    </w:p>
    <w:p w14:paraId="460D7294" w14:textId="77777777" w:rsidR="00380530" w:rsidRPr="0015091D" w:rsidRDefault="00380530" w:rsidP="00903809">
      <w:pPr>
        <w:pStyle w:val="PEPpara"/>
        <w:ind w:firstLine="708"/>
      </w:pPr>
      <w:r w:rsidRPr="0015091D">
        <w:t>where the average growth is</w:t>
      </w:r>
      <m:oMath>
        <m:r>
          <w:rPr>
            <w:rFonts w:ascii="Cambria Math" w:hAnsi="Cambria Math"/>
          </w:rPr>
          <m:t>g</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oMath>
      <w:r w:rsidRPr="0015091D">
        <w:t xml:space="preserve"> and where a second index is given by:</w:t>
      </w:r>
    </w:p>
    <w:p w14:paraId="0CF1714F" w14:textId="77777777" w:rsidR="00380530" w:rsidRPr="0015091D" w:rsidRDefault="00380530" w:rsidP="003B15ED">
      <w:pPr>
        <w:tabs>
          <w:tab w:val="left" w:pos="720"/>
        </w:tabs>
        <w:autoSpaceDE w:val="0"/>
        <w:autoSpaceDN w:val="0"/>
        <w:adjustRightInd w:val="0"/>
        <w:ind w:left="720"/>
        <w:rPr>
          <w:color w:val="000000"/>
        </w:rPr>
      </w:pPr>
    </w:p>
    <w:p w14:paraId="25949980" w14:textId="77777777" w:rsidR="00380530" w:rsidRPr="0015091D" w:rsidRDefault="00380530" w:rsidP="003B15ED">
      <w:pPr>
        <w:tabs>
          <w:tab w:val="left" w:pos="720"/>
        </w:tabs>
        <w:autoSpaceDE w:val="0"/>
        <w:autoSpaceDN w:val="0"/>
        <w:adjustRightInd w:val="0"/>
        <w:ind w:left="720"/>
        <w:jc w:val="center"/>
        <w:rPr>
          <w:color w:val="000000"/>
        </w:rPr>
      </w:pPr>
      <m:oMathPara>
        <m:oMath>
          <m:r>
            <w:rPr>
              <w:rFonts w:ascii="Cambria Math" w:hAnsi="Cambria Math"/>
              <w:color w:val="000000"/>
            </w:rPr>
            <m:t>Index</m:t>
          </m:r>
          <m:r>
            <m:rPr>
              <m:sty m:val="p"/>
            </m:rPr>
            <w:rPr>
              <w:rFonts w:ascii="Cambria Math" w:hAnsi="Cambria Math"/>
              <w:color w:val="000000"/>
            </w:rPr>
            <m:t>_2</m:t>
          </m:r>
          <m:r>
            <w:rPr>
              <w:rFonts w:ascii="Cambria Math" w:hAnsi="Cambria Math"/>
              <w:color w:val="000000"/>
            </w:rPr>
            <m:t>=Index</m:t>
          </m:r>
          <m:r>
            <m:rPr>
              <m:sty m:val="p"/>
            </m:rPr>
            <w:rPr>
              <w:rFonts w:ascii="Cambria Math" w:hAnsi="Cambria Math"/>
              <w:color w:val="000000"/>
            </w:rPr>
            <m:t>_1</m:t>
          </m:r>
          <m:r>
            <w:rPr>
              <w:rFonts w:ascii="Cambria Math" w:hAnsi="Cambria Math"/>
              <w:color w:val="000000"/>
            </w:rPr>
            <m:t>-g</m:t>
          </m:r>
        </m:oMath>
      </m:oMathPara>
    </w:p>
    <w:p w14:paraId="50D18702" w14:textId="77777777" w:rsidR="00380530" w:rsidRPr="0015091D" w:rsidRDefault="00380530" w:rsidP="003B15ED">
      <w:pPr>
        <w:tabs>
          <w:tab w:val="left" w:pos="720"/>
        </w:tabs>
        <w:autoSpaceDE w:val="0"/>
        <w:autoSpaceDN w:val="0"/>
        <w:adjustRightInd w:val="0"/>
        <w:ind w:left="720"/>
        <w:rPr>
          <w:color w:val="000000"/>
        </w:rPr>
      </w:pPr>
    </w:p>
    <w:p w14:paraId="11354AD2" w14:textId="77777777" w:rsidR="00380530" w:rsidRPr="0015091D" w:rsidRDefault="00380530" w:rsidP="00903809">
      <w:pPr>
        <w:pStyle w:val="PEPbulletlist"/>
      </w:pPr>
      <w:r w:rsidRPr="0015091D">
        <w:t>One variable of interest should be selected for each distribution.</w:t>
      </w:r>
    </w:p>
    <w:p w14:paraId="44840DC4" w14:textId="77777777" w:rsidR="00380530" w:rsidRPr="0015091D" w:rsidRDefault="00380530" w:rsidP="00903809">
      <w:pPr>
        <w:pStyle w:val="PEPbulletlist"/>
      </w:pPr>
      <w:r w:rsidRPr="0015091D">
        <w:t>Conditions can be specified to focus on specific population subgroups.</w:t>
      </w:r>
    </w:p>
    <w:p w14:paraId="1910E9E1" w14:textId="77777777" w:rsidR="00380530" w:rsidRPr="0015091D" w:rsidRDefault="00380530" w:rsidP="00903809">
      <w:pPr>
        <w:pStyle w:val="PEPbulletlist"/>
      </w:pPr>
      <w:r w:rsidRPr="0015091D">
        <w:t>Standard errors and confidence intervals with a confidence level of 95% are provided. Both the type of confidence intervals provided and the level of confidence used can be changed.</w:t>
      </w:r>
    </w:p>
    <w:p w14:paraId="38E90FC4" w14:textId="77777777" w:rsidR="00380530" w:rsidRPr="0015091D" w:rsidRDefault="00380530" w:rsidP="00903809">
      <w:pPr>
        <w:pStyle w:val="PEPbulletlist"/>
      </w:pPr>
      <w:r w:rsidRPr="0015091D">
        <w:t xml:space="preserve">The results are displayed with 6 decimals; this can be changed. </w:t>
      </w:r>
    </w:p>
    <w:p w14:paraId="600EA06D" w14:textId="77777777" w:rsidR="00380530" w:rsidRPr="0015091D" w:rsidRDefault="00380530" w:rsidP="00903809">
      <w:pPr>
        <w:pStyle w:val="PEPbulletlist"/>
      </w:pPr>
      <w:r w:rsidRPr="0015091D">
        <w:t>A level for the parameter</w:t>
      </w:r>
      <m:oMath>
        <m:r>
          <w:rPr>
            <w:rFonts w:ascii="Cambria Math" w:hAnsi="Cambria Math"/>
          </w:rPr>
          <m:t>α</m:t>
        </m:r>
      </m:oMath>
      <w:r w:rsidRPr="0015091D">
        <w:t xml:space="preserve"> can be chosen for each of the two distributions.</w:t>
      </w:r>
    </w:p>
    <w:p w14:paraId="2C2D67B7" w14:textId="77777777" w:rsidR="00380530" w:rsidRDefault="00380530" w:rsidP="003B15ED">
      <w:pPr>
        <w:rPr>
          <w:lang w:eastAsia="fr-CA"/>
        </w:rPr>
      </w:pPr>
    </w:p>
    <w:p w14:paraId="21E993F4" w14:textId="77777777" w:rsidR="00903809" w:rsidRDefault="00903809" w:rsidP="003B15ED">
      <w:pPr>
        <w:rPr>
          <w:lang w:eastAsia="fr-CA"/>
        </w:rPr>
      </w:pPr>
    </w:p>
    <w:p w14:paraId="0FD437B4" w14:textId="043E2E36" w:rsidR="00903809" w:rsidRDefault="00903809" w:rsidP="003B15ED">
      <w:pPr>
        <w:rPr>
          <w:lang w:eastAsia="fr-CA"/>
        </w:rPr>
      </w:pPr>
    </w:p>
    <w:p w14:paraId="607F7D1F" w14:textId="77777777" w:rsidR="003A7FAE" w:rsidRPr="0015091D" w:rsidRDefault="003A7FAE" w:rsidP="003B15ED">
      <w:pPr>
        <w:rPr>
          <w:lang w:eastAsia="fr-CA"/>
        </w:rPr>
      </w:pPr>
    </w:p>
    <w:p w14:paraId="7EBBA062" w14:textId="136DD756" w:rsidR="00380530" w:rsidRPr="00D224F7" w:rsidRDefault="00380530" w:rsidP="003B15ED">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48" w:name="_Toc88717426"/>
      <w:r w:rsidRPr="00903809">
        <w:rPr>
          <w:rFonts w:ascii="Century Gothic" w:hAnsi="Century Gothic" w:cs="Times New Roman"/>
          <w:i w:val="0"/>
          <w:iCs w:val="0"/>
          <w:color w:val="2E74B5" w:themeColor="accent1" w:themeShade="BF"/>
          <w:sz w:val="24"/>
          <w:szCs w:val="24"/>
        </w:rPr>
        <w:lastRenderedPageBreak/>
        <w:t>DASP and pro-poor curves</w:t>
      </w:r>
      <w:bookmarkEnd w:id="148"/>
    </w:p>
    <w:p w14:paraId="01324E37" w14:textId="34998627" w:rsidR="00D224F7" w:rsidRPr="0015091D" w:rsidRDefault="00380530" w:rsidP="00D224F7">
      <w:pPr>
        <w:pStyle w:val="PEPpara"/>
      </w:pPr>
      <w:r w:rsidRPr="0015091D">
        <w:t xml:space="preserve">Pro-poor curves can be drawn using either the primal or the dual approach. The former uses income levels. The latter is based </w:t>
      </w:r>
      <w:r w:rsidRPr="00D224F7">
        <w:t>on</w:t>
      </w:r>
      <w:r w:rsidRPr="0015091D">
        <w:t xml:space="preserve"> percentiles.</w:t>
      </w:r>
    </w:p>
    <w:p w14:paraId="2C9363C5" w14:textId="3E0D4FB3" w:rsidR="00620AC9" w:rsidRPr="00903809" w:rsidRDefault="00620AC9" w:rsidP="00903809">
      <w:pPr>
        <w:pStyle w:val="Titre3"/>
        <w:tabs>
          <w:tab w:val="num" w:pos="720"/>
        </w:tabs>
        <w:ind w:left="720"/>
        <w:rPr>
          <w:rFonts w:ascii="Century Gothic" w:hAnsi="Century Gothic"/>
          <w:b w:val="0"/>
          <w:bCs w:val="0"/>
          <w:i w:val="0"/>
          <w:iCs/>
          <w:color w:val="2E74B5" w:themeColor="accent1" w:themeShade="BF"/>
        </w:rPr>
      </w:pPr>
      <w:bookmarkStart w:id="149" w:name="_Toc88717427"/>
      <w:r w:rsidRPr="00903809">
        <w:rPr>
          <w:rFonts w:ascii="Century Gothic" w:hAnsi="Century Gothic"/>
          <w:b w:val="0"/>
          <w:bCs w:val="0"/>
          <w:i w:val="0"/>
          <w:iCs/>
          <w:color w:val="2E74B5" w:themeColor="accent1" w:themeShade="BF"/>
        </w:rPr>
        <w:t>Growth incidence curve</w:t>
      </w:r>
      <w:r w:rsidR="00A34196" w:rsidRPr="00903809">
        <w:rPr>
          <w:rFonts w:ascii="Century Gothic" w:hAnsi="Century Gothic"/>
          <w:b w:val="0"/>
          <w:bCs w:val="0"/>
          <w:i w:val="0"/>
          <w:iCs/>
          <w:color w:val="2E74B5" w:themeColor="accent1" w:themeShade="BF"/>
        </w:rPr>
        <w:t xml:space="preserve"> (gicur)</w:t>
      </w:r>
      <w:bookmarkEnd w:id="149"/>
      <w:r w:rsidR="00FB005B" w:rsidRPr="00903809">
        <w:rPr>
          <w:rFonts w:ascii="Century Gothic" w:hAnsi="Century Gothic"/>
          <w:b w:val="0"/>
          <w:bCs w:val="0"/>
          <w:i w:val="0"/>
          <w:iCs/>
          <w:color w:val="2E74B5" w:themeColor="accent1" w:themeShade="BF"/>
        </w:rPr>
        <w:t xml:space="preserve"> </w:t>
      </w:r>
    </w:p>
    <w:p w14:paraId="42F92455" w14:textId="06960D53" w:rsidR="00842376" w:rsidRPr="00D224F7" w:rsidRDefault="00842376" w:rsidP="00D224F7">
      <w:pPr>
        <w:pStyle w:val="PEPpara"/>
      </w:pPr>
      <w:r w:rsidRPr="00D224F7">
        <w:t xml:space="preserve">Let: </w:t>
      </w:r>
    </w:p>
    <w:p w14:paraId="0479DC95" w14:textId="51CCF3C6" w:rsidR="00842376" w:rsidRPr="0015091D" w:rsidRDefault="00262AE4" w:rsidP="00D224F7">
      <w:pPr>
        <w:pStyle w:val="PEPpara"/>
      </w:pPr>
      <m:oMath>
        <m:sSub>
          <m:sSubPr>
            <m:ctrlPr>
              <w:rPr>
                <w:rFonts w:ascii="Cambria Math" w:hAnsi="Cambria Math"/>
              </w:rPr>
            </m:ctrlPr>
          </m:sSubPr>
          <m:e>
            <m:r>
              <w:rPr>
                <w:rFonts w:ascii="Cambria Math" w:hAnsi="Cambria Math"/>
              </w:rPr>
              <m:t>Q</m:t>
            </m:r>
          </m:e>
          <m:sub>
            <m:r>
              <w:rPr>
                <w:rFonts w:ascii="Cambria Math" w:hAnsi="Cambria Math"/>
              </w:rPr>
              <m:t>t</m:t>
            </m:r>
          </m:sub>
        </m:sSub>
        <m:r>
          <m:rPr>
            <m:sty m:val="p"/>
          </m:rPr>
          <w:rPr>
            <w:rFonts w:ascii="Cambria Math" w:hAnsi="Cambria Math"/>
          </w:rPr>
          <m:t>(</m:t>
        </m:r>
        <m:r>
          <w:rPr>
            <w:rFonts w:ascii="Cambria Math" w:hAnsi="Cambria Math"/>
          </w:rPr>
          <m:t>p</m:t>
        </m:r>
        <m:r>
          <m:rPr>
            <m:sty m:val="p"/>
          </m:rPr>
          <w:rPr>
            <w:rFonts w:ascii="Cambria Math" w:hAnsi="Cambria Math"/>
          </w:rPr>
          <m:t>)</m:t>
        </m:r>
      </m:oMath>
      <w:r w:rsidR="00842376" w:rsidRPr="00D224F7">
        <w:tab/>
        <w:t>: quantile</w:t>
      </w:r>
      <w:r w:rsidR="00842376" w:rsidRPr="0015091D">
        <w:t xml:space="preserve"> at percentile</w:t>
      </w:r>
      <m:oMath>
        <m:r>
          <w:rPr>
            <w:rFonts w:ascii="Cambria Math" w:hAnsi="Cambria Math"/>
          </w:rPr>
          <m:t xml:space="preserve"> p</m:t>
        </m:r>
      </m:oMath>
      <w:r w:rsidR="00842376" w:rsidRPr="0015091D">
        <w:t xml:space="preserve"> at period </w:t>
      </w:r>
      <m:oMath>
        <m:r>
          <w:rPr>
            <w:rFonts w:ascii="Cambria Math" w:hAnsi="Cambria Math"/>
          </w:rPr>
          <m:t>t</m:t>
        </m:r>
      </m:oMath>
      <w:r w:rsidR="00842376" w:rsidRPr="0015091D">
        <w:t xml:space="preserve"> . The GIC(p) curve is:</w:t>
      </w:r>
    </w:p>
    <w:p w14:paraId="520FE67E" w14:textId="77777777" w:rsidR="00842376" w:rsidRPr="0015091D" w:rsidRDefault="00842376" w:rsidP="00842376"/>
    <w:p w14:paraId="7D6AA9F9" w14:textId="554B1581" w:rsidR="00842376" w:rsidRPr="00D224F7" w:rsidRDefault="00842376" w:rsidP="00842376">
      <w:pPr>
        <w:jc w:val="center"/>
        <w:rPr>
          <w:i/>
          <w:iCs/>
        </w:rPr>
      </w:pPr>
      <m:oMathPara>
        <m:oMath>
          <m:r>
            <w:rPr>
              <w:rFonts w:ascii="Cambria Math" w:hAnsi="Cambria Math"/>
            </w:rPr>
            <m:t>GIC(p)=</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(p)-</m:t>
              </m:r>
              <m:sSub>
                <m:sSubPr>
                  <m:ctrlPr>
                    <w:rPr>
                      <w:rFonts w:ascii="Cambria Math" w:hAnsi="Cambria Math"/>
                      <w:i/>
                      <w:iCs/>
                    </w:rPr>
                  </m:ctrlPr>
                </m:sSubPr>
                <m:e>
                  <m:r>
                    <w:rPr>
                      <w:rFonts w:ascii="Cambria Math" w:hAnsi="Cambria Math"/>
                    </w:rPr>
                    <m:t>Q</m:t>
                  </m:r>
                </m:e>
                <m:sub>
                  <m:r>
                    <w:rPr>
                      <w:rFonts w:ascii="Cambria Math" w:hAnsi="Cambria Math"/>
                    </w:rPr>
                    <m:t>1</m:t>
                  </m:r>
                </m:sub>
              </m:sSub>
              <m:r>
                <w:rPr>
                  <w:rFonts w:ascii="Cambria Math" w:hAnsi="Cambria Math"/>
                </w:rPr>
                <m:t>(p)</m:t>
              </m:r>
            </m:num>
            <m:den>
              <m:sSub>
                <m:sSubPr>
                  <m:ctrlPr>
                    <w:rPr>
                      <w:rFonts w:ascii="Cambria Math" w:hAnsi="Cambria Math"/>
                      <w:i/>
                      <w:iCs/>
                    </w:rPr>
                  </m:ctrlPr>
                </m:sSubPr>
                <m:e>
                  <m:r>
                    <w:rPr>
                      <w:rFonts w:ascii="Cambria Math" w:hAnsi="Cambria Math"/>
                    </w:rPr>
                    <m:t>Q</m:t>
                  </m:r>
                </m:e>
                <m:sub>
                  <m:r>
                    <w:rPr>
                      <w:rFonts w:ascii="Cambria Math" w:hAnsi="Cambria Math"/>
                    </w:rPr>
                    <m:t>1</m:t>
                  </m:r>
                </m:sub>
              </m:sSub>
              <m:r>
                <w:rPr>
                  <w:rFonts w:ascii="Cambria Math" w:hAnsi="Cambria Math"/>
                </w:rPr>
                <m:t>(p)</m:t>
              </m:r>
            </m:den>
          </m:f>
        </m:oMath>
      </m:oMathPara>
    </w:p>
    <w:p w14:paraId="543565EB" w14:textId="77777777" w:rsidR="00D224F7" w:rsidRPr="0015091D" w:rsidRDefault="00D224F7" w:rsidP="00842376">
      <w:pPr>
        <w:jc w:val="center"/>
        <w:rPr>
          <w:i/>
          <w:iCs/>
        </w:rPr>
      </w:pPr>
    </w:p>
    <w:p w14:paraId="75D8CCB0" w14:textId="3B7C59F2" w:rsidR="00380530" w:rsidRPr="00D224F7" w:rsidRDefault="00380530" w:rsidP="00D224F7">
      <w:pPr>
        <w:pStyle w:val="Titre3"/>
        <w:tabs>
          <w:tab w:val="num" w:pos="720"/>
        </w:tabs>
        <w:ind w:left="720"/>
        <w:rPr>
          <w:rFonts w:ascii="Century Gothic" w:hAnsi="Century Gothic"/>
          <w:b w:val="0"/>
          <w:bCs w:val="0"/>
          <w:i w:val="0"/>
          <w:iCs/>
          <w:color w:val="2E74B5" w:themeColor="accent1" w:themeShade="BF"/>
        </w:rPr>
      </w:pPr>
      <w:bookmarkStart w:id="150" w:name="_Toc88717428"/>
      <w:r w:rsidRPr="00D224F7">
        <w:rPr>
          <w:rFonts w:ascii="Century Gothic" w:hAnsi="Century Gothic"/>
          <w:b w:val="0"/>
          <w:bCs w:val="0"/>
          <w:i w:val="0"/>
          <w:iCs/>
          <w:color w:val="2E74B5" w:themeColor="accent1" w:themeShade="BF"/>
        </w:rPr>
        <w:t>Primal pro-poor curves</w:t>
      </w:r>
      <w:bookmarkEnd w:id="150"/>
      <w:r w:rsidRPr="00D224F7">
        <w:rPr>
          <w:rFonts w:ascii="Century Gothic" w:hAnsi="Century Gothic"/>
          <w:b w:val="0"/>
          <w:bCs w:val="0"/>
          <w:i w:val="0"/>
          <w:iCs/>
          <w:color w:val="2E74B5" w:themeColor="accent1" w:themeShade="BF"/>
        </w:rPr>
        <w:t xml:space="preserve"> </w:t>
      </w:r>
    </w:p>
    <w:p w14:paraId="19316D75" w14:textId="77777777" w:rsidR="00380530" w:rsidRPr="0015091D" w:rsidRDefault="00380530" w:rsidP="003B15ED"/>
    <w:p w14:paraId="1840DC2D" w14:textId="77777777" w:rsidR="00380530" w:rsidRPr="0015091D" w:rsidRDefault="00380530" w:rsidP="00D224F7">
      <w:pPr>
        <w:pStyle w:val="PEPpara"/>
      </w:pPr>
      <w:r w:rsidRPr="0015091D">
        <w:t xml:space="preserve">The change in the distribution from state 1 to state 2 is s-order absolutely pro-poor with standard </w:t>
      </w:r>
      <m:oMath>
        <m:r>
          <m:rPr>
            <m:sty m:val="bi"/>
          </m:rPr>
          <w:rPr>
            <w:rFonts w:ascii="Cambria Math" w:hAnsi="Cambria Math"/>
          </w:rPr>
          <m:t>cons</m:t>
        </m:r>
      </m:oMath>
      <w:r w:rsidRPr="0015091D">
        <w:rPr>
          <w:b/>
        </w:rPr>
        <w:t xml:space="preserve"> </w:t>
      </w:r>
      <w:r w:rsidRPr="0015091D">
        <w:t>if:</w:t>
      </w:r>
    </w:p>
    <w:p w14:paraId="0B4B6672" w14:textId="77777777" w:rsidR="00380530" w:rsidRPr="0015091D" w:rsidRDefault="00380530" w:rsidP="003B15ED">
      <w:pPr>
        <w:jc w:val="cente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z+cons</m:t>
              </m:r>
              <m:r>
                <m:rPr>
                  <m:sty m:val="p"/>
                </m:rPr>
                <w:rPr>
                  <w:rFonts w:ascii="Cambria Math" w:hAnsi="Cambria Math"/>
                </w:rPr>
                <m:t>,</m:t>
              </m:r>
              <m:r>
                <w:rPr>
                  <w:rFonts w:ascii="Cambria Math" w:hAnsi="Cambria Math"/>
                </w:rPr>
                <m:t>α=s-</m:t>
              </m:r>
              <m:r>
                <m:rPr>
                  <m:sty m:val="p"/>
                </m:rP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α=s-</m:t>
              </m:r>
              <m:r>
                <m:rPr>
                  <m:sty m:val="p"/>
                </m:rPr>
                <w:rPr>
                  <w:rFonts w:ascii="Cambria Math" w:hAnsi="Cambria Math"/>
                </w:rPr>
                <m:t>1)</m:t>
              </m:r>
            </m:e>
          </m:d>
          <m:r>
            <m:rPr>
              <m:sty m:val="p"/>
            </m:rPr>
            <w:rPr>
              <w:rFonts w:ascii="Cambria Math" w:hAnsi="Cambria Math"/>
            </w:rPr>
            <m:t>&lt;0</m:t>
          </m:r>
          <m:r>
            <w:rPr>
              <w:rFonts w:ascii="Cambria Math" w:hAnsi="Cambria Math"/>
            </w:rPr>
            <m:t xml:space="preserve">  ∀ </m:t>
          </m:r>
          <m:r>
            <m:rPr>
              <m:sty m:val="p"/>
            </m:rPr>
            <w:rPr>
              <w:rFonts w:ascii="Cambria Math" w:hAnsi="Cambria Math"/>
            </w:rPr>
            <m:t>z</m:t>
          </m:r>
          <m:r>
            <w:rPr>
              <w:rFonts w:ascii="Cambria Math" w:hAnsi="Cambria Math"/>
            </w:rPr>
            <m:t>∈</m:t>
          </m:r>
          <m:d>
            <m:dPr>
              <m:begChr m:val="["/>
              <m:endChr m:val="]"/>
              <m:ctrlPr>
                <w:rPr>
                  <w:rFonts w:ascii="Cambria Math" w:hAnsi="Cambria Math"/>
                </w:rPr>
              </m:ctrlPr>
            </m:dPr>
            <m:e>
              <m:r>
                <m:rPr>
                  <m:sty m:val="p"/>
                </m:rPr>
                <w:rPr>
                  <w:rFonts w:ascii="Cambria Math" w:hAnsi="Cambria Math"/>
                </w:rPr>
                <m:t>0,</m:t>
              </m:r>
              <m:sSup>
                <m:sSupPr>
                  <m:ctrlPr>
                    <w:rPr>
                      <w:rFonts w:ascii="Cambria Math" w:hAnsi="Cambria Math"/>
                    </w:rPr>
                  </m:ctrlPr>
                </m:sSupPr>
                <m:e>
                  <m:r>
                    <m:rPr>
                      <m:sty m:val="p"/>
                    </m:rPr>
                    <w:rPr>
                      <w:rFonts w:ascii="Cambria Math" w:hAnsi="Cambria Math"/>
                    </w:rPr>
                    <m:t>z</m:t>
                  </m:r>
                </m:e>
                <m:sup>
                  <m:r>
                    <m:rPr>
                      <m:sty m:val="p"/>
                    </m:rPr>
                    <w:rPr>
                      <w:rFonts w:ascii="Cambria Math" w:hAnsi="Cambria Math"/>
                    </w:rPr>
                    <m:t>+</m:t>
                  </m:r>
                </m:sup>
              </m:sSup>
            </m:e>
          </m:d>
        </m:oMath>
      </m:oMathPara>
    </w:p>
    <w:p w14:paraId="66A5CA73" w14:textId="77777777" w:rsidR="00380530" w:rsidRPr="0015091D" w:rsidRDefault="00380530" w:rsidP="00D224F7">
      <w:pPr>
        <w:pStyle w:val="PEPpara"/>
      </w:pPr>
      <w:r w:rsidRPr="0015091D">
        <w:t>The change in the distribution from state 1 to state 2 is s-order relatively pro-poor if:</w:t>
      </w:r>
    </w:p>
    <w:p w14:paraId="01548FF9" w14:textId="77777777" w:rsidR="00380530" w:rsidRPr="0015091D" w:rsidRDefault="00380530" w:rsidP="003B15ED">
      <w:pPr>
        <w:jc w:val="cente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r>
                <w:rPr>
                  <w:rFonts w:ascii="Cambria Math" w:hAnsi="Cambria Math"/>
                </w:rPr>
                <m:t>z</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μ</m:t>
                      </m:r>
                    </m:e>
                    <m:sub>
                      <m:r>
                        <m:rPr>
                          <m:sty m:val="p"/>
                        </m:rPr>
                        <w:rPr>
                          <w:rFonts w:ascii="Cambria Math" w:hAnsi="Cambria Math"/>
                        </w:rPr>
                        <m:t>1</m:t>
                      </m:r>
                    </m:sub>
                  </m:sSub>
                </m:den>
              </m:f>
              <m:r>
                <m:rPr>
                  <m:sty m:val="p"/>
                </m:rPr>
                <w:rPr>
                  <w:rFonts w:ascii="Cambria Math" w:hAnsi="Cambria Math"/>
                </w:rPr>
                <m:t>,</m:t>
              </m:r>
              <m:r>
                <w:rPr>
                  <w:rFonts w:ascii="Cambria Math" w:hAnsi="Cambria Math"/>
                </w:rPr>
                <m:t>α=s-</m:t>
              </m:r>
              <m:r>
                <m:rPr>
                  <m:sty m:val="p"/>
                </m:rP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α=s-</m:t>
                  </m:r>
                  <m:r>
                    <m:rPr>
                      <m:sty m:val="p"/>
                    </m:rPr>
                    <w:rPr>
                      <w:rFonts w:ascii="Cambria Math" w:hAnsi="Cambria Math"/>
                    </w:rPr>
                    <m:t>1</m:t>
                  </m:r>
                </m:e>
              </m:d>
            </m:e>
          </m:d>
          <m:r>
            <m:rPr>
              <m:sty m:val="p"/>
            </m:rPr>
            <w:rPr>
              <w:rFonts w:ascii="Cambria Math" w:hAnsi="Cambria Math"/>
            </w:rPr>
            <m:t>&lt;0</m:t>
          </m:r>
          <m:r>
            <w:rPr>
              <w:rFonts w:ascii="Cambria Math" w:hAnsi="Cambria Math"/>
            </w:rPr>
            <m:t xml:space="preserve">  ∀ </m:t>
          </m:r>
          <m:r>
            <m:rPr>
              <m:sty m:val="p"/>
            </m:rPr>
            <w:rPr>
              <w:rFonts w:ascii="Cambria Math" w:hAnsi="Cambria Math"/>
            </w:rPr>
            <m:t>z</m:t>
          </m:r>
          <m:r>
            <w:rPr>
              <w:rFonts w:ascii="Cambria Math" w:hAnsi="Cambria Math"/>
            </w:rPr>
            <m:t>∈</m:t>
          </m:r>
          <m:d>
            <m:dPr>
              <m:begChr m:val="["/>
              <m:endChr m:val="]"/>
              <m:ctrlPr>
                <w:rPr>
                  <w:rFonts w:ascii="Cambria Math" w:hAnsi="Cambria Math"/>
                </w:rPr>
              </m:ctrlPr>
            </m:dPr>
            <m:e>
              <m:r>
                <m:rPr>
                  <m:sty m:val="p"/>
                </m:rPr>
                <w:rPr>
                  <w:rFonts w:ascii="Cambria Math" w:hAnsi="Cambria Math"/>
                </w:rPr>
                <m:t>0,</m:t>
              </m:r>
              <m:sSup>
                <m:sSupPr>
                  <m:ctrlPr>
                    <w:rPr>
                      <w:rFonts w:ascii="Cambria Math" w:hAnsi="Cambria Math"/>
                    </w:rPr>
                  </m:ctrlPr>
                </m:sSupPr>
                <m:e>
                  <m:r>
                    <m:rPr>
                      <m:sty m:val="p"/>
                    </m:rPr>
                    <w:rPr>
                      <w:rFonts w:ascii="Cambria Math" w:hAnsi="Cambria Math"/>
                    </w:rPr>
                    <m:t>z</m:t>
                  </m:r>
                </m:e>
                <m:sup>
                  <m:r>
                    <m:rPr>
                      <m:sty m:val="p"/>
                    </m:rPr>
                    <w:rPr>
                      <w:rFonts w:ascii="Cambria Math" w:hAnsi="Cambria Math"/>
                    </w:rPr>
                    <m:t>+</m:t>
                  </m:r>
                </m:sup>
              </m:sSup>
            </m:e>
          </m:d>
        </m:oMath>
      </m:oMathPara>
    </w:p>
    <w:p w14:paraId="2423F00B" w14:textId="77777777" w:rsidR="00380530" w:rsidRPr="0015091D" w:rsidRDefault="00380530" w:rsidP="00D224F7">
      <w:pPr>
        <w:pStyle w:val="PEPpara"/>
      </w:pPr>
      <w:r w:rsidRPr="0015091D">
        <w:t>The module</w:t>
      </w:r>
      <w:r w:rsidRPr="0015091D">
        <w:rPr>
          <w:b/>
        </w:rPr>
        <w:t xml:space="preserve"> cpropoorp </w:t>
      </w:r>
      <w:r w:rsidRPr="0015091D">
        <w:t>can be used to draw these primal pro-poor curves and their associated confidence interval by taking into account sampling design. The module can:</w:t>
      </w:r>
    </w:p>
    <w:p w14:paraId="11BC8C66" w14:textId="77777777" w:rsidR="00380530" w:rsidRPr="0015091D" w:rsidRDefault="00380530" w:rsidP="003B15ED">
      <w:pPr>
        <w:pStyle w:val="Default"/>
        <w:rPr>
          <w:sz w:val="20"/>
          <w:szCs w:val="20"/>
          <w:lang w:val="en-CA"/>
        </w:rPr>
      </w:pPr>
    </w:p>
    <w:p w14:paraId="0962DF17" w14:textId="77777777" w:rsidR="00380530" w:rsidRPr="0015091D" w:rsidRDefault="00380530" w:rsidP="00D224F7">
      <w:pPr>
        <w:pStyle w:val="PEPbulletlist"/>
      </w:pPr>
      <w:r w:rsidRPr="0015091D">
        <w:t>draw pro-poor curves and their two-sided, lower-bounded or upper-bounded confidence intervals;</w:t>
      </w:r>
    </w:p>
    <w:p w14:paraId="31152FC3" w14:textId="77777777" w:rsidR="00380530" w:rsidRPr="0015091D" w:rsidRDefault="00380530" w:rsidP="00D224F7">
      <w:pPr>
        <w:pStyle w:val="PEPbulletlist"/>
      </w:pPr>
      <w:r w:rsidRPr="0015091D">
        <w:t>list or save the coordinates of the differences between the curves as well as those of the confidence intervals;</w:t>
      </w:r>
    </w:p>
    <w:p w14:paraId="14D62917" w14:textId="77777777" w:rsidR="00380530" w:rsidRPr="0015091D" w:rsidRDefault="00380530" w:rsidP="00D224F7">
      <w:pPr>
        <w:pStyle w:val="PEPbulletlist"/>
      </w:pPr>
      <w:r w:rsidRPr="0015091D">
        <w:t>save the graphs in different formats:</w:t>
      </w:r>
    </w:p>
    <w:p w14:paraId="76F31FFF" w14:textId="77777777" w:rsidR="00380530" w:rsidRPr="0015091D" w:rsidRDefault="00380530" w:rsidP="00126CE7">
      <w:pPr>
        <w:pStyle w:val="PEPbulletlist"/>
        <w:numPr>
          <w:ilvl w:val="1"/>
          <w:numId w:val="27"/>
        </w:numPr>
      </w:pPr>
      <w:r w:rsidRPr="0015091D">
        <w:t>*.gph  : Stata format;</w:t>
      </w:r>
    </w:p>
    <w:p w14:paraId="681F6A84" w14:textId="77777777" w:rsidR="00380530" w:rsidRPr="0015091D" w:rsidRDefault="00380530" w:rsidP="00126CE7">
      <w:pPr>
        <w:pStyle w:val="PEPbulletlist"/>
        <w:numPr>
          <w:ilvl w:val="1"/>
          <w:numId w:val="27"/>
        </w:numPr>
      </w:pPr>
      <w:r w:rsidRPr="0015091D">
        <w:t>*.wmf : typically recommended to insert graphs in Word documents;</w:t>
      </w:r>
    </w:p>
    <w:p w14:paraId="18462957" w14:textId="77777777" w:rsidR="00380530" w:rsidRPr="0015091D" w:rsidRDefault="00380530" w:rsidP="00126CE7">
      <w:pPr>
        <w:pStyle w:val="PEPbulletlist"/>
        <w:numPr>
          <w:ilvl w:val="1"/>
          <w:numId w:val="27"/>
        </w:numPr>
      </w:pPr>
      <w:r w:rsidRPr="0015091D">
        <w:t>*.eps  : typically recommended to insert graphs in Tex/Latex documents.</w:t>
      </w:r>
    </w:p>
    <w:p w14:paraId="56ACAAD9" w14:textId="77777777" w:rsidR="00380530" w:rsidRPr="0015091D" w:rsidRDefault="00380530" w:rsidP="00D224F7">
      <w:pPr>
        <w:pStyle w:val="PEPbulletlist"/>
      </w:pPr>
      <w:r w:rsidRPr="0015091D">
        <w:t>Many graphical options are available to change the appearance of the graphs.</w:t>
      </w:r>
    </w:p>
    <w:p w14:paraId="3923222C" w14:textId="77777777" w:rsidR="00380530" w:rsidRPr="0015091D" w:rsidRDefault="00380530" w:rsidP="003B15ED">
      <w:pPr>
        <w:autoSpaceDE w:val="0"/>
        <w:autoSpaceDN w:val="0"/>
        <w:adjustRightInd w:val="0"/>
        <w:rPr>
          <w:color w:val="000000"/>
        </w:rPr>
      </w:pPr>
    </w:p>
    <w:p w14:paraId="13E2B593" w14:textId="624C6874" w:rsidR="00380530" w:rsidRPr="0015091D" w:rsidRDefault="00380530" w:rsidP="00D224F7">
      <w:pPr>
        <w:pStyle w:val="PEPpara"/>
        <w:rPr>
          <w:b/>
        </w:rPr>
      </w:pPr>
      <w:r w:rsidRPr="0015091D">
        <w:t xml:space="preserve">Interested users are encouraged to consider the exercises that appear in Section </w:t>
      </w:r>
      <w:r w:rsidRPr="0015091D">
        <w:rPr>
          <w:b/>
        </w:rPr>
        <w:fldChar w:fldCharType="begin"/>
      </w:r>
      <w:r w:rsidRPr="0015091D">
        <w:rPr>
          <w:b/>
        </w:rPr>
        <w:instrText xml:space="preserve"> REF _Ref167521212 \r \h  \* MERGEFORMAT </w:instrText>
      </w:r>
      <w:r w:rsidRPr="0015091D">
        <w:rPr>
          <w:b/>
        </w:rPr>
      </w:r>
      <w:r w:rsidRPr="0015091D">
        <w:rPr>
          <w:b/>
        </w:rPr>
        <w:fldChar w:fldCharType="separate"/>
      </w:r>
      <w:r w:rsidR="006471F2">
        <w:rPr>
          <w:b/>
        </w:rPr>
        <w:t>23.15</w:t>
      </w:r>
      <w:r w:rsidRPr="0015091D">
        <w:rPr>
          <w:b/>
        </w:rPr>
        <w:fldChar w:fldCharType="end"/>
      </w:r>
      <w:r w:rsidRPr="0015091D">
        <w:rPr>
          <w:b/>
        </w:rPr>
        <w:t>.</w:t>
      </w:r>
    </w:p>
    <w:p w14:paraId="7B5C75BB" w14:textId="77777777" w:rsidR="00380530" w:rsidRPr="0015091D" w:rsidRDefault="00380530" w:rsidP="003B15ED">
      <w:pPr>
        <w:autoSpaceDE w:val="0"/>
        <w:autoSpaceDN w:val="0"/>
        <w:adjustRightInd w:val="0"/>
        <w:rPr>
          <w:color w:val="000000"/>
          <w:sz w:val="20"/>
          <w:szCs w:val="20"/>
        </w:rPr>
      </w:pPr>
    </w:p>
    <w:p w14:paraId="7838027F" w14:textId="51BB08AC" w:rsidR="00380530" w:rsidRPr="00D224F7" w:rsidRDefault="00380530" w:rsidP="00D224F7">
      <w:pPr>
        <w:pStyle w:val="Titre3"/>
        <w:tabs>
          <w:tab w:val="num" w:pos="720"/>
        </w:tabs>
        <w:ind w:left="720"/>
        <w:rPr>
          <w:rFonts w:ascii="Century Gothic" w:hAnsi="Century Gothic"/>
          <w:b w:val="0"/>
          <w:bCs w:val="0"/>
          <w:i w:val="0"/>
          <w:iCs/>
          <w:color w:val="2E74B5" w:themeColor="accent1" w:themeShade="BF"/>
        </w:rPr>
      </w:pPr>
      <w:bookmarkStart w:id="151" w:name="_Toc88717429"/>
      <w:r w:rsidRPr="00D224F7">
        <w:rPr>
          <w:rFonts w:ascii="Century Gothic" w:hAnsi="Century Gothic"/>
          <w:b w:val="0"/>
          <w:bCs w:val="0"/>
          <w:i w:val="0"/>
          <w:iCs/>
          <w:color w:val="2E74B5" w:themeColor="accent1" w:themeShade="BF"/>
        </w:rPr>
        <w:t>Dual pro-poor curves</w:t>
      </w:r>
      <w:bookmarkEnd w:id="151"/>
      <w:r w:rsidRPr="00D224F7">
        <w:rPr>
          <w:rFonts w:ascii="Century Gothic" w:hAnsi="Century Gothic"/>
          <w:b w:val="0"/>
          <w:bCs w:val="0"/>
          <w:i w:val="0"/>
          <w:iCs/>
          <w:color w:val="2E74B5" w:themeColor="accent1" w:themeShade="BF"/>
        </w:rPr>
        <w:t xml:space="preserve"> </w:t>
      </w:r>
    </w:p>
    <w:p w14:paraId="71C7FC47" w14:textId="20466651" w:rsidR="00380530" w:rsidRPr="0015091D" w:rsidRDefault="00380530" w:rsidP="00D224F7">
      <w:pPr>
        <w:pStyle w:val="PEPpara"/>
      </w:pPr>
      <w:r w:rsidRPr="0015091D">
        <w:t xml:space="preserve">Let: </w:t>
      </w:r>
    </w:p>
    <w:p w14:paraId="202631B9" w14:textId="77777777" w:rsidR="00380530" w:rsidRPr="0015091D" w:rsidRDefault="00380530" w:rsidP="00D224F7">
      <w:pPr>
        <w:pStyle w:val="PEPpara"/>
      </w:pPr>
      <m:oMath>
        <m:r>
          <w:rPr>
            <w:rFonts w:ascii="Cambria Math" w:hAnsi="Cambria Math"/>
          </w:rPr>
          <m:t>Q</m:t>
        </m:r>
        <m:r>
          <m:rPr>
            <m:sty m:val="p"/>
          </m:rPr>
          <w:rPr>
            <w:rFonts w:ascii="Cambria Math" w:hAnsi="Cambria Math"/>
          </w:rPr>
          <m:t>(</m:t>
        </m:r>
        <m:r>
          <w:rPr>
            <w:rFonts w:ascii="Cambria Math" w:hAnsi="Cambria Math"/>
          </w:rPr>
          <m:t>p</m:t>
        </m:r>
        <m:r>
          <m:rPr>
            <m:sty m:val="p"/>
          </m:rPr>
          <w:rPr>
            <w:rFonts w:ascii="Cambria Math" w:hAnsi="Cambria Math"/>
          </w:rPr>
          <m:t>)</m:t>
        </m:r>
      </m:oMath>
      <w:r w:rsidRPr="0015091D">
        <w:tab/>
        <w:t>: quantile at percentile</w:t>
      </w:r>
      <m:oMath>
        <m:r>
          <w:rPr>
            <w:rFonts w:ascii="Cambria Math" w:hAnsi="Cambria Math"/>
          </w:rPr>
          <m:t>p</m:t>
        </m:r>
      </m:oMath>
      <w:r w:rsidRPr="0015091D">
        <w:t>.</w:t>
      </w:r>
    </w:p>
    <w:p w14:paraId="744E387B" w14:textId="77777777" w:rsidR="00380530" w:rsidRPr="0015091D" w:rsidRDefault="00380530" w:rsidP="00D224F7">
      <w:pPr>
        <w:pStyle w:val="PEPpara"/>
      </w:pPr>
      <m:oMath>
        <m:r>
          <w:rPr>
            <w:rFonts w:ascii="Cambria Math" w:hAnsi="Cambria Math"/>
          </w:rPr>
          <m:t>GL</m:t>
        </m:r>
        <m:r>
          <m:rPr>
            <m:sty m:val="p"/>
          </m:rPr>
          <w:rPr>
            <w:rFonts w:ascii="Cambria Math" w:hAnsi="Cambria Math"/>
          </w:rPr>
          <m:t>(</m:t>
        </m:r>
        <m:r>
          <w:rPr>
            <w:rFonts w:ascii="Cambria Math" w:hAnsi="Cambria Math"/>
          </w:rPr>
          <m:t>p</m:t>
        </m:r>
        <m:r>
          <m:rPr>
            <m:sty m:val="p"/>
          </m:rPr>
          <w:rPr>
            <w:rFonts w:ascii="Cambria Math" w:hAnsi="Cambria Math"/>
          </w:rPr>
          <m:t>)</m:t>
        </m:r>
      </m:oMath>
      <w:r w:rsidRPr="0015091D">
        <w:tab/>
        <w:t>: Generalised Lorenz curve at percentile</w:t>
      </w:r>
      <m:oMath>
        <m:r>
          <w:rPr>
            <w:rFonts w:ascii="Cambria Math" w:hAnsi="Cambria Math"/>
          </w:rPr>
          <m:t>p</m:t>
        </m:r>
      </m:oMath>
      <w:r w:rsidRPr="0015091D">
        <w:t>.</w:t>
      </w:r>
    </w:p>
    <w:p w14:paraId="77D9C250" w14:textId="77777777" w:rsidR="00380530" w:rsidRPr="0015091D" w:rsidRDefault="00380530" w:rsidP="00D224F7">
      <w:pPr>
        <w:pStyle w:val="PEPpara"/>
      </w:pPr>
      <m:oMath>
        <m:r>
          <w:rPr>
            <w:rFonts w:ascii="Cambria Math" w:hAnsi="Cambria Math"/>
          </w:rPr>
          <w:lastRenderedPageBreak/>
          <m:t>μ</m:t>
        </m:r>
      </m:oMath>
      <w:r w:rsidRPr="0015091D">
        <w:tab/>
        <w:t>: average living standards.</w:t>
      </w:r>
    </w:p>
    <w:p w14:paraId="78006C2C" w14:textId="7B3A8B2B" w:rsidR="00380530" w:rsidRPr="0015091D" w:rsidRDefault="00380530" w:rsidP="00D224F7">
      <w:pPr>
        <w:pStyle w:val="PEPpara"/>
      </w:pPr>
      <w:r w:rsidRPr="0015091D">
        <w:t>The change in the distribution from state 1 to state 2 is first</w:t>
      </w:r>
      <w:r w:rsidR="00F24B0F" w:rsidRPr="0015091D">
        <w:t xml:space="preserve"> </w:t>
      </w:r>
      <w:r w:rsidRPr="0015091D">
        <w:t xml:space="preserve">order absolutely pro-poor with standard </w:t>
      </w:r>
      <w:r w:rsidRPr="0015091D">
        <w:rPr>
          <w:i/>
        </w:rPr>
        <w:t>cons=0</w:t>
      </w:r>
      <w:r w:rsidRPr="0015091D">
        <w:rPr>
          <w:b/>
        </w:rPr>
        <w:t xml:space="preserve"> </w:t>
      </w:r>
      <w:r w:rsidRPr="0015091D">
        <w:t>if:</w:t>
      </w:r>
    </w:p>
    <w:p w14:paraId="4342D097" w14:textId="77777777" w:rsidR="00380530" w:rsidRPr="0015091D" w:rsidRDefault="00380530" w:rsidP="00D224F7">
      <w:pPr>
        <w:pStyle w:val="PEPpara"/>
      </w:pPr>
    </w:p>
    <w:p w14:paraId="75490D64" w14:textId="77777777" w:rsidR="00380530" w:rsidRPr="0015091D" w:rsidRDefault="00380530" w:rsidP="003B15ED">
      <w:pPr>
        <w:jc w:val="cente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)&gt;0</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m:t>
              </m:r>
              <m:r>
                <w:rPr>
                  <w:rFonts w:ascii="Cambria Math" w:hAnsi="Cambria Math"/>
                </w:rPr>
                <m:t xml:space="preserve">  </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e>
          </m:d>
        </m:oMath>
      </m:oMathPara>
    </w:p>
    <w:p w14:paraId="050C8695" w14:textId="77777777" w:rsidR="00D224F7" w:rsidRDefault="00D224F7" w:rsidP="00D224F7">
      <w:pPr>
        <w:pStyle w:val="PEPpara"/>
      </w:pPr>
    </w:p>
    <w:p w14:paraId="4FC840D8" w14:textId="79406BF3" w:rsidR="00380530" w:rsidRPr="0015091D" w:rsidRDefault="00380530" w:rsidP="003B472F">
      <w:pPr>
        <w:pStyle w:val="PEPpara"/>
      </w:pPr>
      <w:r w:rsidRPr="0015091D">
        <w:t xml:space="preserve">or </w:t>
      </w:r>
      <w:r w:rsidRPr="00D224F7">
        <w:t>equivalently</w:t>
      </w:r>
      <w:r w:rsidRPr="0015091D">
        <w:t xml:space="preserve"> if: </w:t>
      </w:r>
    </w:p>
    <w:p w14:paraId="506C881E" w14:textId="77777777" w:rsidR="00380530" w:rsidRPr="0015091D" w:rsidRDefault="00380530" w:rsidP="003B15ED">
      <w:pPr>
        <w:jc w:val="cente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num>
            <m:den>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den>
          </m:f>
          <m:r>
            <m:rPr>
              <m:sty m:val="p"/>
            </m:rPr>
            <w:rPr>
              <w:rFonts w:ascii="Cambria Math" w:hAnsi="Cambria Math"/>
            </w:rPr>
            <m:t>&gt;0</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m:t>
              </m:r>
              <m:r>
                <w:rPr>
                  <w:rFonts w:ascii="Cambria Math" w:hAnsi="Cambria Math"/>
                </w:rPr>
                <m:t xml:space="preserve">  </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e>
          </m:d>
        </m:oMath>
      </m:oMathPara>
    </w:p>
    <w:p w14:paraId="6EAEC515" w14:textId="77777777" w:rsidR="00380530" w:rsidRPr="0015091D" w:rsidRDefault="00380530" w:rsidP="003B15ED">
      <w:pPr>
        <w:rPr>
          <w:lang w:eastAsia="fr-CA"/>
        </w:rPr>
      </w:pPr>
    </w:p>
    <w:p w14:paraId="41CB9CD5" w14:textId="003FDB82" w:rsidR="00380530" w:rsidRPr="0015091D" w:rsidRDefault="00380530" w:rsidP="003B472F">
      <w:pPr>
        <w:pStyle w:val="PEPpara"/>
      </w:pPr>
      <w:r w:rsidRPr="0015091D">
        <w:t>The change in the distribution from state 1 to state 2 is first</w:t>
      </w:r>
      <w:r w:rsidR="00F24B0F" w:rsidRPr="0015091D">
        <w:t xml:space="preserve"> </w:t>
      </w:r>
      <w:r w:rsidRPr="0015091D">
        <w:t>order relatively pro-poor if:</w:t>
      </w:r>
    </w:p>
    <w:p w14:paraId="3B4C67ED" w14:textId="77777777" w:rsidR="00380530" w:rsidRPr="0015091D" w:rsidRDefault="00380530" w:rsidP="003B15ED">
      <w:pPr>
        <w:rPr>
          <w:lang w:eastAsia="fr-CA"/>
        </w:rPr>
      </w:pPr>
    </w:p>
    <w:p w14:paraId="7D3BD30C" w14:textId="77777777" w:rsidR="00380530" w:rsidRPr="0015091D" w:rsidRDefault="00380530" w:rsidP="003B15ED">
      <w:pPr>
        <w:jc w:val="center"/>
        <w:rPr>
          <w:lang w:eastAsia="fr-CA"/>
        </w:rP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num>
            <m:den>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μ</m:t>
                  </m:r>
                </m:e>
                <m:sub>
                  <m:r>
                    <m:rPr>
                      <m:sty m:val="p"/>
                    </m:rPr>
                    <w:rPr>
                      <w:rFonts w:ascii="Cambria Math" w:hAnsi="Cambria Math"/>
                    </w:rPr>
                    <m:t>1</m:t>
                  </m:r>
                </m:sub>
              </m:sSub>
            </m:den>
          </m:f>
          <m:r>
            <m:rPr>
              <m:sty m:val="p"/>
            </m:rPr>
            <w:rPr>
              <w:rFonts w:ascii="Cambria Math" w:hAnsi="Cambria Math"/>
            </w:rPr>
            <m:t>&gt;0</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m:t>
              </m:r>
              <m:r>
                <w:rPr>
                  <w:rFonts w:ascii="Cambria Math" w:hAnsi="Cambria Math"/>
                </w:rPr>
                <m:t xml:space="preserve">  </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e>
          </m:d>
        </m:oMath>
      </m:oMathPara>
    </w:p>
    <w:p w14:paraId="7B1C7F66" w14:textId="77777777" w:rsidR="00380530" w:rsidRPr="0015091D" w:rsidRDefault="00380530" w:rsidP="00FE1842">
      <w:pPr>
        <w:pStyle w:val="Titre1"/>
        <w:numPr>
          <w:ilvl w:val="0"/>
          <w:numId w:val="0"/>
        </w:numPr>
      </w:pPr>
    </w:p>
    <w:p w14:paraId="1864D39C" w14:textId="0725D05A" w:rsidR="00380530" w:rsidRDefault="00380530" w:rsidP="003B472F">
      <w:pPr>
        <w:pStyle w:val="PEPpara"/>
      </w:pPr>
      <w:r w:rsidRPr="0015091D">
        <w:t>The change in the distribution from state 1 to state 2 is second</w:t>
      </w:r>
      <w:r w:rsidR="00F24B0F" w:rsidRPr="0015091D">
        <w:t xml:space="preserve"> </w:t>
      </w:r>
      <w:r w:rsidRPr="0015091D">
        <w:t>order absolutely pro-poor if:</w:t>
      </w:r>
    </w:p>
    <w:p w14:paraId="100DD19B" w14:textId="77777777" w:rsidR="003B472F" w:rsidRPr="0015091D" w:rsidRDefault="003B472F" w:rsidP="003B472F">
      <w:pPr>
        <w:pStyle w:val="PEPpara"/>
      </w:pPr>
    </w:p>
    <w:p w14:paraId="6F16C735" w14:textId="77777777" w:rsidR="00380530" w:rsidRPr="0015091D" w:rsidRDefault="00380530" w:rsidP="003B15ED">
      <w:pPr>
        <w:jc w:val="cente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)&gt;0</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m:t>
              </m:r>
              <m:r>
                <w:rPr>
                  <w:rFonts w:ascii="Cambria Math" w:hAnsi="Cambria Math"/>
                </w:rPr>
                <m:t xml:space="preserve">  </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e>
          </m:d>
        </m:oMath>
      </m:oMathPara>
    </w:p>
    <w:p w14:paraId="67707BE0" w14:textId="77777777" w:rsidR="003B472F" w:rsidRDefault="003B472F" w:rsidP="003B15ED"/>
    <w:p w14:paraId="57E53DA7" w14:textId="377A3C85" w:rsidR="00380530" w:rsidRPr="0015091D" w:rsidRDefault="00380530" w:rsidP="003B472F">
      <w:pPr>
        <w:pStyle w:val="PEPpara"/>
      </w:pPr>
      <w:r w:rsidRPr="0015091D">
        <w:t xml:space="preserve">or equivalently if: </w:t>
      </w:r>
    </w:p>
    <w:p w14:paraId="107B242F" w14:textId="77777777" w:rsidR="00380530" w:rsidRPr="0015091D" w:rsidRDefault="00380530" w:rsidP="003B15ED"/>
    <w:p w14:paraId="5F27E3DB" w14:textId="77777777" w:rsidR="00380530" w:rsidRPr="0015091D" w:rsidRDefault="00380530" w:rsidP="003B15ED">
      <w:pPr>
        <w:jc w:val="cente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num>
            <m:den>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den>
          </m:f>
          <m:r>
            <m:rPr>
              <m:sty m:val="p"/>
            </m:rPr>
            <w:rPr>
              <w:rFonts w:ascii="Cambria Math" w:hAnsi="Cambria Math"/>
            </w:rPr>
            <m:t>&gt;0</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m:t>
              </m:r>
              <m:r>
                <w:rPr>
                  <w:rFonts w:ascii="Cambria Math" w:hAnsi="Cambria Math"/>
                </w:rPr>
                <m:t xml:space="preserve">  </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e>
          </m:d>
        </m:oMath>
      </m:oMathPara>
    </w:p>
    <w:p w14:paraId="185D3F06" w14:textId="77777777" w:rsidR="00380530" w:rsidRPr="0015091D" w:rsidRDefault="00380530" w:rsidP="00FE1842">
      <w:pPr>
        <w:pStyle w:val="Titre1"/>
        <w:numPr>
          <w:ilvl w:val="0"/>
          <w:numId w:val="0"/>
        </w:numPr>
      </w:pPr>
    </w:p>
    <w:p w14:paraId="4C478353" w14:textId="775C211F" w:rsidR="00380530" w:rsidRPr="0015091D" w:rsidRDefault="00380530" w:rsidP="003B472F">
      <w:pPr>
        <w:pStyle w:val="PEPpara"/>
      </w:pPr>
      <w:r w:rsidRPr="0015091D">
        <w:t>The change in the distribution from state 1 to state 2 is first</w:t>
      </w:r>
      <w:r w:rsidR="00F24B0F" w:rsidRPr="0015091D">
        <w:t xml:space="preserve"> </w:t>
      </w:r>
      <w:r w:rsidRPr="0015091D">
        <w:t>order relatively pro-poor if:</w:t>
      </w:r>
    </w:p>
    <w:p w14:paraId="6E85DF31" w14:textId="77777777" w:rsidR="00380530" w:rsidRPr="0015091D" w:rsidRDefault="00380530" w:rsidP="003B15ED">
      <w:pPr>
        <w:rPr>
          <w:lang w:eastAsia="fr-CA"/>
        </w:rPr>
      </w:pPr>
    </w:p>
    <w:p w14:paraId="20D0450D" w14:textId="77777777" w:rsidR="00380530" w:rsidRPr="0015091D" w:rsidRDefault="00380530" w:rsidP="003B15ED">
      <w:pPr>
        <w:jc w:val="center"/>
        <w:rPr>
          <w:lang w:eastAsia="fr-CA"/>
        </w:rPr>
      </w:pPr>
      <m:oMathPara>
        <m:oMath>
          <m:r>
            <m:rPr>
              <m:sty m:val="p"/>
            </m:rPr>
            <w:rPr>
              <w:rFonts w:ascii="Cambria Math" w:hAnsi="Cambria Math"/>
            </w:rPr>
            <m:t>Δ(</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r>
                <w:rPr>
                  <w:rFonts w:ascii="Cambria Math" w:hAnsi="Cambria Math"/>
                </w:rPr>
                <m:t>p</m:t>
              </m:r>
              <m:r>
                <m:rPr>
                  <m:sty m:val="p"/>
                </m:rPr>
                <w:rPr>
                  <w:rFonts w:ascii="Cambria Math" w:hAnsi="Cambria Math"/>
                </w:rPr>
                <m:t>)</m:t>
              </m:r>
            </m:num>
            <m:den>
              <m:r>
                <w:rPr>
                  <w:rFonts w:ascii="Cambria Math" w:hAnsi="Cambria Math"/>
                </w:rPr>
                <m:t>G</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μ</m:t>
                  </m:r>
                </m:e>
                <m:sub>
                  <m:r>
                    <m:rPr>
                      <m:sty m:val="p"/>
                    </m:rPr>
                    <w:rPr>
                      <w:rFonts w:ascii="Cambria Math" w:hAnsi="Cambria Math"/>
                    </w:rPr>
                    <m:t>1</m:t>
                  </m:r>
                </m:sub>
              </m:sSub>
            </m:den>
          </m:f>
          <m:r>
            <m:rPr>
              <m:sty m:val="p"/>
            </m:rPr>
            <w:rPr>
              <w:rFonts w:ascii="Cambria Math" w:hAnsi="Cambria Math"/>
            </w:rPr>
            <m:t>&gt;0</m:t>
          </m:r>
          <m:r>
            <w:rPr>
              <w:rFonts w:ascii="Cambria Math" w:hAnsi="Cambria Math"/>
            </w:rPr>
            <m:t xml:space="preserve">  ∀ p∈</m:t>
          </m:r>
          <m:d>
            <m:dPr>
              <m:begChr m:val="["/>
              <m:endChr m:val="]"/>
              <m:ctrlPr>
                <w:rPr>
                  <w:rFonts w:ascii="Cambria Math" w:hAnsi="Cambria Math"/>
                </w:rPr>
              </m:ctrlPr>
            </m:dPr>
            <m:e>
              <m:r>
                <m:rPr>
                  <m:sty m:val="p"/>
                </m:rPr>
                <w:rPr>
                  <w:rFonts w:ascii="Cambria Math" w:hAnsi="Cambria Math"/>
                </w:rPr>
                <m:t>0,</m:t>
              </m:r>
              <m:r>
                <w:rPr>
                  <w:rFonts w:ascii="Cambria Math" w:hAnsi="Cambria Math"/>
                </w:rPr>
                <m:t xml:space="preserve">  </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r>
                <m:rPr>
                  <m:sty m:val="p"/>
                </m:rPr>
                <w:rPr>
                  <w:rFonts w:ascii="Cambria Math" w:hAnsi="Cambria Math"/>
                </w:rPr>
                <m:t>)</m:t>
              </m:r>
            </m:e>
          </m:d>
        </m:oMath>
      </m:oMathPara>
    </w:p>
    <w:p w14:paraId="70F5CD13" w14:textId="77777777" w:rsidR="00380530" w:rsidRPr="0015091D" w:rsidRDefault="00380530" w:rsidP="00FE1842">
      <w:pPr>
        <w:pStyle w:val="Titre1"/>
        <w:numPr>
          <w:ilvl w:val="0"/>
          <w:numId w:val="0"/>
        </w:numPr>
      </w:pPr>
    </w:p>
    <w:p w14:paraId="655FD323" w14:textId="239C1834" w:rsidR="00380530" w:rsidRPr="0015091D" w:rsidRDefault="00380530" w:rsidP="008D2782">
      <w:pPr>
        <w:pStyle w:val="PEPpara"/>
      </w:pPr>
      <w:r w:rsidRPr="0015091D">
        <w:t>The module</w:t>
      </w:r>
      <w:r w:rsidRPr="0015091D">
        <w:rPr>
          <w:b/>
        </w:rPr>
        <w:t xml:space="preserve"> cpropoord </w:t>
      </w:r>
      <w:r w:rsidRPr="0015091D">
        <w:t>can be used to draw these dual pro-poor curves and their associated confidence interval by taking into account sampling design. The module can:</w:t>
      </w:r>
    </w:p>
    <w:p w14:paraId="2833E28C" w14:textId="77777777" w:rsidR="00380530" w:rsidRPr="0015091D" w:rsidRDefault="00380530" w:rsidP="003B472F">
      <w:pPr>
        <w:pStyle w:val="PEPbulletlist"/>
      </w:pPr>
      <w:r w:rsidRPr="0015091D">
        <w:t>draw pro-poor curves and their two-sided, lower-bounded or upper-bounded confidence intervals;</w:t>
      </w:r>
    </w:p>
    <w:p w14:paraId="6986DFDC" w14:textId="77777777" w:rsidR="00380530" w:rsidRPr="0015091D" w:rsidRDefault="00380530" w:rsidP="003B472F">
      <w:pPr>
        <w:pStyle w:val="PEPbulletlist"/>
      </w:pPr>
      <w:r w:rsidRPr="0015091D">
        <w:t>list or save the coordinates of the differences between the curves as well as those of the confidence intervals;</w:t>
      </w:r>
    </w:p>
    <w:p w14:paraId="7646F44D" w14:textId="77777777" w:rsidR="00380530" w:rsidRPr="0015091D" w:rsidRDefault="00380530" w:rsidP="003B472F">
      <w:pPr>
        <w:pStyle w:val="PEPbulletlist"/>
      </w:pPr>
      <w:r w:rsidRPr="0015091D">
        <w:t>save the graphs in different formats:</w:t>
      </w:r>
    </w:p>
    <w:p w14:paraId="1B173811" w14:textId="77777777" w:rsidR="00380530" w:rsidRPr="0015091D" w:rsidRDefault="00380530" w:rsidP="00126CE7">
      <w:pPr>
        <w:pStyle w:val="PEPbulletlist"/>
        <w:numPr>
          <w:ilvl w:val="1"/>
          <w:numId w:val="27"/>
        </w:numPr>
      </w:pPr>
      <w:r w:rsidRPr="0015091D">
        <w:lastRenderedPageBreak/>
        <w:t>*.gph  : Stata format;</w:t>
      </w:r>
    </w:p>
    <w:p w14:paraId="64CEB506" w14:textId="77777777" w:rsidR="00380530" w:rsidRPr="0015091D" w:rsidRDefault="00380530" w:rsidP="00126CE7">
      <w:pPr>
        <w:pStyle w:val="PEPbulletlist"/>
        <w:numPr>
          <w:ilvl w:val="1"/>
          <w:numId w:val="27"/>
        </w:numPr>
      </w:pPr>
      <w:r w:rsidRPr="0015091D">
        <w:t>*.wmf : typically recommended to insert graphs in Word documents;</w:t>
      </w:r>
    </w:p>
    <w:p w14:paraId="690380A4" w14:textId="77777777" w:rsidR="00380530" w:rsidRPr="0015091D" w:rsidRDefault="00380530" w:rsidP="00126CE7">
      <w:pPr>
        <w:pStyle w:val="PEPbulletlist"/>
        <w:numPr>
          <w:ilvl w:val="1"/>
          <w:numId w:val="27"/>
        </w:numPr>
      </w:pPr>
      <w:r w:rsidRPr="0015091D">
        <w:t>*.eps  : typically recommended to insert graphs in Tex/Latex documents.</w:t>
      </w:r>
    </w:p>
    <w:p w14:paraId="466B0F23" w14:textId="77777777" w:rsidR="00380530" w:rsidRPr="0015091D" w:rsidRDefault="00380530" w:rsidP="003B472F">
      <w:pPr>
        <w:pStyle w:val="PEPbulletlist"/>
      </w:pPr>
      <w:r w:rsidRPr="0015091D">
        <w:t>Many graphical options are available to change the appearance of the graphs.</w:t>
      </w:r>
    </w:p>
    <w:p w14:paraId="14307959" w14:textId="77777777" w:rsidR="00380530" w:rsidRPr="0015091D" w:rsidRDefault="00380530" w:rsidP="003B15ED">
      <w:pPr>
        <w:autoSpaceDE w:val="0"/>
        <w:autoSpaceDN w:val="0"/>
        <w:adjustRightInd w:val="0"/>
        <w:rPr>
          <w:color w:val="000000"/>
        </w:rPr>
      </w:pPr>
    </w:p>
    <w:p w14:paraId="22AC17B0" w14:textId="23C9226C" w:rsidR="00380530" w:rsidRPr="0015091D" w:rsidRDefault="00380530" w:rsidP="003B472F">
      <w:pPr>
        <w:pStyle w:val="PEPpara"/>
      </w:pPr>
      <w:r w:rsidRPr="0015091D">
        <w:t xml:space="preserve">Interested </w:t>
      </w:r>
      <w:r w:rsidRPr="003B472F">
        <w:t>users</w:t>
      </w:r>
      <w:r w:rsidRPr="0015091D">
        <w:t xml:space="preserve"> are encouraged to consider the exercises that appear in Section </w:t>
      </w:r>
      <w:r w:rsidRPr="0015091D">
        <w:rPr>
          <w:b/>
        </w:rPr>
        <w:fldChar w:fldCharType="begin"/>
      </w:r>
      <w:r w:rsidRPr="0015091D">
        <w:rPr>
          <w:b/>
        </w:rPr>
        <w:instrText xml:space="preserve"> REF _Ref167521212 \r \h  \* MERGEFORMAT </w:instrText>
      </w:r>
      <w:r w:rsidRPr="0015091D">
        <w:rPr>
          <w:b/>
        </w:rPr>
      </w:r>
      <w:r w:rsidRPr="0015091D">
        <w:rPr>
          <w:b/>
        </w:rPr>
        <w:fldChar w:fldCharType="separate"/>
      </w:r>
      <w:r w:rsidR="006471F2">
        <w:rPr>
          <w:b/>
        </w:rPr>
        <w:t>23.15</w:t>
      </w:r>
      <w:r w:rsidRPr="0015091D">
        <w:rPr>
          <w:b/>
        </w:rPr>
        <w:fldChar w:fldCharType="end"/>
      </w:r>
    </w:p>
    <w:p w14:paraId="3F1571EF" w14:textId="77777777" w:rsidR="00380530" w:rsidRPr="0015091D" w:rsidRDefault="00380530" w:rsidP="003B15ED">
      <w:pPr>
        <w:autoSpaceDE w:val="0"/>
        <w:autoSpaceDN w:val="0"/>
        <w:adjustRightInd w:val="0"/>
        <w:rPr>
          <w:color w:val="000000"/>
        </w:rPr>
      </w:pPr>
    </w:p>
    <w:p w14:paraId="34C0C41A" w14:textId="03DE0B17" w:rsidR="00380530" w:rsidRPr="0015091D" w:rsidRDefault="00380530" w:rsidP="003B15ED"/>
    <w:p w14:paraId="785C25BA" w14:textId="02204F81" w:rsidR="00D702B8" w:rsidRPr="0015091D" w:rsidRDefault="00D702B8" w:rsidP="003B15ED"/>
    <w:p w14:paraId="2C96AFF4" w14:textId="0252B5C8" w:rsidR="00D702B8" w:rsidRPr="0015091D" w:rsidRDefault="00D702B8" w:rsidP="003B15ED"/>
    <w:p w14:paraId="3A145E12" w14:textId="77777777" w:rsidR="00D702B8" w:rsidRPr="0015091D" w:rsidRDefault="00D702B8" w:rsidP="003B15ED"/>
    <w:p w14:paraId="643BED33" w14:textId="1C5FDA3E" w:rsidR="00380530" w:rsidRPr="0015091D" w:rsidRDefault="00380530" w:rsidP="003B15ED">
      <w:pPr>
        <w:pStyle w:val="Titre1"/>
      </w:pPr>
      <w:bookmarkStart w:id="152" w:name="_Toc88717430"/>
      <w:r w:rsidRPr="0015091D">
        <w:rPr>
          <w:i/>
        </w:rPr>
        <w:t>DASP</w:t>
      </w:r>
      <w:r w:rsidRPr="0015091D">
        <w:t xml:space="preserve"> and Benefit Incidence Analysis</w:t>
      </w:r>
      <w:bookmarkEnd w:id="152"/>
    </w:p>
    <w:p w14:paraId="6A07A394" w14:textId="77777777" w:rsidR="00380530" w:rsidRPr="003B472F" w:rsidRDefault="00380530" w:rsidP="003B472F">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53" w:name="_Toc88717431"/>
      <w:r w:rsidRPr="003B472F">
        <w:rPr>
          <w:rFonts w:ascii="Century Gothic" w:hAnsi="Century Gothic" w:cs="Times New Roman"/>
          <w:i w:val="0"/>
          <w:iCs w:val="0"/>
          <w:color w:val="2E74B5" w:themeColor="accent1" w:themeShade="BF"/>
          <w:sz w:val="24"/>
          <w:szCs w:val="24"/>
        </w:rPr>
        <w:t>Benefit incidence analysis</w:t>
      </w:r>
      <w:bookmarkEnd w:id="153"/>
    </w:p>
    <w:p w14:paraId="421B4DBE" w14:textId="77777777" w:rsidR="00380530" w:rsidRPr="0015091D" w:rsidRDefault="00380530" w:rsidP="003B15ED">
      <w:pPr>
        <w:rPr>
          <w:b/>
          <w:sz w:val="20"/>
          <w:szCs w:val="20"/>
        </w:rPr>
      </w:pPr>
    </w:p>
    <w:p w14:paraId="1AA5B17D" w14:textId="3A4BFD0E" w:rsidR="00380530" w:rsidRPr="0015091D" w:rsidRDefault="00380530" w:rsidP="003B472F">
      <w:pPr>
        <w:pStyle w:val="PEPpara"/>
      </w:pPr>
      <w:r w:rsidRPr="0015091D">
        <w:t xml:space="preserve">The main objective of benefit incidence is to analyse the distribution of benefits from the use of public services according to the distribution of living standards.  </w:t>
      </w:r>
    </w:p>
    <w:p w14:paraId="6196D596" w14:textId="26DB862D" w:rsidR="00380530" w:rsidRPr="0015091D" w:rsidRDefault="00380530" w:rsidP="003B472F">
      <w:pPr>
        <w:pStyle w:val="PEPpara"/>
      </w:pPr>
      <w:r w:rsidRPr="0015091D">
        <w:t>Two main sources of information are used. The first inform</w:t>
      </w:r>
      <w:r w:rsidR="00F24B0F" w:rsidRPr="0015091D">
        <w:t>s</w:t>
      </w:r>
      <w:r w:rsidRPr="0015091D">
        <w:t xml:space="preserve"> on access of household members to public services. This information can be found in usual household surveys. The second deals with the amount of total public expenditures on each public service. This information is usually available at the national level and sometimes in a more disaggregated format, such as at the regional level. The benefit incidence approach combines the use of these two sources of information to analyse the distribution of public benefits and its progressivity.</w:t>
      </w:r>
    </w:p>
    <w:p w14:paraId="728CB8C6" w14:textId="77777777" w:rsidR="00380530" w:rsidRPr="0015091D" w:rsidRDefault="00380530" w:rsidP="003B15ED">
      <w:pPr>
        <w:ind w:firstLine="708"/>
        <w:jc w:val="both"/>
      </w:pPr>
    </w:p>
    <w:p w14:paraId="1B99899B" w14:textId="77777777" w:rsidR="00380530" w:rsidRPr="0015091D" w:rsidRDefault="00380530" w:rsidP="003B472F">
      <w:pPr>
        <w:pStyle w:val="PEPpara"/>
      </w:pPr>
      <w:r w:rsidRPr="003B472F">
        <w:t>Formally</w:t>
      </w:r>
      <w:r w:rsidRPr="0015091D">
        <w:t>, let</w:t>
      </w:r>
    </w:p>
    <w:p w14:paraId="6C40B495" w14:textId="77777777" w:rsidR="00380530" w:rsidRPr="006B2272" w:rsidRDefault="00380530" w:rsidP="003B15ED">
      <w:pPr>
        <w:rPr>
          <w:rFonts w:ascii="Avenir Book" w:hAnsi="Avenir Book"/>
          <w:sz w:val="22"/>
          <w:szCs w:val="22"/>
        </w:rPr>
      </w:pPr>
    </w:p>
    <w:tbl>
      <w:tblPr>
        <w:tblW w:w="0" w:type="auto"/>
        <w:tblLook w:val="01E0" w:firstRow="1" w:lastRow="1" w:firstColumn="1" w:lastColumn="1" w:noHBand="0" w:noVBand="0"/>
      </w:tblPr>
      <w:tblGrid>
        <w:gridCol w:w="828"/>
        <w:gridCol w:w="8384"/>
      </w:tblGrid>
      <w:tr w:rsidR="00380530" w:rsidRPr="006B2272" w14:paraId="1A56286F" w14:textId="77777777" w:rsidTr="008A5938">
        <w:tc>
          <w:tcPr>
            <w:tcW w:w="828" w:type="dxa"/>
          </w:tcPr>
          <w:p w14:paraId="095C9797" w14:textId="77777777" w:rsidR="00380530" w:rsidRPr="006B2272" w:rsidRDefault="00262AE4" w:rsidP="008A5938">
            <w:pPr>
              <w:rPr>
                <w:rFonts w:ascii="Avenir Book" w:hAnsi="Avenir Book"/>
                <w:bCs/>
                <w:sz w:val="22"/>
                <w:szCs w:val="22"/>
              </w:rPr>
            </w:pPr>
            <m:oMathPara>
              <m:oMath>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sub>
                </m:sSub>
              </m:oMath>
            </m:oMathPara>
          </w:p>
        </w:tc>
        <w:tc>
          <w:tcPr>
            <w:tcW w:w="8384" w:type="dxa"/>
          </w:tcPr>
          <w:p w14:paraId="40303F37" w14:textId="77777777" w:rsidR="00380530" w:rsidRPr="006B2272" w:rsidRDefault="00380530" w:rsidP="008A5938">
            <w:pPr>
              <w:rPr>
                <w:rFonts w:ascii="Avenir Book" w:hAnsi="Avenir Book"/>
                <w:bCs/>
                <w:sz w:val="22"/>
                <w:szCs w:val="22"/>
              </w:rPr>
            </w:pPr>
            <w:r w:rsidRPr="006B2272">
              <w:rPr>
                <w:rFonts w:ascii="Avenir Book" w:hAnsi="Avenir Book"/>
                <w:bCs/>
                <w:sz w:val="22"/>
                <w:szCs w:val="22"/>
              </w:rPr>
              <w:t xml:space="preserve">be the sampling weight of observation </w:t>
            </w:r>
            <m:oMath>
              <m:r>
                <w:rPr>
                  <w:rFonts w:ascii="Cambria Math" w:hAnsi="Cambria Math"/>
                  <w:sz w:val="22"/>
                  <w:szCs w:val="22"/>
                </w:rPr>
                <m:t>i</m:t>
              </m:r>
            </m:oMath>
            <w:r w:rsidRPr="006B2272">
              <w:rPr>
                <w:rFonts w:ascii="Avenir Book" w:hAnsi="Avenir Book"/>
                <w:bCs/>
                <w:sz w:val="22"/>
                <w:szCs w:val="22"/>
              </w:rPr>
              <w:t>;</w:t>
            </w:r>
          </w:p>
          <w:p w14:paraId="15F60623" w14:textId="77777777" w:rsidR="00380530" w:rsidRPr="006B2272" w:rsidRDefault="00380530" w:rsidP="008A5938">
            <w:pPr>
              <w:ind w:firstLine="708"/>
              <w:rPr>
                <w:rFonts w:ascii="Avenir Book" w:hAnsi="Avenir Book"/>
                <w:bCs/>
                <w:sz w:val="22"/>
                <w:szCs w:val="22"/>
              </w:rPr>
            </w:pPr>
          </w:p>
        </w:tc>
      </w:tr>
      <w:tr w:rsidR="00380530" w:rsidRPr="006B2272" w14:paraId="5757B83C" w14:textId="77777777" w:rsidTr="008A5938">
        <w:tc>
          <w:tcPr>
            <w:tcW w:w="828" w:type="dxa"/>
          </w:tcPr>
          <w:p w14:paraId="7659FB3E" w14:textId="77777777" w:rsidR="00380530" w:rsidRPr="006B2272" w:rsidRDefault="00262AE4" w:rsidP="008A5938">
            <w:pPr>
              <w:rPr>
                <w:rFonts w:ascii="Avenir Book" w:hAnsi="Avenir Book"/>
                <w:bCs/>
                <w:sz w:val="22"/>
                <w:szCs w:val="22"/>
              </w:rPr>
            </w:pPr>
            <m:oMathPara>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i</m:t>
                    </m:r>
                  </m:sub>
                </m:sSub>
              </m:oMath>
            </m:oMathPara>
          </w:p>
        </w:tc>
        <w:tc>
          <w:tcPr>
            <w:tcW w:w="8384" w:type="dxa"/>
          </w:tcPr>
          <w:p w14:paraId="75088051" w14:textId="77777777" w:rsidR="00380530" w:rsidRPr="006B2272" w:rsidRDefault="00380530" w:rsidP="008A5938">
            <w:pPr>
              <w:rPr>
                <w:rFonts w:ascii="Avenir Book" w:hAnsi="Avenir Book"/>
                <w:bCs/>
                <w:sz w:val="22"/>
                <w:szCs w:val="22"/>
              </w:rPr>
            </w:pPr>
            <w:r w:rsidRPr="006B2272">
              <w:rPr>
                <w:rFonts w:ascii="Avenir Book" w:hAnsi="Avenir Book"/>
                <w:bCs/>
                <w:sz w:val="22"/>
                <w:szCs w:val="22"/>
              </w:rPr>
              <w:t xml:space="preserve">be the living standard of members belonging to observation </w:t>
            </w:r>
            <m:oMath>
              <m:r>
                <w:rPr>
                  <w:rFonts w:ascii="Cambria Math" w:hAnsi="Cambria Math"/>
                  <w:sz w:val="22"/>
                  <w:szCs w:val="22"/>
                </w:rPr>
                <m:t>i</m:t>
              </m:r>
            </m:oMath>
            <w:r w:rsidRPr="006B2272">
              <w:rPr>
                <w:rFonts w:ascii="Avenir Book" w:hAnsi="Avenir Book"/>
                <w:bCs/>
                <w:sz w:val="22"/>
                <w:szCs w:val="22"/>
              </w:rPr>
              <w:t xml:space="preserve"> (i.e., </w:t>
            </w:r>
            <w:r w:rsidRPr="006B2272">
              <w:rPr>
                <w:rFonts w:ascii="Avenir Book" w:hAnsi="Avenir Book"/>
                <w:bCs/>
                <w:i/>
                <w:sz w:val="22"/>
                <w:szCs w:val="22"/>
              </w:rPr>
              <w:t>per capita</w:t>
            </w:r>
            <w:r w:rsidRPr="006B2272">
              <w:rPr>
                <w:rFonts w:ascii="Avenir Book" w:hAnsi="Avenir Book"/>
                <w:bCs/>
                <w:sz w:val="22"/>
                <w:szCs w:val="22"/>
              </w:rPr>
              <w:t xml:space="preserve"> income);</w:t>
            </w:r>
          </w:p>
          <w:p w14:paraId="622F9AEF" w14:textId="77777777" w:rsidR="00380530" w:rsidRPr="006B2272" w:rsidRDefault="00380530" w:rsidP="008A5938">
            <w:pPr>
              <w:rPr>
                <w:rFonts w:ascii="Avenir Book" w:hAnsi="Avenir Book"/>
                <w:bCs/>
                <w:sz w:val="22"/>
                <w:szCs w:val="22"/>
              </w:rPr>
            </w:pPr>
          </w:p>
        </w:tc>
      </w:tr>
      <w:tr w:rsidR="00380530" w:rsidRPr="006B2272" w14:paraId="10593348" w14:textId="77777777" w:rsidTr="008A5938">
        <w:tc>
          <w:tcPr>
            <w:tcW w:w="828" w:type="dxa"/>
          </w:tcPr>
          <w:p w14:paraId="5B43C7D6" w14:textId="77777777" w:rsidR="00380530" w:rsidRPr="006B2272" w:rsidRDefault="00262AE4" w:rsidP="008A5938">
            <w:pPr>
              <w:rPr>
                <w:rFonts w:ascii="Avenir Book" w:hAnsi="Avenir Book"/>
                <w:bCs/>
                <w:sz w:val="22"/>
                <w:szCs w:val="22"/>
              </w:rPr>
            </w:pPr>
            <m:oMathPara>
              <m:oMath>
                <m:sSubSup>
                  <m:sSubSupPr>
                    <m:ctrlPr>
                      <w:rPr>
                        <w:rFonts w:ascii="Cambria Math" w:hAnsi="Cambria Math"/>
                        <w:sz w:val="22"/>
                        <w:szCs w:val="22"/>
                      </w:rPr>
                    </m:ctrlPr>
                  </m:sSubSupPr>
                  <m:e>
                    <m:r>
                      <w:rPr>
                        <w:rFonts w:ascii="Cambria Math" w:hAnsi="Cambria Math"/>
                        <w:sz w:val="22"/>
                        <w:szCs w:val="22"/>
                      </w:rPr>
                      <m:t>e</m:t>
                    </m:r>
                  </m:e>
                  <m:sub>
                    <m:r>
                      <w:rPr>
                        <w:rFonts w:ascii="Cambria Math" w:hAnsi="Cambria Math"/>
                        <w:sz w:val="22"/>
                        <w:szCs w:val="22"/>
                      </w:rPr>
                      <m:t>i</m:t>
                    </m:r>
                  </m:sub>
                  <m:sup>
                    <m:r>
                      <w:rPr>
                        <w:rFonts w:ascii="Cambria Math" w:hAnsi="Cambria Math"/>
                        <w:sz w:val="22"/>
                        <w:szCs w:val="22"/>
                      </w:rPr>
                      <m:t>s</m:t>
                    </m:r>
                  </m:sup>
                </m:sSubSup>
              </m:oMath>
            </m:oMathPara>
          </w:p>
        </w:tc>
        <w:tc>
          <w:tcPr>
            <w:tcW w:w="8384" w:type="dxa"/>
          </w:tcPr>
          <w:p w14:paraId="5256481D" w14:textId="77777777" w:rsidR="00380530" w:rsidRPr="006B2272" w:rsidRDefault="00380530" w:rsidP="008A5938">
            <w:pPr>
              <w:rPr>
                <w:rFonts w:ascii="Avenir Book" w:hAnsi="Avenir Book"/>
                <w:bCs/>
                <w:sz w:val="22"/>
                <w:szCs w:val="22"/>
              </w:rPr>
            </w:pPr>
            <w:r w:rsidRPr="006B2272">
              <w:rPr>
                <w:rFonts w:ascii="Avenir Book" w:hAnsi="Avenir Book"/>
                <w:bCs/>
                <w:sz w:val="22"/>
                <w:szCs w:val="22"/>
              </w:rPr>
              <w:t xml:space="preserve">be the number of “eligible” members of observation </w:t>
            </w:r>
            <w:r w:rsidRPr="006B2272">
              <w:rPr>
                <w:rFonts w:ascii="Avenir Book" w:hAnsi="Avenir Book"/>
                <w:bCs/>
                <w:i/>
                <w:sz w:val="22"/>
                <w:szCs w:val="22"/>
              </w:rPr>
              <w:t>i</w:t>
            </w:r>
            <w:r w:rsidRPr="006B2272">
              <w:rPr>
                <w:rFonts w:ascii="Avenir Book" w:hAnsi="Avenir Book"/>
                <w:bCs/>
                <w:sz w:val="22"/>
                <w:szCs w:val="22"/>
              </w:rPr>
              <w:t xml:space="preserve">, i.e., members that “need” the public service provided by sector </w:t>
            </w:r>
            <w:r w:rsidRPr="006B2272">
              <w:rPr>
                <w:rFonts w:ascii="Avenir Book" w:hAnsi="Avenir Book"/>
                <w:bCs/>
                <w:i/>
                <w:sz w:val="22"/>
                <w:szCs w:val="22"/>
              </w:rPr>
              <w:t>s</w:t>
            </w:r>
            <w:r w:rsidRPr="006B2272">
              <w:rPr>
                <w:rFonts w:ascii="Avenir Book" w:hAnsi="Avenir Book"/>
                <w:bCs/>
                <w:sz w:val="22"/>
                <w:szCs w:val="22"/>
              </w:rPr>
              <w:t xml:space="preserve">. There are </w:t>
            </w:r>
            <w:r w:rsidRPr="006B2272">
              <w:rPr>
                <w:rFonts w:ascii="Avenir Book" w:hAnsi="Avenir Book"/>
                <w:bCs/>
                <w:i/>
                <w:sz w:val="22"/>
                <w:szCs w:val="22"/>
              </w:rPr>
              <w:t>S</w:t>
            </w:r>
            <w:r w:rsidRPr="006B2272">
              <w:rPr>
                <w:rFonts w:ascii="Avenir Book" w:hAnsi="Avenir Book"/>
                <w:bCs/>
                <w:sz w:val="22"/>
                <w:szCs w:val="22"/>
              </w:rPr>
              <w:t xml:space="preserve"> sectors;</w:t>
            </w:r>
          </w:p>
          <w:p w14:paraId="5319658A" w14:textId="77777777" w:rsidR="00380530" w:rsidRPr="006B2272" w:rsidRDefault="00380530" w:rsidP="008A5938">
            <w:pPr>
              <w:rPr>
                <w:rFonts w:ascii="Avenir Book" w:hAnsi="Avenir Book"/>
                <w:bCs/>
                <w:sz w:val="22"/>
                <w:szCs w:val="22"/>
              </w:rPr>
            </w:pPr>
          </w:p>
        </w:tc>
      </w:tr>
      <w:tr w:rsidR="00380530" w:rsidRPr="006B2272" w14:paraId="5AF810F0" w14:textId="77777777" w:rsidTr="008A5938">
        <w:tc>
          <w:tcPr>
            <w:tcW w:w="828" w:type="dxa"/>
          </w:tcPr>
          <w:p w14:paraId="491103F5" w14:textId="77777777" w:rsidR="00380530" w:rsidRPr="006B2272" w:rsidRDefault="00262AE4" w:rsidP="008A5938">
            <w:pPr>
              <w:rPr>
                <w:rFonts w:ascii="Avenir Book" w:hAnsi="Avenir Book"/>
                <w:bCs/>
                <w:sz w:val="22"/>
                <w:szCs w:val="22"/>
              </w:rPr>
            </w:pPr>
            <m:oMathPara>
              <m:oMath>
                <m:sSubSup>
                  <m:sSubSupPr>
                    <m:ctrlPr>
                      <w:rPr>
                        <w:rFonts w:ascii="Cambria Math" w:hAnsi="Cambria Math"/>
                        <w:sz w:val="22"/>
                        <w:szCs w:val="22"/>
                      </w:rPr>
                    </m:ctrlPr>
                  </m:sSubSupPr>
                  <m:e>
                    <m:r>
                      <w:rPr>
                        <w:rFonts w:ascii="Cambria Math" w:hAnsi="Cambria Math"/>
                        <w:sz w:val="22"/>
                        <w:szCs w:val="22"/>
                      </w:rPr>
                      <m:t>f</m:t>
                    </m:r>
                  </m:e>
                  <m:sub>
                    <m:r>
                      <w:rPr>
                        <w:rFonts w:ascii="Cambria Math" w:hAnsi="Cambria Math"/>
                        <w:sz w:val="22"/>
                        <w:szCs w:val="22"/>
                      </w:rPr>
                      <m:t>i</m:t>
                    </m:r>
                  </m:sub>
                  <m:sup>
                    <m:r>
                      <w:rPr>
                        <w:rFonts w:ascii="Cambria Math" w:hAnsi="Cambria Math"/>
                        <w:sz w:val="22"/>
                        <w:szCs w:val="22"/>
                      </w:rPr>
                      <m:t>s</m:t>
                    </m:r>
                  </m:sup>
                </m:sSubSup>
              </m:oMath>
            </m:oMathPara>
          </w:p>
        </w:tc>
        <w:tc>
          <w:tcPr>
            <w:tcW w:w="8384" w:type="dxa"/>
          </w:tcPr>
          <w:p w14:paraId="2CD1ADB0" w14:textId="77777777" w:rsidR="00380530" w:rsidRPr="006B2272" w:rsidRDefault="00380530" w:rsidP="008A5938">
            <w:pPr>
              <w:rPr>
                <w:rFonts w:ascii="Avenir Book" w:hAnsi="Avenir Book"/>
                <w:bCs/>
                <w:sz w:val="22"/>
                <w:szCs w:val="22"/>
              </w:rPr>
            </w:pPr>
            <w:r w:rsidRPr="006B2272">
              <w:rPr>
                <w:rFonts w:ascii="Avenir Book" w:hAnsi="Avenir Book"/>
                <w:bCs/>
                <w:sz w:val="22"/>
                <w:szCs w:val="22"/>
              </w:rPr>
              <w:t xml:space="preserve">be the number of members of observation </w:t>
            </w:r>
            <w:r w:rsidRPr="006B2272">
              <w:rPr>
                <w:rFonts w:ascii="Avenir Book" w:hAnsi="Avenir Book"/>
                <w:bCs/>
                <w:i/>
                <w:sz w:val="22"/>
                <w:szCs w:val="22"/>
              </w:rPr>
              <w:t>i</w:t>
            </w:r>
            <w:r w:rsidRPr="006B2272">
              <w:rPr>
                <w:rFonts w:ascii="Avenir Book" w:hAnsi="Avenir Book"/>
                <w:bCs/>
                <w:sz w:val="22"/>
                <w:szCs w:val="22"/>
              </w:rPr>
              <w:t xml:space="preserve"> that effectively use the public service provided by sector </w:t>
            </w:r>
            <w:r w:rsidRPr="006B2272">
              <w:rPr>
                <w:rFonts w:ascii="Avenir Book" w:hAnsi="Avenir Book"/>
                <w:bCs/>
                <w:i/>
                <w:sz w:val="22"/>
                <w:szCs w:val="22"/>
              </w:rPr>
              <w:t>s</w:t>
            </w:r>
            <w:r w:rsidRPr="006B2272">
              <w:rPr>
                <w:rFonts w:ascii="Avenir Book" w:hAnsi="Avenir Book"/>
                <w:bCs/>
                <w:sz w:val="22"/>
                <w:szCs w:val="22"/>
              </w:rPr>
              <w:t>;</w:t>
            </w:r>
          </w:p>
          <w:p w14:paraId="0301110F" w14:textId="77777777" w:rsidR="00380530" w:rsidRPr="006B2272" w:rsidRDefault="00380530" w:rsidP="008A5938">
            <w:pPr>
              <w:rPr>
                <w:rFonts w:ascii="Avenir Book" w:hAnsi="Avenir Book"/>
                <w:bCs/>
                <w:sz w:val="22"/>
                <w:szCs w:val="22"/>
              </w:rPr>
            </w:pPr>
          </w:p>
        </w:tc>
      </w:tr>
      <w:tr w:rsidR="00380530" w:rsidRPr="006B2272" w14:paraId="76A774D1" w14:textId="77777777" w:rsidTr="008A5938">
        <w:tc>
          <w:tcPr>
            <w:tcW w:w="828" w:type="dxa"/>
          </w:tcPr>
          <w:p w14:paraId="79AEB2A2" w14:textId="77777777" w:rsidR="00380530" w:rsidRPr="006B2272" w:rsidRDefault="00262AE4" w:rsidP="008A5938">
            <w:pPr>
              <w:rPr>
                <w:rFonts w:ascii="Avenir Book" w:hAnsi="Avenir Book"/>
                <w:bCs/>
                <w:sz w:val="22"/>
                <w:szCs w:val="22"/>
              </w:rPr>
            </w:pPr>
            <m:oMathPara>
              <m:oMath>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i</m:t>
                    </m:r>
                  </m:sub>
                </m:sSub>
              </m:oMath>
            </m:oMathPara>
          </w:p>
        </w:tc>
        <w:tc>
          <w:tcPr>
            <w:tcW w:w="8384" w:type="dxa"/>
          </w:tcPr>
          <w:p w14:paraId="3E07F3D4" w14:textId="77777777" w:rsidR="00380530" w:rsidRPr="006B2272" w:rsidRDefault="00380530" w:rsidP="008A5938">
            <w:pPr>
              <w:rPr>
                <w:rFonts w:ascii="Avenir Book" w:hAnsi="Avenir Book"/>
                <w:bCs/>
                <w:sz w:val="22"/>
                <w:szCs w:val="22"/>
              </w:rPr>
            </w:pPr>
            <w:r w:rsidRPr="006B2272">
              <w:rPr>
                <w:rFonts w:ascii="Avenir Book" w:hAnsi="Avenir Book"/>
                <w:bCs/>
                <w:sz w:val="22"/>
                <w:szCs w:val="22"/>
              </w:rPr>
              <w:t xml:space="preserve">be the socio-economic group of eligible members of observation </w:t>
            </w:r>
            <w:r w:rsidRPr="006B2272">
              <w:rPr>
                <w:rFonts w:ascii="Avenir Book" w:hAnsi="Avenir Book"/>
                <w:bCs/>
                <w:i/>
                <w:sz w:val="22"/>
                <w:szCs w:val="22"/>
              </w:rPr>
              <w:t>i</w:t>
            </w:r>
            <w:r w:rsidRPr="006B2272">
              <w:rPr>
                <w:rFonts w:ascii="Avenir Book" w:hAnsi="Avenir Book"/>
                <w:bCs/>
                <w:sz w:val="22"/>
                <w:szCs w:val="22"/>
              </w:rPr>
              <w:t xml:space="preserve"> (typically classified by income percentiles);</w:t>
            </w:r>
          </w:p>
          <w:p w14:paraId="5221D2F9" w14:textId="77777777" w:rsidR="00380530" w:rsidRPr="006B2272" w:rsidRDefault="00380530" w:rsidP="008A5938">
            <w:pPr>
              <w:rPr>
                <w:rFonts w:ascii="Avenir Book" w:hAnsi="Avenir Book"/>
                <w:bCs/>
                <w:sz w:val="22"/>
                <w:szCs w:val="22"/>
              </w:rPr>
            </w:pPr>
          </w:p>
        </w:tc>
      </w:tr>
      <w:tr w:rsidR="00380530" w:rsidRPr="006B2272" w14:paraId="4B012238" w14:textId="77777777" w:rsidTr="008A5938">
        <w:tc>
          <w:tcPr>
            <w:tcW w:w="828" w:type="dxa"/>
          </w:tcPr>
          <w:p w14:paraId="11397861" w14:textId="77777777" w:rsidR="00380530" w:rsidRPr="006B2272" w:rsidRDefault="00262AE4" w:rsidP="008A5938">
            <w:pPr>
              <w:rPr>
                <w:rFonts w:ascii="Avenir Book" w:hAnsi="Avenir Book"/>
                <w:bCs/>
                <w:sz w:val="22"/>
                <w:szCs w:val="22"/>
              </w:rPr>
            </w:pPr>
            <m:oMathPara>
              <m:oMath>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i</m:t>
                    </m:r>
                  </m:sub>
                </m:sSub>
              </m:oMath>
            </m:oMathPara>
          </w:p>
        </w:tc>
        <w:tc>
          <w:tcPr>
            <w:tcW w:w="8384" w:type="dxa"/>
          </w:tcPr>
          <w:p w14:paraId="64CBDDDA" w14:textId="77777777" w:rsidR="00380530" w:rsidRPr="006B2272" w:rsidRDefault="00380530" w:rsidP="008A5938">
            <w:pPr>
              <w:rPr>
                <w:rFonts w:ascii="Avenir Book" w:hAnsi="Avenir Book"/>
                <w:bCs/>
                <w:sz w:val="22"/>
                <w:szCs w:val="22"/>
              </w:rPr>
            </w:pPr>
            <w:r w:rsidRPr="006B2272">
              <w:rPr>
                <w:rFonts w:ascii="Avenir Book" w:hAnsi="Avenir Book"/>
                <w:bCs/>
                <w:sz w:val="22"/>
                <w:szCs w:val="22"/>
              </w:rPr>
              <w:t xml:space="preserve">be a subgroup indicator for observation </w:t>
            </w:r>
            <w:r w:rsidRPr="006B2272">
              <w:rPr>
                <w:rFonts w:ascii="Avenir Book" w:hAnsi="Avenir Book"/>
                <w:bCs/>
                <w:i/>
                <w:sz w:val="22"/>
                <w:szCs w:val="22"/>
              </w:rPr>
              <w:t>i</w:t>
            </w:r>
            <w:r w:rsidRPr="006B2272">
              <w:rPr>
                <w:rFonts w:ascii="Avenir Book" w:hAnsi="Avenir Book"/>
                <w:bCs/>
                <w:sz w:val="22"/>
                <w:szCs w:val="22"/>
              </w:rPr>
              <w:t xml:space="preserve"> (e.g., 1 for a rural resident, and 2 for an urban resident). Eligible members can thus be grouped into population exclusive subgroups;</w:t>
            </w:r>
          </w:p>
          <w:p w14:paraId="7C0AF25F" w14:textId="77777777" w:rsidR="00380530" w:rsidRPr="006B2272" w:rsidRDefault="00380530" w:rsidP="008A5938">
            <w:pPr>
              <w:rPr>
                <w:rFonts w:ascii="Avenir Book" w:hAnsi="Avenir Book"/>
                <w:bCs/>
                <w:sz w:val="22"/>
                <w:szCs w:val="22"/>
              </w:rPr>
            </w:pPr>
          </w:p>
        </w:tc>
      </w:tr>
      <w:tr w:rsidR="00380530" w:rsidRPr="006B2272" w14:paraId="22D2612A" w14:textId="77777777" w:rsidTr="008A5938">
        <w:tc>
          <w:tcPr>
            <w:tcW w:w="828" w:type="dxa"/>
          </w:tcPr>
          <w:p w14:paraId="058A93FE" w14:textId="77777777" w:rsidR="00380530" w:rsidRPr="006B2272" w:rsidRDefault="00262AE4" w:rsidP="008A5938">
            <w:pPr>
              <w:rPr>
                <w:rFonts w:ascii="Avenir Book" w:hAnsi="Avenir Book"/>
                <w:bCs/>
                <w:sz w:val="22"/>
                <w:szCs w:val="22"/>
              </w:rPr>
            </w:pPr>
            <m:oMathPara>
              <m:oMath>
                <m:sSubSup>
                  <m:sSubSupPr>
                    <m:ctrlPr>
                      <w:rPr>
                        <w:rFonts w:ascii="Cambria Math" w:hAnsi="Cambria Math"/>
                        <w:sz w:val="22"/>
                        <w:szCs w:val="22"/>
                      </w:rPr>
                    </m:ctrlPr>
                  </m:sSubSupPr>
                  <m:e>
                    <m:r>
                      <w:rPr>
                        <w:rFonts w:ascii="Cambria Math" w:hAnsi="Cambria Math"/>
                        <w:sz w:val="22"/>
                        <w:szCs w:val="22"/>
                      </w:rPr>
                      <m:t>E</m:t>
                    </m:r>
                  </m:e>
                  <m:sub>
                    <m:r>
                      <w:rPr>
                        <w:rFonts w:ascii="Cambria Math" w:hAnsi="Cambria Math"/>
                        <w:sz w:val="22"/>
                        <w:szCs w:val="22"/>
                      </w:rPr>
                      <m:t>r</m:t>
                    </m:r>
                  </m:sub>
                  <m:sup>
                    <m:r>
                      <w:rPr>
                        <w:rFonts w:ascii="Cambria Math" w:hAnsi="Cambria Math"/>
                        <w:sz w:val="22"/>
                        <w:szCs w:val="22"/>
                      </w:rPr>
                      <m:t>s</m:t>
                    </m:r>
                  </m:sup>
                </m:sSubSup>
              </m:oMath>
            </m:oMathPara>
          </w:p>
        </w:tc>
        <w:tc>
          <w:tcPr>
            <w:tcW w:w="8384" w:type="dxa"/>
          </w:tcPr>
          <w:p w14:paraId="305C1BFD" w14:textId="77777777" w:rsidR="00380530" w:rsidRPr="006B2272" w:rsidRDefault="00380530" w:rsidP="008A5938">
            <w:pPr>
              <w:rPr>
                <w:rFonts w:ascii="Avenir Book" w:hAnsi="Avenir Book"/>
                <w:bCs/>
                <w:sz w:val="22"/>
                <w:szCs w:val="22"/>
              </w:rPr>
            </w:pPr>
            <w:r w:rsidRPr="006B2272">
              <w:rPr>
                <w:rFonts w:ascii="Avenir Book" w:hAnsi="Avenir Book"/>
                <w:bCs/>
                <w:sz w:val="22"/>
                <w:szCs w:val="22"/>
              </w:rPr>
              <w:t xml:space="preserve">be total public expenditures on sector </w:t>
            </w:r>
            <m:oMath>
              <m:r>
                <w:rPr>
                  <w:rFonts w:ascii="Cambria Math" w:hAnsi="Cambria Math"/>
                  <w:sz w:val="22"/>
                  <w:szCs w:val="22"/>
                </w:rPr>
                <m:t>s</m:t>
              </m:r>
            </m:oMath>
            <w:r w:rsidRPr="006B2272">
              <w:rPr>
                <w:rFonts w:ascii="Avenir Book" w:hAnsi="Avenir Book"/>
                <w:bCs/>
                <w:sz w:val="22"/>
                <w:szCs w:val="22"/>
              </w:rPr>
              <w:t xml:space="preserve"> in area </w:t>
            </w:r>
            <m:oMath>
              <m:r>
                <w:rPr>
                  <w:rFonts w:ascii="Cambria Math" w:hAnsi="Cambria Math"/>
                  <w:sz w:val="22"/>
                  <w:szCs w:val="22"/>
                </w:rPr>
                <m:t>r</m:t>
              </m:r>
            </m:oMath>
            <w:r w:rsidRPr="006B2272">
              <w:rPr>
                <w:rFonts w:ascii="Avenir Book" w:hAnsi="Avenir Book"/>
                <w:bCs/>
                <w:sz w:val="22"/>
                <w:szCs w:val="22"/>
              </w:rPr>
              <w:t>. There are R areas (the area here refers to the geographical division which one can have reliable information on total public expenditures on the studied public service);</w:t>
            </w:r>
          </w:p>
          <w:p w14:paraId="58AA92E6" w14:textId="77777777" w:rsidR="00380530" w:rsidRPr="006B2272" w:rsidRDefault="00380530" w:rsidP="008A5938">
            <w:pPr>
              <w:rPr>
                <w:rFonts w:ascii="Avenir Book" w:hAnsi="Avenir Book"/>
                <w:bCs/>
                <w:sz w:val="22"/>
                <w:szCs w:val="22"/>
              </w:rPr>
            </w:pPr>
          </w:p>
        </w:tc>
      </w:tr>
      <w:tr w:rsidR="00380530" w:rsidRPr="006B2272" w14:paraId="69E30C55" w14:textId="77777777" w:rsidTr="008A5938">
        <w:tc>
          <w:tcPr>
            <w:tcW w:w="828" w:type="dxa"/>
          </w:tcPr>
          <w:p w14:paraId="7BE65967" w14:textId="77777777" w:rsidR="00380530" w:rsidRPr="006B2272" w:rsidRDefault="00262AE4" w:rsidP="008A5938">
            <w:pPr>
              <w:rPr>
                <w:rFonts w:ascii="Avenir Book" w:hAnsi="Avenir Book"/>
                <w:bCs/>
                <w:sz w:val="22"/>
                <w:szCs w:val="22"/>
              </w:rPr>
            </w:pPr>
            <m:oMathPara>
              <m:oMath>
                <m:sSubSup>
                  <m:sSubSupPr>
                    <m:ctrlPr>
                      <w:rPr>
                        <w:rFonts w:ascii="Cambria Math" w:hAnsi="Cambria Math"/>
                        <w:sz w:val="22"/>
                        <w:szCs w:val="22"/>
                      </w:rPr>
                    </m:ctrlPr>
                  </m:sSubSupPr>
                  <m:e>
                    <m:r>
                      <w:rPr>
                        <w:rFonts w:ascii="Cambria Math" w:hAnsi="Cambria Math"/>
                        <w:sz w:val="22"/>
                        <w:szCs w:val="22"/>
                      </w:rPr>
                      <m:t>E</m:t>
                    </m:r>
                  </m:e>
                  <m:sub/>
                  <m:sup>
                    <m:r>
                      <w:rPr>
                        <w:rFonts w:ascii="Cambria Math" w:hAnsi="Cambria Math"/>
                        <w:sz w:val="22"/>
                        <w:szCs w:val="22"/>
                      </w:rPr>
                      <m:t>s</m:t>
                    </m:r>
                  </m:sup>
                </m:sSubSup>
              </m:oMath>
            </m:oMathPara>
          </w:p>
        </w:tc>
        <w:tc>
          <w:tcPr>
            <w:tcW w:w="8384" w:type="dxa"/>
          </w:tcPr>
          <w:p w14:paraId="4F00B9C1" w14:textId="77777777" w:rsidR="00380530" w:rsidRPr="006B2272" w:rsidRDefault="00380530" w:rsidP="008A5938">
            <w:pPr>
              <w:rPr>
                <w:rFonts w:ascii="Avenir Book" w:hAnsi="Avenir Book"/>
                <w:bCs/>
                <w:sz w:val="22"/>
                <w:szCs w:val="22"/>
              </w:rPr>
            </w:pPr>
            <w:r w:rsidRPr="006B2272">
              <w:rPr>
                <w:rFonts w:ascii="Avenir Book" w:hAnsi="Avenir Book"/>
                <w:bCs/>
                <w:sz w:val="22"/>
                <w:szCs w:val="22"/>
              </w:rPr>
              <w:t>be total public expenditures on sector</w:t>
            </w:r>
            <m:oMath>
              <m:r>
                <w:rPr>
                  <w:rFonts w:ascii="Cambria Math" w:hAnsi="Cambria Math"/>
                  <w:sz w:val="22"/>
                  <w:szCs w:val="22"/>
                </w:rPr>
                <m:t>s</m:t>
              </m:r>
            </m:oMath>
            <w:r w:rsidRPr="006B2272">
              <w:rPr>
                <w:rFonts w:ascii="Avenir Book" w:hAnsi="Avenir Book"/>
                <w:bCs/>
                <w:sz w:val="22"/>
                <w:szCs w:val="22"/>
              </w:rPr>
              <w:t xml:space="preserve"> </w:t>
            </w:r>
            <m:oMath>
              <m:d>
                <m:dPr>
                  <m:ctrlPr>
                    <w:rPr>
                      <w:rFonts w:ascii="Cambria Math" w:hAnsi="Cambria Math"/>
                      <w:sz w:val="22"/>
                      <w:szCs w:val="22"/>
                    </w:rPr>
                  </m:ctrlPr>
                </m:dPr>
                <m:e>
                  <m:sSubSup>
                    <m:sSubSupPr>
                      <m:ctrlPr>
                        <w:rPr>
                          <w:rFonts w:ascii="Cambria Math" w:hAnsi="Cambria Math"/>
                          <w:sz w:val="22"/>
                          <w:szCs w:val="22"/>
                        </w:rPr>
                      </m:ctrlPr>
                    </m:sSubSupPr>
                    <m:e>
                      <m:r>
                        <w:rPr>
                          <w:rFonts w:ascii="Cambria Math" w:hAnsi="Cambria Math"/>
                          <w:sz w:val="22"/>
                          <w:szCs w:val="22"/>
                        </w:rPr>
                        <m:t>E</m:t>
                      </m:r>
                    </m:e>
                    <m:sub/>
                    <m:sup>
                      <m:r>
                        <w:rPr>
                          <w:rFonts w:ascii="Cambria Math" w:hAnsi="Cambria Math"/>
                          <w:sz w:val="22"/>
                          <w:szCs w:val="22"/>
                        </w:rPr>
                        <m:t>s</m:t>
                      </m:r>
                    </m:sup>
                  </m:sSubSup>
                  <m:r>
                    <w:rPr>
                      <w:rFonts w:ascii="Cambria Math" w:hAnsi="Cambria Math"/>
                      <w:sz w:val="22"/>
                      <w:szCs w:val="22"/>
                    </w:rPr>
                    <m:t>=</m:t>
                  </m:r>
                  <m:nary>
                    <m:naryPr>
                      <m:chr m:val="∑"/>
                      <m:limLoc m:val="undOvr"/>
                      <m:ctrlPr>
                        <w:rPr>
                          <w:rFonts w:ascii="Cambria Math" w:hAnsi="Cambria Math"/>
                          <w:bCs/>
                          <w:sz w:val="21"/>
                          <w:szCs w:val="21"/>
                        </w:rPr>
                      </m:ctrlPr>
                    </m:naryPr>
                    <m:sub>
                      <m:r>
                        <w:rPr>
                          <w:rFonts w:ascii="Cambria Math" w:hAnsi="Cambria Math"/>
                          <w:sz w:val="22"/>
                          <w:szCs w:val="22"/>
                        </w:rPr>
                        <m:t>r=</m:t>
                      </m:r>
                      <m:r>
                        <m:rPr>
                          <m:sty m:val="p"/>
                        </m:rPr>
                        <w:rPr>
                          <w:rFonts w:ascii="Cambria Math" w:hAnsi="Cambria Math"/>
                          <w:sz w:val="22"/>
                          <w:szCs w:val="22"/>
                        </w:rPr>
                        <m:t>1</m:t>
                      </m:r>
                    </m:sub>
                    <m:sup>
                      <m:r>
                        <w:rPr>
                          <w:rFonts w:ascii="Cambria Math" w:hAnsi="Cambria Math"/>
                          <w:sz w:val="22"/>
                          <w:szCs w:val="22"/>
                        </w:rPr>
                        <m:t>R</m:t>
                      </m:r>
                    </m:sup>
                    <m:e>
                      <m:sSubSup>
                        <m:sSubSupPr>
                          <m:ctrlPr>
                            <w:rPr>
                              <w:rFonts w:ascii="Cambria Math" w:hAnsi="Cambria Math"/>
                              <w:sz w:val="22"/>
                              <w:szCs w:val="22"/>
                            </w:rPr>
                          </m:ctrlPr>
                        </m:sSubSupPr>
                        <m:e>
                          <m:r>
                            <w:rPr>
                              <w:rFonts w:ascii="Cambria Math" w:hAnsi="Cambria Math"/>
                              <w:sz w:val="22"/>
                              <w:szCs w:val="22"/>
                            </w:rPr>
                            <m:t>E</m:t>
                          </m:r>
                        </m:e>
                        <m:sub>
                          <m:r>
                            <w:rPr>
                              <w:rFonts w:ascii="Cambria Math" w:hAnsi="Cambria Math"/>
                              <w:sz w:val="22"/>
                              <w:szCs w:val="22"/>
                            </w:rPr>
                            <m:t>r</m:t>
                          </m:r>
                        </m:sub>
                        <m:sup>
                          <m:r>
                            <w:rPr>
                              <w:rFonts w:ascii="Cambria Math" w:hAnsi="Cambria Math"/>
                              <w:sz w:val="22"/>
                              <w:szCs w:val="22"/>
                            </w:rPr>
                            <m:t>s</m:t>
                          </m:r>
                        </m:sup>
                      </m:sSubSup>
                    </m:e>
                  </m:nary>
                </m:e>
              </m:d>
            </m:oMath>
            <w:r w:rsidRPr="006B2272">
              <w:rPr>
                <w:rFonts w:ascii="Avenir Book" w:hAnsi="Avenir Book"/>
                <w:bCs/>
                <w:sz w:val="22"/>
                <w:szCs w:val="22"/>
              </w:rPr>
              <w:t>.</w:t>
            </w:r>
          </w:p>
        </w:tc>
      </w:tr>
    </w:tbl>
    <w:p w14:paraId="465D164F" w14:textId="77777777" w:rsidR="00380530" w:rsidRPr="006B2272" w:rsidRDefault="00380530" w:rsidP="003B15ED">
      <w:pPr>
        <w:ind w:left="360"/>
        <w:rPr>
          <w:rFonts w:ascii="Avenir Book" w:hAnsi="Avenir Book"/>
          <w:sz w:val="22"/>
          <w:szCs w:val="22"/>
        </w:rPr>
      </w:pPr>
    </w:p>
    <w:p w14:paraId="7C2DB115" w14:textId="77777777" w:rsidR="00380530" w:rsidRPr="006B2272" w:rsidRDefault="00380530" w:rsidP="003B15ED">
      <w:pPr>
        <w:ind w:left="360" w:firstLine="348"/>
        <w:rPr>
          <w:rFonts w:ascii="Avenir Book" w:hAnsi="Avenir Book"/>
          <w:sz w:val="22"/>
          <w:szCs w:val="22"/>
        </w:rPr>
      </w:pPr>
      <w:r w:rsidRPr="006B2272">
        <w:rPr>
          <w:rFonts w:ascii="Avenir Book" w:hAnsi="Avenir Book"/>
          <w:sz w:val="22"/>
          <w:szCs w:val="22"/>
        </w:rPr>
        <w:t xml:space="preserve">Here are some of the statistics that can be computed.  </w:t>
      </w:r>
    </w:p>
    <w:p w14:paraId="7FEF7167" w14:textId="77777777" w:rsidR="00380530" w:rsidRPr="006B2272" w:rsidRDefault="00380530" w:rsidP="003B15ED">
      <w:pPr>
        <w:ind w:left="360"/>
        <w:rPr>
          <w:rFonts w:ascii="Avenir Book" w:hAnsi="Avenir Book"/>
          <w:sz w:val="22"/>
          <w:szCs w:val="22"/>
        </w:rPr>
      </w:pPr>
    </w:p>
    <w:p w14:paraId="1FDE8983" w14:textId="77777777" w:rsidR="00380530" w:rsidRPr="006B2272" w:rsidRDefault="00380530" w:rsidP="00126CE7">
      <w:pPr>
        <w:numPr>
          <w:ilvl w:val="0"/>
          <w:numId w:val="14"/>
        </w:numPr>
        <w:rPr>
          <w:rFonts w:ascii="Avenir Book" w:hAnsi="Avenir Book"/>
          <w:sz w:val="22"/>
          <w:szCs w:val="22"/>
        </w:rPr>
      </w:pPr>
      <w:r w:rsidRPr="006B2272">
        <w:rPr>
          <w:rFonts w:ascii="Avenir Book" w:hAnsi="Avenir Book"/>
          <w:sz w:val="22"/>
          <w:szCs w:val="22"/>
        </w:rPr>
        <w:t xml:space="preserve">The share of a g  in sector </w:t>
      </w:r>
      <m:oMath>
        <m:r>
          <w:rPr>
            <w:rFonts w:ascii="Cambria Math" w:hAnsi="Cambria Math"/>
            <w:sz w:val="22"/>
            <w:szCs w:val="22"/>
          </w:rPr>
          <m:t>s</m:t>
        </m:r>
      </m:oMath>
      <w:r w:rsidRPr="006B2272">
        <w:rPr>
          <w:rFonts w:ascii="Avenir Book" w:hAnsi="Avenir Book"/>
          <w:sz w:val="22"/>
          <w:szCs w:val="22"/>
        </w:rPr>
        <w:t xml:space="preserve"> is defined as follows:</w:t>
      </w:r>
    </w:p>
    <w:p w14:paraId="374E1B44" w14:textId="77777777" w:rsidR="00380530" w:rsidRPr="006B2272" w:rsidRDefault="00380530" w:rsidP="003B15ED">
      <w:pPr>
        <w:jc w:val="center"/>
        <w:rPr>
          <w:rFonts w:ascii="Avenir Book" w:hAnsi="Avenir Book"/>
          <w:sz w:val="22"/>
          <w:szCs w:val="22"/>
        </w:rPr>
      </w:pPr>
      <m:oMathPara>
        <m:oMath>
          <m:r>
            <w:rPr>
              <w:rFonts w:ascii="Cambria Math" w:hAnsi="Cambria Math"/>
              <w:sz w:val="22"/>
              <w:szCs w:val="22"/>
            </w:rPr>
            <m:t>S</m:t>
          </m:r>
          <m:sSubSup>
            <m:sSubSupPr>
              <m:ctrlPr>
                <w:rPr>
                  <w:rFonts w:ascii="Cambria Math" w:hAnsi="Cambria Math"/>
                  <w:sz w:val="22"/>
                  <w:szCs w:val="22"/>
                </w:rPr>
              </m:ctrlPr>
            </m:sSubSupPr>
            <m:e>
              <m:r>
                <w:rPr>
                  <w:rFonts w:ascii="Cambria Math" w:hAnsi="Cambria Math"/>
                  <w:sz w:val="22"/>
                  <w:szCs w:val="22"/>
                </w:rPr>
                <m:t>H</m:t>
              </m:r>
            </m:e>
            <m:sub>
              <m:r>
                <w:rPr>
                  <w:rFonts w:ascii="Cambria Math" w:hAnsi="Cambria Math"/>
                  <w:sz w:val="22"/>
                  <w:szCs w:val="22"/>
                </w:rPr>
                <m:t>g</m:t>
              </m:r>
            </m:sub>
            <m:sup>
              <m:r>
                <w:rPr>
                  <w:rFonts w:ascii="Cambria Math" w:hAnsi="Cambria Math"/>
                  <w:sz w:val="22"/>
                  <w:szCs w:val="22"/>
                </w:rPr>
                <m:t>s</m:t>
              </m:r>
            </m:sup>
          </m:sSubSup>
          <m:r>
            <w:rPr>
              <w:rFonts w:ascii="Cambria Math" w:hAnsi="Cambria Math"/>
              <w:sz w:val="22"/>
              <w:szCs w:val="22"/>
            </w:rPr>
            <m:t>=</m:t>
          </m:r>
          <m:f>
            <m:fPr>
              <m:ctrlPr>
                <w:rPr>
                  <w:rFonts w:ascii="Cambria Math" w:hAnsi="Cambria Math"/>
                  <w:sz w:val="22"/>
                  <w:szCs w:val="22"/>
                </w:rPr>
              </m:ctrlPr>
            </m:fPr>
            <m:num>
              <m:nary>
                <m:naryPr>
                  <m:chr m:val="∑"/>
                  <m:limLoc m:val="undOvr"/>
                  <m:ctrlPr>
                    <w:rPr>
                      <w:rFonts w:ascii="Cambria Math" w:hAnsi="Cambria Math"/>
                      <w:sz w:val="21"/>
                      <w:szCs w:val="21"/>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sup>
                <m:e>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sub>
                  </m:sSub>
                </m:e>
              </m:nary>
              <m:sSubSup>
                <m:sSubSupPr>
                  <m:ctrlPr>
                    <w:rPr>
                      <w:rFonts w:ascii="Cambria Math" w:hAnsi="Cambria Math"/>
                      <w:sz w:val="22"/>
                      <w:szCs w:val="22"/>
                    </w:rPr>
                  </m:ctrlPr>
                </m:sSubSupPr>
                <m:e>
                  <m:r>
                    <w:rPr>
                      <w:rFonts w:ascii="Cambria Math" w:hAnsi="Cambria Math"/>
                      <w:sz w:val="22"/>
                      <w:szCs w:val="22"/>
                    </w:rPr>
                    <m:t>f</m:t>
                  </m:r>
                </m:e>
                <m:sub>
                  <m:r>
                    <w:rPr>
                      <w:rFonts w:ascii="Cambria Math" w:hAnsi="Cambria Math"/>
                      <w:sz w:val="22"/>
                      <w:szCs w:val="22"/>
                    </w:rPr>
                    <m:t>i</m:t>
                  </m:r>
                </m:sub>
                <m:sup>
                  <m:r>
                    <w:rPr>
                      <w:rFonts w:ascii="Cambria Math" w:hAnsi="Cambria Math"/>
                      <w:sz w:val="22"/>
                      <w:szCs w:val="22"/>
                    </w:rPr>
                    <m:t>s</m:t>
                  </m:r>
                </m:sup>
              </m:sSubSup>
              <m:r>
                <w:rPr>
                  <w:rFonts w:ascii="Cambria Math" w:hAnsi="Cambria Math"/>
                  <w:sz w:val="22"/>
                  <w:szCs w:val="22"/>
                </w:rPr>
                <m:t>I</m:t>
              </m:r>
              <m:r>
                <m:rPr>
                  <m:sty m:val="p"/>
                </m:rPr>
                <w:rPr>
                  <w:rFonts w:ascii="Cambria Math" w:hAnsi="Cambria Math"/>
                  <w:sz w:val="22"/>
                  <w:szCs w:val="22"/>
                </w:rPr>
                <m:t>(</m:t>
              </m:r>
              <m:r>
                <w:rPr>
                  <w:rFonts w:ascii="Cambria Math" w:hAnsi="Cambria Math"/>
                  <w:sz w:val="22"/>
                  <w:szCs w:val="22"/>
                </w:rPr>
                <m:t>i∈g</m:t>
              </m:r>
              <m:r>
                <m:rPr>
                  <m:sty m:val="p"/>
                </m:rPr>
                <w:rPr>
                  <w:rFonts w:ascii="Cambria Math" w:hAnsi="Cambria Math"/>
                  <w:sz w:val="22"/>
                  <w:szCs w:val="22"/>
                </w:rPr>
                <m:t>)</m:t>
              </m:r>
            </m:num>
            <m:den>
              <m:nary>
                <m:naryPr>
                  <m:chr m:val="∑"/>
                  <m:limLoc m:val="undOvr"/>
                  <m:ctrlPr>
                    <w:rPr>
                      <w:rFonts w:ascii="Cambria Math" w:hAnsi="Cambria Math"/>
                      <w:sz w:val="21"/>
                      <w:szCs w:val="21"/>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sup>
                <m:e>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sub>
                  </m:sSub>
                </m:e>
              </m:nary>
              <m:sSubSup>
                <m:sSubSupPr>
                  <m:ctrlPr>
                    <w:rPr>
                      <w:rFonts w:ascii="Cambria Math" w:hAnsi="Cambria Math"/>
                      <w:sz w:val="22"/>
                      <w:szCs w:val="22"/>
                    </w:rPr>
                  </m:ctrlPr>
                </m:sSubSupPr>
                <m:e>
                  <m:r>
                    <w:rPr>
                      <w:rFonts w:ascii="Cambria Math" w:hAnsi="Cambria Math"/>
                      <w:sz w:val="22"/>
                      <w:szCs w:val="22"/>
                    </w:rPr>
                    <m:t>f</m:t>
                  </m:r>
                </m:e>
                <m:sub>
                  <m:r>
                    <w:rPr>
                      <w:rFonts w:ascii="Cambria Math" w:hAnsi="Cambria Math"/>
                      <w:sz w:val="22"/>
                      <w:szCs w:val="22"/>
                    </w:rPr>
                    <m:t>i</m:t>
                  </m:r>
                </m:sub>
                <m:sup>
                  <m:r>
                    <w:rPr>
                      <w:rFonts w:ascii="Cambria Math" w:hAnsi="Cambria Math"/>
                      <w:sz w:val="22"/>
                      <w:szCs w:val="22"/>
                    </w:rPr>
                    <m:t>s</m:t>
                  </m:r>
                </m:sup>
              </m:sSubSup>
            </m:den>
          </m:f>
        </m:oMath>
      </m:oMathPara>
    </w:p>
    <w:p w14:paraId="4A78CDC7" w14:textId="77777777" w:rsidR="00380530" w:rsidRPr="006B2272" w:rsidRDefault="00380530" w:rsidP="003B15ED">
      <w:pPr>
        <w:rPr>
          <w:rFonts w:ascii="Avenir Book" w:hAnsi="Avenir Book"/>
          <w:sz w:val="22"/>
          <w:szCs w:val="22"/>
        </w:rPr>
      </w:pPr>
      <w:r w:rsidRPr="006B2272">
        <w:rPr>
          <w:rFonts w:ascii="Avenir Book" w:hAnsi="Avenir Book"/>
          <w:sz w:val="22"/>
          <w:szCs w:val="22"/>
        </w:rPr>
        <w:tab/>
        <w:t xml:space="preserve">Note that: </w:t>
      </w:r>
      <m:oMath>
        <m:nary>
          <m:naryPr>
            <m:chr m:val="∑"/>
            <m:limLoc m:val="undOvr"/>
            <m:ctrlPr>
              <w:rPr>
                <w:rFonts w:ascii="Cambria Math" w:hAnsi="Cambria Math"/>
                <w:sz w:val="21"/>
                <w:szCs w:val="21"/>
              </w:rPr>
            </m:ctrlPr>
          </m:naryPr>
          <m:sub>
            <m:r>
              <w:rPr>
                <w:rFonts w:ascii="Cambria Math" w:hAnsi="Cambria Math"/>
                <w:sz w:val="22"/>
                <w:szCs w:val="22"/>
              </w:rPr>
              <m:t>g=</m:t>
            </m:r>
            <m:r>
              <m:rPr>
                <m:sty m:val="p"/>
              </m:rPr>
              <w:rPr>
                <w:rFonts w:ascii="Cambria Math" w:hAnsi="Cambria Math"/>
                <w:sz w:val="22"/>
                <w:szCs w:val="22"/>
              </w:rPr>
              <m:t>1</m:t>
            </m:r>
          </m:sub>
          <m:sup>
            <m:r>
              <w:rPr>
                <w:rFonts w:ascii="Cambria Math" w:hAnsi="Cambria Math"/>
                <w:sz w:val="22"/>
                <w:szCs w:val="22"/>
              </w:rPr>
              <m:t>G</m:t>
            </m:r>
          </m:sup>
          <m:e>
            <m:r>
              <w:rPr>
                <w:rFonts w:ascii="Cambria Math" w:hAnsi="Cambria Math"/>
                <w:sz w:val="22"/>
                <w:szCs w:val="22"/>
              </w:rPr>
              <m:t>S</m:t>
            </m:r>
            <m:sSubSup>
              <m:sSubSupPr>
                <m:ctrlPr>
                  <w:rPr>
                    <w:rFonts w:ascii="Cambria Math" w:hAnsi="Cambria Math"/>
                    <w:sz w:val="22"/>
                    <w:szCs w:val="22"/>
                  </w:rPr>
                </m:ctrlPr>
              </m:sSubSupPr>
              <m:e>
                <m:r>
                  <w:rPr>
                    <w:rFonts w:ascii="Cambria Math" w:hAnsi="Cambria Math"/>
                    <w:sz w:val="22"/>
                    <w:szCs w:val="22"/>
                  </w:rPr>
                  <m:t>H</m:t>
                </m:r>
              </m:e>
              <m:sub>
                <m:r>
                  <w:rPr>
                    <w:rFonts w:ascii="Cambria Math" w:hAnsi="Cambria Math"/>
                    <w:sz w:val="22"/>
                    <w:szCs w:val="22"/>
                  </w:rPr>
                  <m:t>g</m:t>
                </m:r>
              </m:sub>
              <m:sup>
                <m:r>
                  <w:rPr>
                    <w:rFonts w:ascii="Cambria Math" w:hAnsi="Cambria Math"/>
                    <w:sz w:val="22"/>
                    <w:szCs w:val="22"/>
                  </w:rPr>
                  <m:t>s</m:t>
                </m:r>
              </m:sup>
            </m:sSubSup>
            <m:r>
              <w:rPr>
                <w:rFonts w:ascii="Cambria Math" w:hAnsi="Cambria Math"/>
                <w:sz w:val="22"/>
                <w:szCs w:val="22"/>
              </w:rPr>
              <m:t>=</m:t>
            </m:r>
            <m:r>
              <m:rPr>
                <m:sty m:val="p"/>
              </m:rPr>
              <w:rPr>
                <w:rFonts w:ascii="Cambria Math" w:hAnsi="Cambria Math"/>
                <w:sz w:val="22"/>
                <w:szCs w:val="22"/>
              </w:rPr>
              <m:t>1</m:t>
            </m:r>
          </m:e>
        </m:nary>
      </m:oMath>
      <w:r w:rsidRPr="006B2272">
        <w:rPr>
          <w:rFonts w:ascii="Avenir Book" w:hAnsi="Avenir Book"/>
          <w:sz w:val="22"/>
          <w:szCs w:val="22"/>
        </w:rPr>
        <w:t>.</w:t>
      </w:r>
    </w:p>
    <w:p w14:paraId="177B2F7A" w14:textId="77777777" w:rsidR="00380530" w:rsidRPr="006B2272" w:rsidRDefault="00380530" w:rsidP="003B15ED">
      <w:pPr>
        <w:rPr>
          <w:rFonts w:ascii="Avenir Book" w:hAnsi="Avenir Book"/>
          <w:sz w:val="22"/>
          <w:szCs w:val="22"/>
        </w:rPr>
      </w:pPr>
      <w:r w:rsidRPr="006B2272">
        <w:rPr>
          <w:rFonts w:ascii="Avenir Book" w:hAnsi="Avenir Book"/>
          <w:sz w:val="22"/>
          <w:szCs w:val="22"/>
        </w:rPr>
        <w:t xml:space="preserve"> </w:t>
      </w:r>
    </w:p>
    <w:p w14:paraId="6BD9092D" w14:textId="77777777" w:rsidR="00380530" w:rsidRPr="006B2272" w:rsidRDefault="00380530" w:rsidP="00126CE7">
      <w:pPr>
        <w:numPr>
          <w:ilvl w:val="0"/>
          <w:numId w:val="14"/>
        </w:numPr>
        <w:rPr>
          <w:rFonts w:ascii="Avenir Book" w:hAnsi="Avenir Book"/>
          <w:sz w:val="22"/>
          <w:szCs w:val="22"/>
        </w:rPr>
      </w:pPr>
      <w:r w:rsidRPr="006B2272">
        <w:rPr>
          <w:rFonts w:ascii="Avenir Book" w:hAnsi="Avenir Book"/>
          <w:sz w:val="22"/>
          <w:szCs w:val="22"/>
        </w:rPr>
        <w:t xml:space="preserve">The rate of participation of a group g  in sector </w:t>
      </w:r>
      <m:oMath>
        <m:r>
          <w:rPr>
            <w:rFonts w:ascii="Cambria Math" w:hAnsi="Cambria Math"/>
            <w:sz w:val="22"/>
            <w:szCs w:val="22"/>
          </w:rPr>
          <m:t>s</m:t>
        </m:r>
      </m:oMath>
      <w:r w:rsidRPr="006B2272">
        <w:rPr>
          <w:rFonts w:ascii="Avenir Book" w:hAnsi="Avenir Book"/>
          <w:sz w:val="22"/>
          <w:szCs w:val="22"/>
        </w:rPr>
        <w:t xml:space="preserve"> is defined as follows:</w:t>
      </w:r>
    </w:p>
    <w:p w14:paraId="0041E37C" w14:textId="77777777" w:rsidR="00380530" w:rsidRPr="006B2272" w:rsidRDefault="00380530" w:rsidP="003B15ED">
      <w:pPr>
        <w:jc w:val="center"/>
        <w:rPr>
          <w:rFonts w:ascii="Avenir Book" w:hAnsi="Avenir Book"/>
          <w:sz w:val="22"/>
          <w:szCs w:val="22"/>
        </w:rPr>
      </w:pPr>
      <m:oMathPara>
        <m:oMath>
          <m:r>
            <w:rPr>
              <w:rFonts w:ascii="Cambria Math" w:hAnsi="Cambria Math"/>
              <w:sz w:val="22"/>
              <w:szCs w:val="22"/>
            </w:rPr>
            <m:t>C</m:t>
          </m:r>
          <m:sSubSup>
            <m:sSubSupPr>
              <m:ctrlPr>
                <w:rPr>
                  <w:rFonts w:ascii="Cambria Math" w:hAnsi="Cambria Math"/>
                  <w:sz w:val="22"/>
                  <w:szCs w:val="22"/>
                </w:rPr>
              </m:ctrlPr>
            </m:sSubSupPr>
            <m:e>
              <m:r>
                <w:rPr>
                  <w:rFonts w:ascii="Cambria Math" w:hAnsi="Cambria Math"/>
                  <w:sz w:val="22"/>
                  <w:szCs w:val="22"/>
                </w:rPr>
                <m:t>R</m:t>
              </m:r>
            </m:e>
            <m:sub>
              <m:r>
                <w:rPr>
                  <w:rFonts w:ascii="Cambria Math" w:hAnsi="Cambria Math"/>
                  <w:sz w:val="22"/>
                  <w:szCs w:val="22"/>
                </w:rPr>
                <m:t>g</m:t>
              </m:r>
            </m:sub>
            <m:sup>
              <m:r>
                <w:rPr>
                  <w:rFonts w:ascii="Cambria Math" w:hAnsi="Cambria Math"/>
                  <w:sz w:val="22"/>
                  <w:szCs w:val="22"/>
                </w:rPr>
                <m:t>s</m:t>
              </m:r>
            </m:sup>
          </m:sSubSup>
          <m:r>
            <w:rPr>
              <w:rFonts w:ascii="Cambria Math" w:hAnsi="Cambria Math"/>
              <w:sz w:val="22"/>
              <w:szCs w:val="22"/>
            </w:rPr>
            <m:t>=</m:t>
          </m:r>
          <m:f>
            <m:fPr>
              <m:ctrlPr>
                <w:rPr>
                  <w:rFonts w:ascii="Cambria Math" w:hAnsi="Cambria Math"/>
                  <w:sz w:val="22"/>
                  <w:szCs w:val="22"/>
                </w:rPr>
              </m:ctrlPr>
            </m:fPr>
            <m:num>
              <m:nary>
                <m:naryPr>
                  <m:chr m:val="∑"/>
                  <m:limLoc m:val="undOvr"/>
                  <m:ctrlPr>
                    <w:rPr>
                      <w:rFonts w:ascii="Cambria Math" w:hAnsi="Cambria Math"/>
                      <w:sz w:val="21"/>
                      <w:szCs w:val="21"/>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sup>
                <m:e>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sub>
                  </m:sSub>
                </m:e>
              </m:nary>
              <m:sSubSup>
                <m:sSubSupPr>
                  <m:ctrlPr>
                    <w:rPr>
                      <w:rFonts w:ascii="Cambria Math" w:hAnsi="Cambria Math"/>
                      <w:sz w:val="22"/>
                      <w:szCs w:val="22"/>
                    </w:rPr>
                  </m:ctrlPr>
                </m:sSubSupPr>
                <m:e>
                  <m:r>
                    <w:rPr>
                      <w:rFonts w:ascii="Cambria Math" w:hAnsi="Cambria Math"/>
                      <w:sz w:val="22"/>
                      <w:szCs w:val="22"/>
                    </w:rPr>
                    <m:t>f</m:t>
                  </m:r>
                </m:e>
                <m:sub>
                  <m:r>
                    <w:rPr>
                      <w:rFonts w:ascii="Cambria Math" w:hAnsi="Cambria Math"/>
                      <w:sz w:val="22"/>
                      <w:szCs w:val="22"/>
                    </w:rPr>
                    <m:t>i</m:t>
                  </m:r>
                </m:sub>
                <m:sup>
                  <m:r>
                    <w:rPr>
                      <w:rFonts w:ascii="Cambria Math" w:hAnsi="Cambria Math"/>
                      <w:sz w:val="22"/>
                      <w:szCs w:val="22"/>
                    </w:rPr>
                    <m:t>s</m:t>
                  </m:r>
                </m:sup>
              </m:sSubSup>
              <m:r>
                <w:rPr>
                  <w:rFonts w:ascii="Cambria Math" w:hAnsi="Cambria Math"/>
                  <w:sz w:val="22"/>
                  <w:szCs w:val="22"/>
                </w:rPr>
                <m:t>I</m:t>
              </m:r>
              <m:r>
                <m:rPr>
                  <m:sty m:val="p"/>
                </m:rPr>
                <w:rPr>
                  <w:rFonts w:ascii="Cambria Math" w:hAnsi="Cambria Math"/>
                  <w:sz w:val="22"/>
                  <w:szCs w:val="22"/>
                </w:rPr>
                <m:t>(</m:t>
              </m:r>
              <m:r>
                <w:rPr>
                  <w:rFonts w:ascii="Cambria Math" w:hAnsi="Cambria Math"/>
                  <w:sz w:val="22"/>
                  <w:szCs w:val="22"/>
                </w:rPr>
                <m:t>i∈g</m:t>
              </m:r>
              <m:r>
                <m:rPr>
                  <m:sty m:val="p"/>
                </m:rPr>
                <w:rPr>
                  <w:rFonts w:ascii="Cambria Math" w:hAnsi="Cambria Math"/>
                  <w:sz w:val="22"/>
                  <w:szCs w:val="22"/>
                </w:rPr>
                <m:t>)</m:t>
              </m:r>
            </m:num>
            <m:den>
              <m:nary>
                <m:naryPr>
                  <m:chr m:val="∑"/>
                  <m:limLoc m:val="undOvr"/>
                  <m:ctrlPr>
                    <w:rPr>
                      <w:rFonts w:ascii="Cambria Math" w:hAnsi="Cambria Math"/>
                      <w:sz w:val="21"/>
                      <w:szCs w:val="21"/>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sup>
                <m:e>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sub>
                  </m:sSub>
                </m:e>
              </m:nary>
              <m:sSubSup>
                <m:sSubSupPr>
                  <m:ctrlPr>
                    <w:rPr>
                      <w:rFonts w:ascii="Cambria Math" w:hAnsi="Cambria Math"/>
                      <w:sz w:val="22"/>
                      <w:szCs w:val="22"/>
                    </w:rPr>
                  </m:ctrlPr>
                </m:sSubSupPr>
                <m:e>
                  <m:r>
                    <w:rPr>
                      <w:rFonts w:ascii="Cambria Math" w:hAnsi="Cambria Math"/>
                      <w:sz w:val="22"/>
                      <w:szCs w:val="22"/>
                    </w:rPr>
                    <m:t>e</m:t>
                  </m:r>
                </m:e>
                <m:sub>
                  <m:r>
                    <w:rPr>
                      <w:rFonts w:ascii="Cambria Math" w:hAnsi="Cambria Math"/>
                      <w:sz w:val="22"/>
                      <w:szCs w:val="22"/>
                    </w:rPr>
                    <m:t>i</m:t>
                  </m:r>
                </m:sub>
                <m:sup>
                  <m:r>
                    <w:rPr>
                      <w:rFonts w:ascii="Cambria Math" w:hAnsi="Cambria Math"/>
                      <w:sz w:val="22"/>
                      <w:szCs w:val="22"/>
                    </w:rPr>
                    <m:t>s</m:t>
                  </m:r>
                </m:sup>
              </m:sSubSup>
              <m:r>
                <w:rPr>
                  <w:rFonts w:ascii="Cambria Math" w:hAnsi="Cambria Math"/>
                  <w:sz w:val="22"/>
                  <w:szCs w:val="22"/>
                </w:rPr>
                <m:t>I</m:t>
              </m:r>
              <m:r>
                <m:rPr>
                  <m:sty m:val="p"/>
                </m:rPr>
                <w:rPr>
                  <w:rFonts w:ascii="Cambria Math" w:hAnsi="Cambria Math"/>
                  <w:sz w:val="22"/>
                  <w:szCs w:val="22"/>
                </w:rPr>
                <m:t>(</m:t>
              </m:r>
              <m:r>
                <w:rPr>
                  <w:rFonts w:ascii="Cambria Math" w:hAnsi="Cambria Math"/>
                  <w:sz w:val="22"/>
                  <w:szCs w:val="22"/>
                </w:rPr>
                <m:t>i∈g</m:t>
              </m:r>
              <m:r>
                <m:rPr>
                  <m:sty m:val="p"/>
                </m:rPr>
                <w:rPr>
                  <w:rFonts w:ascii="Cambria Math" w:hAnsi="Cambria Math"/>
                  <w:sz w:val="22"/>
                  <w:szCs w:val="22"/>
                </w:rPr>
                <m:t>)</m:t>
              </m:r>
            </m:den>
          </m:f>
        </m:oMath>
      </m:oMathPara>
    </w:p>
    <w:p w14:paraId="7AC0C151" w14:textId="77777777" w:rsidR="00380530" w:rsidRPr="006B2272" w:rsidRDefault="00380530" w:rsidP="003B15ED">
      <w:pPr>
        <w:ind w:left="360"/>
        <w:rPr>
          <w:rFonts w:ascii="Avenir Book" w:hAnsi="Avenir Book"/>
          <w:sz w:val="22"/>
          <w:szCs w:val="22"/>
        </w:rPr>
      </w:pPr>
      <w:r w:rsidRPr="006B2272">
        <w:rPr>
          <w:rFonts w:ascii="Avenir Book" w:hAnsi="Avenir Book"/>
          <w:sz w:val="22"/>
          <w:szCs w:val="22"/>
        </w:rPr>
        <w:t xml:space="preserve">      This rate cannot exceed 100% since </w:t>
      </w:r>
      <m:oMath>
        <m:sSubSup>
          <m:sSubSupPr>
            <m:ctrlPr>
              <w:rPr>
                <w:rFonts w:ascii="Cambria Math" w:hAnsi="Cambria Math"/>
                <w:sz w:val="22"/>
                <w:szCs w:val="22"/>
              </w:rPr>
            </m:ctrlPr>
          </m:sSubSupPr>
          <m:e>
            <m:r>
              <w:rPr>
                <w:rFonts w:ascii="Cambria Math" w:hAnsi="Cambria Math"/>
                <w:sz w:val="22"/>
                <w:szCs w:val="22"/>
              </w:rPr>
              <m:t>f</m:t>
            </m:r>
          </m:e>
          <m:sub>
            <m:r>
              <w:rPr>
                <w:rFonts w:ascii="Cambria Math" w:hAnsi="Cambria Math"/>
                <w:sz w:val="22"/>
                <w:szCs w:val="22"/>
              </w:rPr>
              <m:t>i</m:t>
            </m:r>
          </m:sub>
          <m:sup>
            <m:r>
              <w:rPr>
                <w:rFonts w:ascii="Cambria Math" w:hAnsi="Cambria Math"/>
                <w:sz w:val="22"/>
                <w:szCs w:val="22"/>
              </w:rPr>
              <m:t>s</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e</m:t>
            </m:r>
          </m:e>
          <m:sub>
            <m:r>
              <w:rPr>
                <w:rFonts w:ascii="Cambria Math" w:hAnsi="Cambria Math"/>
                <w:sz w:val="22"/>
                <w:szCs w:val="22"/>
              </w:rPr>
              <m:t>i</m:t>
            </m:r>
          </m:sub>
          <m:sup>
            <m:r>
              <w:rPr>
                <w:rFonts w:ascii="Cambria Math" w:hAnsi="Cambria Math"/>
                <w:sz w:val="22"/>
                <w:szCs w:val="22"/>
              </w:rPr>
              <m:t>s</m:t>
            </m:r>
          </m:sup>
        </m:sSubSup>
        <m:r>
          <w:rPr>
            <w:rFonts w:ascii="Cambria Math" w:hAnsi="Cambria Math"/>
            <w:sz w:val="22"/>
            <w:szCs w:val="22"/>
          </w:rPr>
          <m:t xml:space="preserve">  ∀i  </m:t>
        </m:r>
      </m:oMath>
      <w:r w:rsidRPr="006B2272">
        <w:rPr>
          <w:rFonts w:ascii="Avenir Book" w:hAnsi="Avenir Book"/>
          <w:sz w:val="22"/>
          <w:szCs w:val="22"/>
        </w:rPr>
        <w:t>.</w:t>
      </w:r>
    </w:p>
    <w:p w14:paraId="4FC54640" w14:textId="77777777" w:rsidR="00380530" w:rsidRPr="006B2272" w:rsidRDefault="00380530" w:rsidP="003B15ED">
      <w:pPr>
        <w:ind w:left="360"/>
        <w:rPr>
          <w:rFonts w:ascii="Avenir Book" w:hAnsi="Avenir Book"/>
          <w:sz w:val="22"/>
          <w:szCs w:val="22"/>
        </w:rPr>
      </w:pPr>
    </w:p>
    <w:p w14:paraId="5E24D6D8" w14:textId="77777777" w:rsidR="00380530" w:rsidRPr="006B2272" w:rsidRDefault="00380530" w:rsidP="00126CE7">
      <w:pPr>
        <w:numPr>
          <w:ilvl w:val="0"/>
          <w:numId w:val="14"/>
        </w:numPr>
        <w:rPr>
          <w:rFonts w:ascii="Avenir Book" w:hAnsi="Avenir Book"/>
          <w:sz w:val="22"/>
          <w:szCs w:val="22"/>
        </w:rPr>
      </w:pPr>
      <w:r w:rsidRPr="006B2272">
        <w:rPr>
          <w:rFonts w:ascii="Avenir Book" w:hAnsi="Avenir Book"/>
          <w:sz w:val="22"/>
          <w:szCs w:val="22"/>
        </w:rPr>
        <w:t>The unit cost of a benefit in sector s for observation</w:t>
      </w:r>
      <m:oMath>
        <m:r>
          <w:rPr>
            <w:rFonts w:ascii="Cambria Math" w:hAnsi="Cambria Math"/>
            <w:sz w:val="22"/>
            <w:szCs w:val="22"/>
          </w:rPr>
          <m:t>j</m:t>
        </m:r>
      </m:oMath>
      <w:r w:rsidRPr="006B2272">
        <w:rPr>
          <w:rFonts w:ascii="Avenir Book" w:hAnsi="Avenir Book"/>
          <w:sz w:val="22"/>
          <w:szCs w:val="22"/>
        </w:rPr>
        <w:t xml:space="preserve">, which refers to the household members that live in area </w:t>
      </w:r>
      <m:oMath>
        <m:r>
          <w:rPr>
            <w:rFonts w:ascii="Cambria Math" w:hAnsi="Cambria Math"/>
            <w:sz w:val="22"/>
            <w:szCs w:val="22"/>
          </w:rPr>
          <m:t>r</m:t>
        </m:r>
      </m:oMath>
      <w:r w:rsidRPr="006B2272">
        <w:rPr>
          <w:rFonts w:ascii="Avenir Book" w:hAnsi="Avenir Book"/>
          <w:sz w:val="22"/>
          <w:szCs w:val="22"/>
        </w:rPr>
        <w:t xml:space="preserve"> :</w:t>
      </w:r>
    </w:p>
    <w:p w14:paraId="46531541" w14:textId="77777777" w:rsidR="00380530" w:rsidRPr="006B2272" w:rsidRDefault="00380530" w:rsidP="003B15ED">
      <w:pPr>
        <w:jc w:val="center"/>
        <w:rPr>
          <w:rFonts w:ascii="Avenir Book" w:hAnsi="Avenir Book"/>
          <w:sz w:val="22"/>
          <w:szCs w:val="22"/>
        </w:rPr>
      </w:pPr>
      <m:oMathPara>
        <m:oMath>
          <m:r>
            <w:rPr>
              <w:rFonts w:ascii="Cambria Math" w:hAnsi="Cambria Math"/>
              <w:sz w:val="22"/>
              <w:szCs w:val="22"/>
            </w:rPr>
            <m:t>U</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j</m:t>
              </m:r>
            </m:sub>
            <m:sup>
              <m:r>
                <w:rPr>
                  <w:rFonts w:ascii="Cambria Math" w:hAnsi="Cambria Math"/>
                  <w:sz w:val="22"/>
                  <w:szCs w:val="22"/>
                </w:rPr>
                <m:t>s</m:t>
              </m:r>
            </m:sup>
          </m:sSubSup>
          <m:r>
            <w:rPr>
              <w:rFonts w:ascii="Cambria Math" w:hAnsi="Cambria Math"/>
              <w:sz w:val="22"/>
              <w:szCs w:val="22"/>
            </w:rPr>
            <m:t>=</m:t>
          </m:r>
          <m:f>
            <m:fPr>
              <m:ctrlPr>
                <w:rPr>
                  <w:rFonts w:ascii="Cambria Math" w:hAnsi="Cambria Math"/>
                  <w:sz w:val="22"/>
                  <w:szCs w:val="22"/>
                </w:rPr>
              </m:ctrlPr>
            </m:fPr>
            <m:num>
              <m:sSubSup>
                <m:sSubSupPr>
                  <m:ctrlPr>
                    <w:rPr>
                      <w:rFonts w:ascii="Cambria Math" w:hAnsi="Cambria Math"/>
                      <w:sz w:val="22"/>
                      <w:szCs w:val="22"/>
                    </w:rPr>
                  </m:ctrlPr>
                </m:sSubSupPr>
                <m:e>
                  <m:r>
                    <w:rPr>
                      <w:rFonts w:ascii="Cambria Math" w:hAnsi="Cambria Math"/>
                      <w:sz w:val="22"/>
                      <w:szCs w:val="22"/>
                    </w:rPr>
                    <m:t>E</m:t>
                  </m:r>
                </m:e>
                <m:sub>
                  <m:r>
                    <w:rPr>
                      <w:rFonts w:ascii="Cambria Math" w:hAnsi="Cambria Math"/>
                      <w:sz w:val="22"/>
                      <w:szCs w:val="22"/>
                    </w:rPr>
                    <m:t>r</m:t>
                  </m:r>
                </m:sub>
                <m:sup>
                  <m:r>
                    <w:rPr>
                      <w:rFonts w:ascii="Cambria Math" w:hAnsi="Cambria Math"/>
                      <w:sz w:val="22"/>
                      <w:szCs w:val="22"/>
                    </w:rPr>
                    <m:t>s</m:t>
                  </m:r>
                </m:sup>
              </m:sSubSup>
            </m:num>
            <m:den>
              <m:nary>
                <m:naryPr>
                  <m:chr m:val="∑"/>
                  <m:limLoc m:val="undOvr"/>
                  <m:ctrlPr>
                    <w:rPr>
                      <w:rFonts w:ascii="Cambria Math" w:hAnsi="Cambria Math"/>
                      <w:sz w:val="21"/>
                      <w:szCs w:val="21"/>
                    </w:rPr>
                  </m:ctrlPr>
                </m:naryPr>
                <m:sub>
                  <m:r>
                    <w:rPr>
                      <w:rFonts w:ascii="Cambria Math" w:hAnsi="Cambria Math"/>
                      <w:sz w:val="22"/>
                      <w:szCs w:val="22"/>
                    </w:rPr>
                    <m:t>j=</m:t>
                  </m:r>
                  <m:r>
                    <m:rPr>
                      <m:sty m:val="p"/>
                    </m:rPr>
                    <w:rPr>
                      <w:rFonts w:ascii="Cambria Math" w:hAnsi="Cambria Math"/>
                      <w:sz w:val="22"/>
                      <w:szCs w:val="22"/>
                    </w:rPr>
                    <m:t>1</m:t>
                  </m:r>
                </m:sub>
                <m:sup>
                  <m:sSub>
                    <m:sSubPr>
                      <m:ctrlPr>
                        <w:rPr>
                          <w:rFonts w:ascii="Cambria Math" w:hAnsi="Cambria Math"/>
                          <w:sz w:val="22"/>
                          <w:szCs w:val="22"/>
                        </w:rPr>
                      </m:ctrlPr>
                    </m:sSubPr>
                    <m:e>
                      <m:r>
                        <w:rPr>
                          <w:rFonts w:ascii="Cambria Math" w:hAnsi="Cambria Math"/>
                          <w:sz w:val="22"/>
                          <w:szCs w:val="22"/>
                        </w:rPr>
                        <m:t>n</m:t>
                      </m:r>
                    </m:e>
                    <m:sub>
                      <m:r>
                        <w:rPr>
                          <w:rFonts w:ascii="Cambria Math" w:hAnsi="Cambria Math"/>
                          <w:sz w:val="22"/>
                          <w:szCs w:val="22"/>
                        </w:rPr>
                        <m:t>r</m:t>
                      </m:r>
                    </m:sub>
                  </m:sSub>
                </m:sup>
                <m:e>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j</m:t>
                      </m:r>
                    </m:sub>
                  </m:sSub>
                </m:e>
              </m:nary>
              <m:sSubSup>
                <m:sSubSupPr>
                  <m:ctrlPr>
                    <w:rPr>
                      <w:rFonts w:ascii="Cambria Math" w:hAnsi="Cambria Math"/>
                      <w:sz w:val="22"/>
                      <w:szCs w:val="22"/>
                    </w:rPr>
                  </m:ctrlPr>
                </m:sSubSupPr>
                <m:e>
                  <m:r>
                    <w:rPr>
                      <w:rFonts w:ascii="Cambria Math" w:hAnsi="Cambria Math"/>
                      <w:sz w:val="22"/>
                      <w:szCs w:val="22"/>
                    </w:rPr>
                    <m:t>f</m:t>
                  </m:r>
                </m:e>
                <m:sub>
                  <m:r>
                    <w:rPr>
                      <w:rFonts w:ascii="Cambria Math" w:hAnsi="Cambria Math"/>
                      <w:sz w:val="22"/>
                      <w:szCs w:val="22"/>
                    </w:rPr>
                    <m:t>j</m:t>
                  </m:r>
                </m:sub>
                <m:sup>
                  <m:r>
                    <w:rPr>
                      <w:rFonts w:ascii="Cambria Math" w:hAnsi="Cambria Math"/>
                      <w:sz w:val="22"/>
                      <w:szCs w:val="22"/>
                    </w:rPr>
                    <m:t>s</m:t>
                  </m:r>
                </m:sup>
              </m:sSubSup>
            </m:den>
          </m:f>
        </m:oMath>
      </m:oMathPara>
    </w:p>
    <w:p w14:paraId="7C6330F5" w14:textId="77777777" w:rsidR="00380530" w:rsidRPr="006B2272" w:rsidRDefault="00380530" w:rsidP="003B15ED">
      <w:pPr>
        <w:jc w:val="center"/>
        <w:rPr>
          <w:rFonts w:ascii="Avenir Book" w:hAnsi="Avenir Book"/>
          <w:sz w:val="22"/>
          <w:szCs w:val="22"/>
        </w:rPr>
      </w:pPr>
    </w:p>
    <w:p w14:paraId="045A18C0" w14:textId="75BB936B" w:rsidR="00380530" w:rsidRPr="006B2272" w:rsidRDefault="00380530" w:rsidP="003B15ED">
      <w:pPr>
        <w:rPr>
          <w:rFonts w:ascii="Avenir Book" w:hAnsi="Avenir Book"/>
          <w:sz w:val="22"/>
          <w:szCs w:val="22"/>
        </w:rPr>
      </w:pPr>
      <w:r w:rsidRPr="006B2272">
        <w:rPr>
          <w:rFonts w:ascii="Avenir Book" w:hAnsi="Avenir Book"/>
          <w:sz w:val="22"/>
          <w:szCs w:val="22"/>
        </w:rPr>
        <w:t xml:space="preserve">where </w:t>
      </w:r>
      <m:oMath>
        <m:sSub>
          <m:sSubPr>
            <m:ctrlPr>
              <w:rPr>
                <w:rFonts w:ascii="Cambria Math" w:hAnsi="Cambria Math"/>
                <w:sz w:val="22"/>
                <w:szCs w:val="22"/>
              </w:rPr>
            </m:ctrlPr>
          </m:sSubPr>
          <m:e>
            <m:r>
              <w:rPr>
                <w:rFonts w:ascii="Cambria Math" w:hAnsi="Cambria Math"/>
                <w:sz w:val="22"/>
                <w:szCs w:val="22"/>
              </w:rPr>
              <m:t>n</m:t>
            </m:r>
          </m:e>
          <m:sub>
            <m:r>
              <w:rPr>
                <w:rFonts w:ascii="Cambria Math" w:hAnsi="Cambria Math"/>
                <w:sz w:val="22"/>
                <w:szCs w:val="22"/>
              </w:rPr>
              <m:t>r</m:t>
            </m:r>
          </m:sub>
        </m:sSub>
      </m:oMath>
      <w:r w:rsidRPr="006B2272">
        <w:rPr>
          <w:rFonts w:ascii="Avenir Book" w:hAnsi="Avenir Book"/>
          <w:sz w:val="22"/>
          <w:szCs w:val="22"/>
        </w:rPr>
        <w:t xml:space="preserve">is the number of sampled households in area </w:t>
      </w:r>
      <m:oMath>
        <m:r>
          <w:rPr>
            <w:rFonts w:ascii="Cambria Math" w:hAnsi="Cambria Math"/>
            <w:sz w:val="22"/>
            <w:szCs w:val="22"/>
          </w:rPr>
          <m:t>r</m:t>
        </m:r>
      </m:oMath>
      <w:r w:rsidRPr="006B2272">
        <w:rPr>
          <w:rFonts w:ascii="Avenir Book" w:hAnsi="Avenir Book"/>
          <w:sz w:val="22"/>
          <w:szCs w:val="22"/>
        </w:rPr>
        <w:t>.</w:t>
      </w:r>
    </w:p>
    <w:p w14:paraId="0F74270A" w14:textId="77777777" w:rsidR="00380530" w:rsidRPr="006B2272" w:rsidRDefault="00380530" w:rsidP="003B15ED">
      <w:pPr>
        <w:rPr>
          <w:rFonts w:ascii="Avenir Book" w:hAnsi="Avenir Book"/>
          <w:sz w:val="22"/>
          <w:szCs w:val="22"/>
        </w:rPr>
      </w:pPr>
    </w:p>
    <w:p w14:paraId="760A6154" w14:textId="77777777" w:rsidR="00380530" w:rsidRPr="006B2272" w:rsidRDefault="00380530" w:rsidP="00126CE7">
      <w:pPr>
        <w:numPr>
          <w:ilvl w:val="0"/>
          <w:numId w:val="14"/>
        </w:numPr>
        <w:rPr>
          <w:rFonts w:ascii="Avenir Book" w:hAnsi="Avenir Book"/>
          <w:sz w:val="22"/>
          <w:szCs w:val="22"/>
        </w:rPr>
      </w:pPr>
      <w:r w:rsidRPr="006B2272">
        <w:rPr>
          <w:rFonts w:ascii="Avenir Book" w:hAnsi="Avenir Book"/>
          <w:sz w:val="22"/>
          <w:szCs w:val="22"/>
        </w:rPr>
        <w:t xml:space="preserve">The benefit of observation </w:t>
      </w:r>
      <m:oMath>
        <m:r>
          <w:rPr>
            <w:rFonts w:ascii="Cambria Math" w:hAnsi="Cambria Math"/>
            <w:sz w:val="22"/>
            <w:szCs w:val="22"/>
          </w:rPr>
          <m:t>i</m:t>
        </m:r>
      </m:oMath>
      <w:r w:rsidRPr="006B2272">
        <w:rPr>
          <w:rFonts w:ascii="Avenir Book" w:hAnsi="Avenir Book"/>
          <w:sz w:val="22"/>
          <w:szCs w:val="22"/>
        </w:rPr>
        <w:t xml:space="preserve"> from the use of public sector </w:t>
      </w:r>
      <m:oMath>
        <m:r>
          <w:rPr>
            <w:rFonts w:ascii="Cambria Math" w:hAnsi="Cambria Math"/>
            <w:sz w:val="22"/>
            <w:szCs w:val="22"/>
          </w:rPr>
          <m:t>s</m:t>
        </m:r>
      </m:oMath>
      <w:r w:rsidRPr="006B2272">
        <w:rPr>
          <w:rFonts w:ascii="Avenir Book" w:hAnsi="Avenir Book"/>
          <w:sz w:val="22"/>
          <w:szCs w:val="22"/>
        </w:rPr>
        <w:t xml:space="preserve"> is:</w:t>
      </w:r>
    </w:p>
    <w:p w14:paraId="0744C449" w14:textId="77777777" w:rsidR="00380530" w:rsidRPr="006B2272" w:rsidRDefault="00380530" w:rsidP="003B15ED">
      <w:pPr>
        <w:rPr>
          <w:rFonts w:ascii="Avenir Book" w:hAnsi="Avenir Book"/>
          <w:sz w:val="22"/>
          <w:szCs w:val="22"/>
        </w:rPr>
      </w:pPr>
    </w:p>
    <w:p w14:paraId="742AE63B" w14:textId="77777777" w:rsidR="00380530" w:rsidRPr="006B2272" w:rsidRDefault="00262AE4" w:rsidP="003B15ED">
      <w:pPr>
        <w:jc w:val="center"/>
        <w:rPr>
          <w:rFonts w:ascii="Avenir Book" w:hAnsi="Avenir Book"/>
          <w:sz w:val="22"/>
          <w:szCs w:val="22"/>
        </w:rPr>
      </w:pPr>
      <m:oMathPara>
        <m:oMath>
          <m:sSubSup>
            <m:sSubSupPr>
              <m:ctrlPr>
                <w:rPr>
                  <w:rFonts w:ascii="Cambria Math" w:hAnsi="Cambria Math"/>
                  <w:sz w:val="22"/>
                  <w:szCs w:val="22"/>
                </w:rPr>
              </m:ctrlPr>
            </m:sSubSupPr>
            <m:e>
              <m:r>
                <w:rPr>
                  <w:rFonts w:ascii="Cambria Math" w:hAnsi="Cambria Math"/>
                  <w:sz w:val="22"/>
                  <w:szCs w:val="22"/>
                </w:rPr>
                <m:t>B</m:t>
              </m:r>
            </m:e>
            <m:sub>
              <m:r>
                <w:rPr>
                  <w:rFonts w:ascii="Cambria Math" w:hAnsi="Cambria Math"/>
                  <w:sz w:val="22"/>
                  <w:szCs w:val="22"/>
                </w:rPr>
                <m:t>i</m:t>
              </m:r>
            </m:sub>
            <m:sup>
              <m:r>
                <w:rPr>
                  <w:rFonts w:ascii="Cambria Math" w:hAnsi="Cambria Math"/>
                  <w:sz w:val="22"/>
                  <w:szCs w:val="22"/>
                </w:rPr>
                <m:t>s</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f</m:t>
              </m:r>
            </m:e>
            <m:sub>
              <m:r>
                <w:rPr>
                  <w:rFonts w:ascii="Cambria Math" w:hAnsi="Cambria Math"/>
                  <w:sz w:val="22"/>
                  <w:szCs w:val="22"/>
                </w:rPr>
                <m:t>i</m:t>
              </m:r>
            </m:sub>
            <m:sup>
              <m:r>
                <w:rPr>
                  <w:rFonts w:ascii="Cambria Math" w:hAnsi="Cambria Math"/>
                  <w:sz w:val="22"/>
                  <w:szCs w:val="22"/>
                </w:rPr>
                <m:t>s</m:t>
              </m:r>
            </m:sup>
          </m:sSubSup>
          <m:r>
            <w:rPr>
              <w:rFonts w:ascii="Cambria Math" w:hAnsi="Cambria Math"/>
              <w:sz w:val="22"/>
              <w:szCs w:val="22"/>
            </w:rPr>
            <m:t>U</m:t>
          </m:r>
          <m:sSubSup>
            <m:sSubSupPr>
              <m:ctrlPr>
                <w:rPr>
                  <w:rFonts w:ascii="Cambria Math" w:hAnsi="Cambria Math"/>
                  <w:sz w:val="22"/>
                  <w:szCs w:val="22"/>
                </w:rPr>
              </m:ctrlPr>
            </m:sSubSupPr>
            <m:e>
              <m:r>
                <w:rPr>
                  <w:rFonts w:ascii="Cambria Math" w:hAnsi="Cambria Math"/>
                  <w:sz w:val="22"/>
                  <w:szCs w:val="22"/>
                </w:rPr>
                <m:t>C</m:t>
              </m:r>
            </m:e>
            <m:sub>
              <m:r>
                <w:rPr>
                  <w:rFonts w:ascii="Cambria Math" w:hAnsi="Cambria Math"/>
                  <w:sz w:val="22"/>
                  <w:szCs w:val="22"/>
                </w:rPr>
                <m:t>i</m:t>
              </m:r>
            </m:sub>
            <m:sup>
              <m:r>
                <w:rPr>
                  <w:rFonts w:ascii="Cambria Math" w:hAnsi="Cambria Math"/>
                  <w:sz w:val="22"/>
                  <w:szCs w:val="22"/>
                </w:rPr>
                <m:t>s</m:t>
              </m:r>
            </m:sup>
          </m:sSubSup>
        </m:oMath>
      </m:oMathPara>
    </w:p>
    <w:p w14:paraId="2CCF4ABD" w14:textId="77777777" w:rsidR="00380530" w:rsidRPr="006B2272" w:rsidRDefault="00380530" w:rsidP="003B15ED">
      <w:pPr>
        <w:jc w:val="center"/>
        <w:rPr>
          <w:rFonts w:ascii="Avenir Book" w:hAnsi="Avenir Book"/>
          <w:sz w:val="22"/>
          <w:szCs w:val="22"/>
        </w:rPr>
      </w:pPr>
    </w:p>
    <w:p w14:paraId="2772FE51" w14:textId="77777777" w:rsidR="00380530" w:rsidRPr="006B2272" w:rsidRDefault="00380530" w:rsidP="00126CE7">
      <w:pPr>
        <w:numPr>
          <w:ilvl w:val="0"/>
          <w:numId w:val="14"/>
        </w:numPr>
        <w:rPr>
          <w:rFonts w:ascii="Avenir Book" w:hAnsi="Avenir Book"/>
          <w:sz w:val="22"/>
          <w:szCs w:val="22"/>
        </w:rPr>
      </w:pPr>
      <w:r w:rsidRPr="006B2272">
        <w:rPr>
          <w:rFonts w:ascii="Avenir Book" w:hAnsi="Avenir Book"/>
          <w:sz w:val="22"/>
          <w:szCs w:val="22"/>
        </w:rPr>
        <w:t xml:space="preserve">The benefit of observation </w:t>
      </w:r>
      <m:oMath>
        <m:r>
          <w:rPr>
            <w:rFonts w:ascii="Cambria Math" w:hAnsi="Cambria Math"/>
            <w:sz w:val="22"/>
            <w:szCs w:val="22"/>
          </w:rPr>
          <m:t>i</m:t>
        </m:r>
      </m:oMath>
      <w:r w:rsidRPr="006B2272">
        <w:rPr>
          <w:rFonts w:ascii="Avenir Book" w:hAnsi="Avenir Book"/>
          <w:sz w:val="22"/>
          <w:szCs w:val="22"/>
        </w:rPr>
        <w:t xml:space="preserve"> from  the use of the S public sectors is:</w:t>
      </w:r>
    </w:p>
    <w:p w14:paraId="0193321C" w14:textId="77777777" w:rsidR="00380530" w:rsidRPr="006B2272" w:rsidRDefault="00262AE4" w:rsidP="003B15ED">
      <w:pPr>
        <w:ind w:left="360"/>
        <w:jc w:val="center"/>
        <w:rPr>
          <w:rFonts w:ascii="Avenir Book" w:hAnsi="Avenir Book"/>
          <w:sz w:val="22"/>
          <w:szCs w:val="22"/>
        </w:rPr>
      </w:pPr>
      <m:oMathPara>
        <m:oMath>
          <m:sSubSup>
            <m:sSubSupPr>
              <m:ctrlPr>
                <w:rPr>
                  <w:rFonts w:ascii="Cambria Math" w:hAnsi="Cambria Math"/>
                  <w:sz w:val="22"/>
                  <w:szCs w:val="22"/>
                </w:rPr>
              </m:ctrlPr>
            </m:sSubSupPr>
            <m:e>
              <m:r>
                <w:rPr>
                  <w:rFonts w:ascii="Cambria Math" w:hAnsi="Cambria Math"/>
                  <w:sz w:val="22"/>
                  <w:szCs w:val="22"/>
                </w:rPr>
                <m:t>B</m:t>
              </m:r>
            </m:e>
            <m:sub>
              <m:r>
                <w:rPr>
                  <w:rFonts w:ascii="Cambria Math" w:hAnsi="Cambria Math"/>
                  <w:sz w:val="22"/>
                  <w:szCs w:val="22"/>
                </w:rPr>
                <m:t>i</m:t>
              </m:r>
            </m:sub>
            <m:sup/>
          </m:sSubSup>
          <m:r>
            <w:rPr>
              <w:rFonts w:ascii="Cambria Math" w:hAnsi="Cambria Math"/>
              <w:sz w:val="22"/>
              <w:szCs w:val="22"/>
            </w:rPr>
            <m:t>=</m:t>
          </m:r>
          <m:nary>
            <m:naryPr>
              <m:chr m:val="∑"/>
              <m:limLoc m:val="undOvr"/>
              <m:ctrlPr>
                <w:rPr>
                  <w:rFonts w:ascii="Cambria Math" w:hAnsi="Cambria Math"/>
                  <w:sz w:val="21"/>
                  <w:szCs w:val="21"/>
                </w:rPr>
              </m:ctrlPr>
            </m:naryPr>
            <m:sub>
              <m:r>
                <w:rPr>
                  <w:rFonts w:ascii="Cambria Math" w:hAnsi="Cambria Math"/>
                  <w:sz w:val="22"/>
                  <w:szCs w:val="22"/>
                </w:rPr>
                <m:t>s=</m:t>
              </m:r>
              <m:r>
                <m:rPr>
                  <m:sty m:val="p"/>
                </m:rPr>
                <w:rPr>
                  <w:rFonts w:ascii="Cambria Math" w:hAnsi="Cambria Math"/>
                  <w:sz w:val="22"/>
                  <w:szCs w:val="22"/>
                </w:rPr>
                <m:t>1</m:t>
              </m:r>
            </m:sub>
            <m:sup>
              <m:r>
                <w:rPr>
                  <w:rFonts w:ascii="Cambria Math" w:hAnsi="Cambria Math"/>
                  <w:sz w:val="22"/>
                  <w:szCs w:val="22"/>
                </w:rPr>
                <m:t>S</m:t>
              </m:r>
            </m:sup>
            <m:e>
              <m:sSubSup>
                <m:sSubSupPr>
                  <m:ctrlPr>
                    <w:rPr>
                      <w:rFonts w:ascii="Cambria Math" w:hAnsi="Cambria Math"/>
                      <w:sz w:val="22"/>
                      <w:szCs w:val="22"/>
                    </w:rPr>
                  </m:ctrlPr>
                </m:sSubSupPr>
                <m:e>
                  <m:r>
                    <w:rPr>
                      <w:rFonts w:ascii="Cambria Math" w:hAnsi="Cambria Math"/>
                      <w:sz w:val="22"/>
                      <w:szCs w:val="22"/>
                    </w:rPr>
                    <m:t>B</m:t>
                  </m:r>
                </m:e>
                <m:sub>
                  <m:r>
                    <w:rPr>
                      <w:rFonts w:ascii="Cambria Math" w:hAnsi="Cambria Math"/>
                      <w:sz w:val="22"/>
                      <w:szCs w:val="22"/>
                    </w:rPr>
                    <m:t>i</m:t>
                  </m:r>
                </m:sub>
                <m:sup>
                  <m:r>
                    <w:rPr>
                      <w:rFonts w:ascii="Cambria Math" w:hAnsi="Cambria Math"/>
                      <w:sz w:val="22"/>
                      <w:szCs w:val="22"/>
                    </w:rPr>
                    <m:t>s</m:t>
                  </m:r>
                </m:sup>
              </m:sSubSup>
            </m:e>
          </m:nary>
        </m:oMath>
      </m:oMathPara>
    </w:p>
    <w:p w14:paraId="06F616FF" w14:textId="77777777" w:rsidR="00380530" w:rsidRPr="006B2272" w:rsidRDefault="00380530" w:rsidP="003B15ED">
      <w:pPr>
        <w:ind w:left="360"/>
        <w:rPr>
          <w:rFonts w:ascii="Avenir Book" w:hAnsi="Avenir Book"/>
          <w:sz w:val="22"/>
          <w:szCs w:val="22"/>
        </w:rPr>
      </w:pPr>
    </w:p>
    <w:p w14:paraId="29DCD84E" w14:textId="77777777" w:rsidR="00380530" w:rsidRPr="006B2272" w:rsidRDefault="00380530" w:rsidP="00126CE7">
      <w:pPr>
        <w:numPr>
          <w:ilvl w:val="0"/>
          <w:numId w:val="14"/>
        </w:numPr>
        <w:rPr>
          <w:rFonts w:ascii="Avenir Book" w:hAnsi="Avenir Book"/>
          <w:sz w:val="22"/>
          <w:szCs w:val="22"/>
        </w:rPr>
      </w:pPr>
      <w:r w:rsidRPr="006B2272">
        <w:rPr>
          <w:rFonts w:ascii="Avenir Book" w:hAnsi="Avenir Book"/>
          <w:sz w:val="22"/>
          <w:szCs w:val="22"/>
        </w:rPr>
        <w:t xml:space="preserve">The average benefit at the level of those eligible to a service from sector s and for those observations that belong to a group </w:t>
      </w:r>
      <m:oMath>
        <m:r>
          <w:rPr>
            <w:rFonts w:ascii="Cambria Math" w:hAnsi="Cambria Math"/>
            <w:sz w:val="22"/>
            <w:szCs w:val="22"/>
          </w:rPr>
          <m:t>g</m:t>
        </m:r>
      </m:oMath>
      <w:r w:rsidRPr="006B2272">
        <w:rPr>
          <w:rFonts w:ascii="Avenir Book" w:hAnsi="Avenir Book"/>
          <w:sz w:val="22"/>
          <w:szCs w:val="22"/>
        </w:rPr>
        <w:t>, is defined as:</w:t>
      </w:r>
    </w:p>
    <w:p w14:paraId="1862F900" w14:textId="77777777" w:rsidR="00380530" w:rsidRPr="006B2272" w:rsidRDefault="00380530" w:rsidP="003B15ED">
      <w:pPr>
        <w:jc w:val="center"/>
        <w:rPr>
          <w:rFonts w:ascii="Avenir Book" w:hAnsi="Avenir Book"/>
          <w:sz w:val="22"/>
          <w:szCs w:val="22"/>
        </w:rPr>
      </w:pPr>
      <m:oMathPara>
        <m:oMath>
          <m:r>
            <w:rPr>
              <w:rFonts w:ascii="Cambria Math" w:hAnsi="Cambria Math"/>
              <w:sz w:val="22"/>
              <w:szCs w:val="22"/>
            </w:rPr>
            <m:t>AB</m:t>
          </m:r>
          <m:sSubSup>
            <m:sSubSupPr>
              <m:ctrlPr>
                <w:rPr>
                  <w:rFonts w:ascii="Cambria Math" w:hAnsi="Cambria Math"/>
                  <w:sz w:val="22"/>
                  <w:szCs w:val="22"/>
                </w:rPr>
              </m:ctrlPr>
            </m:sSubSupPr>
            <m:e>
              <m:r>
                <w:rPr>
                  <w:rFonts w:ascii="Cambria Math" w:hAnsi="Cambria Math"/>
                  <w:sz w:val="22"/>
                  <w:szCs w:val="22"/>
                </w:rPr>
                <m:t>E</m:t>
              </m:r>
            </m:e>
            <m:sub>
              <m:r>
                <w:rPr>
                  <w:rFonts w:ascii="Cambria Math" w:hAnsi="Cambria Math"/>
                  <w:sz w:val="22"/>
                  <w:szCs w:val="22"/>
                </w:rPr>
                <m:t>g</m:t>
              </m:r>
            </m:sub>
            <m:sup>
              <m:r>
                <w:rPr>
                  <w:rFonts w:ascii="Cambria Math" w:hAnsi="Cambria Math"/>
                  <w:sz w:val="22"/>
                  <w:szCs w:val="22"/>
                </w:rPr>
                <m:t>s</m:t>
              </m:r>
            </m:sup>
          </m:sSubSup>
          <m:r>
            <w:rPr>
              <w:rFonts w:ascii="Cambria Math" w:hAnsi="Cambria Math"/>
              <w:sz w:val="22"/>
              <w:szCs w:val="22"/>
            </w:rPr>
            <m:t>=</m:t>
          </m:r>
          <m:f>
            <m:fPr>
              <m:ctrlPr>
                <w:rPr>
                  <w:rFonts w:ascii="Cambria Math" w:hAnsi="Cambria Math"/>
                  <w:sz w:val="22"/>
                  <w:szCs w:val="22"/>
                </w:rPr>
              </m:ctrlPr>
            </m:fPr>
            <m:num>
              <m:nary>
                <m:naryPr>
                  <m:chr m:val="∑"/>
                  <m:limLoc m:val="undOvr"/>
                  <m:ctrlPr>
                    <w:rPr>
                      <w:rFonts w:ascii="Cambria Math" w:hAnsi="Cambria Math"/>
                      <w:sz w:val="21"/>
                      <w:szCs w:val="21"/>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sup>
                <m:e>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sub>
                  </m:sSub>
                </m:e>
              </m:nary>
              <m:sSubSup>
                <m:sSubSupPr>
                  <m:ctrlPr>
                    <w:rPr>
                      <w:rFonts w:ascii="Cambria Math" w:hAnsi="Cambria Math"/>
                      <w:sz w:val="22"/>
                      <w:szCs w:val="22"/>
                    </w:rPr>
                  </m:ctrlPr>
                </m:sSubSupPr>
                <m:e>
                  <m:r>
                    <w:rPr>
                      <w:rFonts w:ascii="Cambria Math" w:hAnsi="Cambria Math"/>
                      <w:sz w:val="22"/>
                      <w:szCs w:val="22"/>
                    </w:rPr>
                    <m:t>B</m:t>
                  </m:r>
                </m:e>
                <m:sub>
                  <m:r>
                    <w:rPr>
                      <w:rFonts w:ascii="Cambria Math" w:hAnsi="Cambria Math"/>
                      <w:sz w:val="22"/>
                      <w:szCs w:val="22"/>
                    </w:rPr>
                    <m:t>i</m:t>
                  </m:r>
                </m:sub>
                <m:sup>
                  <m:r>
                    <w:rPr>
                      <w:rFonts w:ascii="Cambria Math" w:hAnsi="Cambria Math"/>
                      <w:sz w:val="22"/>
                      <w:szCs w:val="22"/>
                    </w:rPr>
                    <m:t>s</m:t>
                  </m:r>
                </m:sup>
              </m:sSubSup>
              <m:r>
                <w:rPr>
                  <w:rFonts w:ascii="Cambria Math" w:hAnsi="Cambria Math"/>
                  <w:sz w:val="22"/>
                  <w:szCs w:val="22"/>
                </w:rPr>
                <m:t>I</m:t>
              </m:r>
              <m:r>
                <m:rPr>
                  <m:sty m:val="p"/>
                </m:rPr>
                <w:rPr>
                  <w:rFonts w:ascii="Cambria Math" w:hAnsi="Cambria Math"/>
                  <w:sz w:val="22"/>
                  <w:szCs w:val="22"/>
                </w:rPr>
                <m:t>(</m:t>
              </m:r>
              <m:r>
                <w:rPr>
                  <w:rFonts w:ascii="Cambria Math" w:hAnsi="Cambria Math"/>
                  <w:sz w:val="22"/>
                  <w:szCs w:val="22"/>
                </w:rPr>
                <m:t>i∈g</m:t>
              </m:r>
              <m:r>
                <m:rPr>
                  <m:sty m:val="p"/>
                </m:rPr>
                <w:rPr>
                  <w:rFonts w:ascii="Cambria Math" w:hAnsi="Cambria Math"/>
                  <w:sz w:val="22"/>
                  <w:szCs w:val="22"/>
                </w:rPr>
                <m:t>)</m:t>
              </m:r>
            </m:num>
            <m:den>
              <m:nary>
                <m:naryPr>
                  <m:chr m:val="∑"/>
                  <m:limLoc m:val="undOvr"/>
                  <m:ctrlPr>
                    <w:rPr>
                      <w:rFonts w:ascii="Cambria Math" w:hAnsi="Cambria Math"/>
                      <w:sz w:val="21"/>
                      <w:szCs w:val="21"/>
                    </w:rPr>
                  </m:ctrlPr>
                </m:naryPr>
                <m:sub>
                  <m:r>
                    <w:rPr>
                      <w:rFonts w:ascii="Cambria Math" w:hAnsi="Cambria Math"/>
                      <w:sz w:val="22"/>
                      <w:szCs w:val="22"/>
                    </w:rPr>
                    <m:t>i=</m:t>
                  </m:r>
                  <m:r>
                    <m:rPr>
                      <m:sty m:val="p"/>
                    </m:rPr>
                    <w:rPr>
                      <w:rFonts w:ascii="Cambria Math" w:hAnsi="Cambria Math"/>
                      <w:sz w:val="22"/>
                      <w:szCs w:val="22"/>
                    </w:rPr>
                    <m:t>1</m:t>
                  </m:r>
                </m:sub>
                <m:sup>
                  <m:r>
                    <w:rPr>
                      <w:rFonts w:ascii="Cambria Math" w:hAnsi="Cambria Math"/>
                      <w:sz w:val="22"/>
                      <w:szCs w:val="22"/>
                    </w:rPr>
                    <m:t>n</m:t>
                  </m:r>
                </m:sup>
                <m:e>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i</m:t>
                      </m:r>
                    </m:sub>
                  </m:sSub>
                  <m:sSubSup>
                    <m:sSubSupPr>
                      <m:ctrlPr>
                        <w:rPr>
                          <w:rFonts w:ascii="Cambria Math" w:hAnsi="Cambria Math"/>
                          <w:sz w:val="22"/>
                          <w:szCs w:val="22"/>
                        </w:rPr>
                      </m:ctrlPr>
                    </m:sSubSupPr>
                    <m:e>
                      <m:r>
                        <w:rPr>
                          <w:rFonts w:ascii="Cambria Math" w:hAnsi="Cambria Math"/>
                          <w:sz w:val="22"/>
                          <w:szCs w:val="22"/>
                        </w:rPr>
                        <m:t>e</m:t>
                      </m:r>
                    </m:e>
                    <m:sub>
                      <m:r>
                        <w:rPr>
                          <w:rFonts w:ascii="Cambria Math" w:hAnsi="Cambria Math"/>
                          <w:sz w:val="22"/>
                          <w:szCs w:val="22"/>
                        </w:rPr>
                        <m:t>i</m:t>
                      </m:r>
                    </m:sub>
                    <m:sup>
                      <m:r>
                        <w:rPr>
                          <w:rFonts w:ascii="Cambria Math" w:hAnsi="Cambria Math"/>
                          <w:sz w:val="22"/>
                          <w:szCs w:val="22"/>
                        </w:rPr>
                        <m:t>s</m:t>
                      </m:r>
                    </m:sup>
                  </m:sSubSup>
                </m:e>
              </m:nary>
              <m:r>
                <w:rPr>
                  <w:rFonts w:ascii="Cambria Math" w:hAnsi="Cambria Math"/>
                  <w:sz w:val="22"/>
                  <w:szCs w:val="22"/>
                </w:rPr>
                <m:t>I</m:t>
              </m:r>
              <m:r>
                <m:rPr>
                  <m:sty m:val="p"/>
                </m:rPr>
                <w:rPr>
                  <w:rFonts w:ascii="Cambria Math" w:hAnsi="Cambria Math"/>
                  <w:sz w:val="22"/>
                  <w:szCs w:val="22"/>
                </w:rPr>
                <m:t>(</m:t>
              </m:r>
              <m:r>
                <w:rPr>
                  <w:rFonts w:ascii="Cambria Math" w:hAnsi="Cambria Math"/>
                  <w:sz w:val="22"/>
                  <w:szCs w:val="22"/>
                </w:rPr>
                <m:t>i∈g</m:t>
              </m:r>
              <m:r>
                <m:rPr>
                  <m:sty m:val="p"/>
                </m:rPr>
                <w:rPr>
                  <w:rFonts w:ascii="Cambria Math" w:hAnsi="Cambria Math"/>
                  <w:sz w:val="22"/>
                  <w:szCs w:val="22"/>
                </w:rPr>
                <m:t>)</m:t>
              </m:r>
            </m:den>
          </m:f>
        </m:oMath>
      </m:oMathPara>
    </w:p>
    <w:p w14:paraId="27F729DD" w14:textId="77777777" w:rsidR="00380530" w:rsidRPr="006B2272" w:rsidRDefault="00380530" w:rsidP="00126CE7">
      <w:pPr>
        <w:numPr>
          <w:ilvl w:val="0"/>
          <w:numId w:val="14"/>
        </w:numPr>
        <w:rPr>
          <w:rFonts w:ascii="Avenir Book" w:hAnsi="Avenir Book"/>
          <w:sz w:val="22"/>
          <w:szCs w:val="22"/>
        </w:rPr>
      </w:pPr>
      <w:r w:rsidRPr="006B2272">
        <w:rPr>
          <w:rFonts w:ascii="Avenir Book" w:hAnsi="Avenir Book"/>
          <w:sz w:val="22"/>
          <w:szCs w:val="22"/>
        </w:rPr>
        <w:t xml:space="preserve">The average benefit for those that use the service </w:t>
      </w:r>
      <m:oMath>
        <m:r>
          <w:rPr>
            <w:rFonts w:ascii="Cambria Math" w:hAnsi="Cambria Math"/>
            <w:sz w:val="22"/>
            <w:szCs w:val="22"/>
          </w:rPr>
          <m:t>s</m:t>
        </m:r>
      </m:oMath>
      <w:r w:rsidRPr="006B2272">
        <w:rPr>
          <w:rFonts w:ascii="Avenir Book" w:hAnsi="Avenir Book"/>
          <w:sz w:val="22"/>
          <w:szCs w:val="22"/>
        </w:rPr>
        <w:t xml:space="preserve"> and belong to a group </w:t>
      </w:r>
      <m:oMath>
        <m:r>
          <w:rPr>
            <w:rFonts w:ascii="Cambria Math" w:hAnsi="Cambria Math"/>
            <w:sz w:val="22"/>
            <w:szCs w:val="22"/>
          </w:rPr>
          <m:t>g</m:t>
        </m:r>
      </m:oMath>
      <w:r w:rsidRPr="006B2272">
        <w:rPr>
          <w:rFonts w:ascii="Avenir Book" w:hAnsi="Avenir Book"/>
          <w:sz w:val="22"/>
          <w:szCs w:val="22"/>
        </w:rPr>
        <w:t xml:space="preserve"> is defined as:</w:t>
      </w:r>
    </w:p>
    <w:p w14:paraId="500DCF99" w14:textId="77777777" w:rsidR="00380530" w:rsidRPr="006B2272" w:rsidRDefault="00380530" w:rsidP="003B15ED">
      <w:pPr>
        <w:rPr>
          <w:rFonts w:ascii="Avenir Book" w:hAnsi="Avenir Book"/>
          <w:sz w:val="22"/>
          <w:szCs w:val="22"/>
        </w:rPr>
      </w:pPr>
    </w:p>
    <w:p w14:paraId="3CE20DA4" w14:textId="77777777" w:rsidR="00380530" w:rsidRPr="006B2272" w:rsidRDefault="00262AE4" w:rsidP="003B15ED">
      <w:pPr>
        <w:rPr>
          <w:rFonts w:ascii="Avenir Book" w:hAnsi="Avenir Book"/>
          <w:sz w:val="22"/>
          <w:szCs w:val="22"/>
        </w:rPr>
      </w:pPr>
      <w:r>
        <w:rPr>
          <w:rFonts w:ascii="Avenir Book" w:hAnsi="Avenir Book"/>
          <w:noProof/>
          <w:sz w:val="22"/>
          <w:szCs w:val="22"/>
          <w:lang w:eastAsia="en-CA"/>
        </w:rPr>
        <w:pict w14:anchorId="5EA2CF0D">
          <v:shape id="_x0000_s1026" type="#_x0000_t75" alt="" style="position:absolute;margin-left:176.25pt;margin-top:-.55pt;width:117pt;height:1in;z-index:251658240;mso-wrap-edited:f;mso-width-percent:0;mso-height-percent:0;mso-position-horizontal-relative:text;mso-position-vertical-relative:text;mso-width-percent:0;mso-height-percent:0">
            <v:imagedata r:id="rId110" o:title=""/>
            <w10:wrap type="square" side="right"/>
          </v:shape>
        </w:pict>
      </w:r>
      <w:r w:rsidR="00380530" w:rsidRPr="006B2272">
        <w:rPr>
          <w:rFonts w:ascii="Avenir Book" w:hAnsi="Avenir Book"/>
          <w:sz w:val="22"/>
          <w:szCs w:val="22"/>
        </w:rPr>
        <w:br w:type="textWrapping" w:clear="all"/>
      </w:r>
    </w:p>
    <w:p w14:paraId="473221B2" w14:textId="77777777" w:rsidR="00380530" w:rsidRPr="006B2272" w:rsidRDefault="00380530" w:rsidP="00126CE7">
      <w:pPr>
        <w:numPr>
          <w:ilvl w:val="0"/>
          <w:numId w:val="14"/>
        </w:numPr>
        <w:rPr>
          <w:rFonts w:ascii="Avenir Book" w:hAnsi="Avenir Book"/>
          <w:sz w:val="22"/>
          <w:szCs w:val="22"/>
        </w:rPr>
      </w:pPr>
      <w:r w:rsidRPr="006B2272">
        <w:rPr>
          <w:rFonts w:ascii="Avenir Book" w:hAnsi="Avenir Book"/>
          <w:sz w:val="22"/>
          <w:szCs w:val="22"/>
        </w:rPr>
        <w:lastRenderedPageBreak/>
        <w:t xml:space="preserve">The proportion of benefits from the service from sector </w:t>
      </w:r>
      <m:oMath>
        <m:r>
          <w:rPr>
            <w:rFonts w:ascii="Cambria Math" w:hAnsi="Cambria Math"/>
            <w:sz w:val="22"/>
            <w:szCs w:val="22"/>
          </w:rPr>
          <m:t>s</m:t>
        </m:r>
      </m:oMath>
      <w:r w:rsidRPr="006B2272">
        <w:rPr>
          <w:rFonts w:ascii="Avenir Book" w:hAnsi="Avenir Book"/>
          <w:sz w:val="22"/>
          <w:szCs w:val="22"/>
        </w:rPr>
        <w:t xml:space="preserve"> that accrues to observations that belong to a group </w:t>
      </w:r>
      <m:oMath>
        <m:r>
          <w:rPr>
            <w:rFonts w:ascii="Cambria Math" w:hAnsi="Cambria Math"/>
            <w:sz w:val="22"/>
            <w:szCs w:val="22"/>
          </w:rPr>
          <m:t>g</m:t>
        </m:r>
      </m:oMath>
      <w:r w:rsidRPr="006B2272">
        <w:rPr>
          <w:rFonts w:ascii="Avenir Book" w:hAnsi="Avenir Book"/>
          <w:sz w:val="22"/>
          <w:szCs w:val="22"/>
        </w:rPr>
        <w:t xml:space="preserve"> is defined as:</w:t>
      </w:r>
    </w:p>
    <w:p w14:paraId="694390B0" w14:textId="77777777" w:rsidR="00380530" w:rsidRPr="006B2272" w:rsidRDefault="00380530" w:rsidP="003B15ED">
      <w:pPr>
        <w:rPr>
          <w:rFonts w:ascii="Avenir Book" w:hAnsi="Avenir Book"/>
          <w:sz w:val="22"/>
          <w:szCs w:val="22"/>
        </w:rPr>
      </w:pPr>
    </w:p>
    <w:p w14:paraId="6012A6C6" w14:textId="77777777" w:rsidR="00380530" w:rsidRPr="006B2272" w:rsidRDefault="00380530" w:rsidP="003B15ED">
      <w:pPr>
        <w:jc w:val="center"/>
        <w:rPr>
          <w:rFonts w:ascii="Avenir Book" w:hAnsi="Avenir Book"/>
          <w:sz w:val="22"/>
          <w:szCs w:val="22"/>
        </w:rPr>
      </w:pPr>
      <m:oMathPara>
        <m:oMath>
          <m:r>
            <w:rPr>
              <w:rFonts w:ascii="Cambria Math" w:hAnsi="Cambria Math"/>
              <w:sz w:val="22"/>
              <w:szCs w:val="22"/>
            </w:rPr>
            <m:t>P</m:t>
          </m:r>
          <m:sSubSup>
            <m:sSubSupPr>
              <m:ctrlPr>
                <w:rPr>
                  <w:rFonts w:ascii="Cambria Math" w:hAnsi="Cambria Math"/>
                  <w:sz w:val="22"/>
                  <w:szCs w:val="22"/>
                </w:rPr>
              </m:ctrlPr>
            </m:sSubSupPr>
            <m:e>
              <m:r>
                <w:rPr>
                  <w:rFonts w:ascii="Cambria Math" w:hAnsi="Cambria Math"/>
                  <w:sz w:val="22"/>
                  <w:szCs w:val="22"/>
                </w:rPr>
                <m:t>B</m:t>
              </m:r>
            </m:e>
            <m:sub>
              <m:r>
                <w:rPr>
                  <w:rFonts w:ascii="Cambria Math" w:hAnsi="Cambria Math"/>
                  <w:sz w:val="22"/>
                  <w:szCs w:val="22"/>
                </w:rPr>
                <m:t>g</m:t>
              </m:r>
            </m:sub>
            <m:sup>
              <m:r>
                <w:rPr>
                  <w:rFonts w:ascii="Cambria Math" w:hAnsi="Cambria Math"/>
                  <w:sz w:val="22"/>
                  <w:szCs w:val="22"/>
                </w:rPr>
                <m:t>s</m:t>
              </m:r>
            </m:sup>
          </m:sSubSup>
          <m:r>
            <w:rPr>
              <w:rFonts w:ascii="Cambria Math" w:hAnsi="Cambria Math"/>
              <w:sz w:val="22"/>
              <w:szCs w:val="22"/>
            </w:rPr>
            <m:t>=</m:t>
          </m:r>
          <m:f>
            <m:fPr>
              <m:ctrlPr>
                <w:rPr>
                  <w:rFonts w:ascii="Cambria Math" w:hAnsi="Cambria Math"/>
                  <w:sz w:val="22"/>
                  <w:szCs w:val="22"/>
                </w:rPr>
              </m:ctrlPr>
            </m:fPr>
            <m:num>
              <m:sSubSup>
                <m:sSubSupPr>
                  <m:ctrlPr>
                    <w:rPr>
                      <w:rFonts w:ascii="Cambria Math" w:hAnsi="Cambria Math"/>
                      <w:sz w:val="22"/>
                      <w:szCs w:val="22"/>
                    </w:rPr>
                  </m:ctrlPr>
                </m:sSubSupPr>
                <m:e>
                  <m:r>
                    <w:rPr>
                      <w:rFonts w:ascii="Cambria Math" w:hAnsi="Cambria Math"/>
                      <w:sz w:val="22"/>
                      <w:szCs w:val="22"/>
                    </w:rPr>
                    <m:t>B</m:t>
                  </m:r>
                </m:e>
                <m:sub>
                  <m:r>
                    <w:rPr>
                      <w:rFonts w:ascii="Cambria Math" w:hAnsi="Cambria Math"/>
                      <w:sz w:val="22"/>
                      <w:szCs w:val="22"/>
                    </w:rPr>
                    <m:t>g</m:t>
                  </m:r>
                </m:sub>
                <m:sup>
                  <m:r>
                    <w:rPr>
                      <w:rFonts w:ascii="Cambria Math" w:hAnsi="Cambria Math"/>
                      <w:sz w:val="22"/>
                      <w:szCs w:val="22"/>
                    </w:rPr>
                    <m:t>s</m:t>
                  </m:r>
                </m:sup>
              </m:sSubSup>
            </m:num>
            <m:den>
              <m:sSup>
                <m:sSupPr>
                  <m:ctrlPr>
                    <w:rPr>
                      <w:rFonts w:ascii="Cambria Math" w:hAnsi="Cambria Math"/>
                      <w:sz w:val="22"/>
                      <w:szCs w:val="22"/>
                    </w:rPr>
                  </m:ctrlPr>
                </m:sSupPr>
                <m:e>
                  <m:r>
                    <w:rPr>
                      <w:rFonts w:ascii="Cambria Math" w:hAnsi="Cambria Math"/>
                      <w:sz w:val="22"/>
                      <w:szCs w:val="22"/>
                    </w:rPr>
                    <m:t>E</m:t>
                  </m:r>
                </m:e>
                <m:sup>
                  <m:r>
                    <w:rPr>
                      <w:rFonts w:ascii="Cambria Math" w:hAnsi="Cambria Math"/>
                      <w:sz w:val="22"/>
                      <w:szCs w:val="22"/>
                    </w:rPr>
                    <m:t>s</m:t>
                  </m:r>
                </m:sup>
              </m:sSup>
            </m:den>
          </m:f>
        </m:oMath>
      </m:oMathPara>
    </w:p>
    <w:p w14:paraId="4694D6EA" w14:textId="1037C91F" w:rsidR="00380530" w:rsidRPr="0015091D" w:rsidRDefault="00380530" w:rsidP="003B15ED">
      <w:pPr>
        <w:jc w:val="both"/>
      </w:pPr>
      <w:r w:rsidRPr="006B2272">
        <w:rPr>
          <w:rFonts w:ascii="Avenir Book" w:hAnsi="Avenir Book"/>
          <w:sz w:val="22"/>
          <w:szCs w:val="22"/>
        </w:rPr>
        <w:t>wher</w:t>
      </w:r>
      <w:r w:rsidRPr="0015091D">
        <w:t>e</w:t>
      </w:r>
      <w:r w:rsidR="003B472F">
        <w:t xml:space="preserve"> </w:t>
      </w:r>
      <m:oMath>
        <m:sSubSup>
          <m:sSubSupPr>
            <m:ctrlPr>
              <w:rPr>
                <w:rFonts w:ascii="Cambria Math" w:hAnsi="Cambria Math"/>
              </w:rPr>
            </m:ctrlPr>
          </m:sSubSupPr>
          <m:e>
            <m:r>
              <w:rPr>
                <w:rFonts w:ascii="Cambria Math" w:hAnsi="Cambria Math"/>
              </w:rPr>
              <m:t>B</m:t>
            </m:r>
          </m:e>
          <m:sub>
            <m:r>
              <w:rPr>
                <w:rFonts w:ascii="Cambria Math" w:hAnsi="Cambria Math"/>
              </w:rPr>
              <m:t>g</m:t>
            </m:r>
          </m:sub>
          <m:sup>
            <m:r>
              <w:rPr>
                <w:rFonts w:ascii="Cambria Math" w:hAnsi="Cambria Math"/>
              </w:rPr>
              <m:t>s</m:t>
            </m:r>
          </m:sup>
        </m:sSubSup>
        <m:r>
          <w:rPr>
            <w:rFonts w:ascii="Cambria Math" w:hAnsi="Cambria Math"/>
          </w:rPr>
          <m:t>=</m:t>
        </m:r>
        <m:nary>
          <m:naryPr>
            <m:chr m:val="∑"/>
            <m:limLoc m:val="undOvr"/>
            <m:ctrlPr>
              <w:rPr>
                <w:rFonts w:ascii="Cambria Math" w:hAnsi="Cambria Math"/>
                <w:sz w:val="22"/>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e>
        </m:nary>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s</m:t>
            </m:r>
          </m:sup>
        </m:sSubSup>
        <m:r>
          <w:rPr>
            <w:rFonts w:ascii="Cambria Math" w:hAnsi="Cambria Math"/>
          </w:rPr>
          <m:t>I</m:t>
        </m:r>
        <m:r>
          <m:rPr>
            <m:sty m:val="p"/>
          </m:rPr>
          <w:rPr>
            <w:rFonts w:ascii="Cambria Math" w:hAnsi="Cambria Math"/>
          </w:rPr>
          <m:t>(</m:t>
        </m:r>
        <m:r>
          <w:rPr>
            <w:rFonts w:ascii="Cambria Math" w:hAnsi="Cambria Math"/>
          </w:rPr>
          <m:t>i∈g</m:t>
        </m:r>
        <m:r>
          <m:rPr>
            <m:sty m:val="p"/>
          </m:rPr>
          <w:rPr>
            <w:rFonts w:ascii="Cambria Math" w:hAnsi="Cambria Math"/>
          </w:rPr>
          <m:t>)</m:t>
        </m:r>
      </m:oMath>
      <w:r w:rsidRPr="0015091D">
        <w:t xml:space="preserve">. </w:t>
      </w:r>
    </w:p>
    <w:p w14:paraId="5705B8CE" w14:textId="77777777" w:rsidR="00380530" w:rsidRPr="0015091D" w:rsidRDefault="00380530" w:rsidP="003B472F">
      <w:pPr>
        <w:pStyle w:val="PEPpara"/>
      </w:pPr>
      <w:r w:rsidRPr="0015091D">
        <w:t xml:space="preserve">These statistics can be restricted to specific socio-demographic groups (e.g.,. rural/urban) by replacing </w:t>
      </w:r>
      <m:oMath>
        <m:r>
          <w:rPr>
            <w:rFonts w:ascii="Cambria Math" w:hAnsi="Cambria Math"/>
          </w:rPr>
          <m:t>I</m:t>
        </m:r>
        <m:r>
          <m:rPr>
            <m:sty m:val="p"/>
          </m:rPr>
          <w:rPr>
            <w:rFonts w:ascii="Cambria Math" w:hAnsi="Cambria Math"/>
          </w:rPr>
          <m:t>(</m:t>
        </m:r>
        <m:r>
          <w:rPr>
            <w:rFonts w:ascii="Cambria Math" w:hAnsi="Cambria Math"/>
          </w:rPr>
          <m:t>i∈g</m:t>
        </m:r>
        <m:r>
          <m:rPr>
            <m:sty m:val="p"/>
          </m:rPr>
          <w:rPr>
            <w:rFonts w:ascii="Cambria Math" w:hAnsi="Cambria Math"/>
          </w:rPr>
          <m:t>)</m:t>
        </m:r>
      </m:oMath>
      <w:r w:rsidRPr="0015091D">
        <w:t xml:space="preserve"> by</w:t>
      </w:r>
      <m:oMath>
        <m:r>
          <w:rPr>
            <w:rFonts w:ascii="Cambria Math" w:hAnsi="Cambria Math"/>
          </w:rPr>
          <m:t>I</m:t>
        </m:r>
        <m:r>
          <m:rPr>
            <m:sty m:val="p"/>
          </m:rPr>
          <w:rPr>
            <w:rFonts w:ascii="Cambria Math" w:hAnsi="Cambria Math"/>
          </w:rPr>
          <m:t>(</m:t>
        </m:r>
        <m:r>
          <w:rPr>
            <w:rFonts w:ascii="Cambria Math" w:hAnsi="Cambria Math"/>
          </w:rPr>
          <m:t>i∈c</m:t>
        </m:r>
        <m:r>
          <m:rPr>
            <m:sty m:val="p"/>
          </m:rPr>
          <w:rPr>
            <w:rFonts w:ascii="Cambria Math" w:hAnsi="Cambria Math"/>
          </w:rPr>
          <m:t>)</m:t>
        </m:r>
      </m:oMath>
      <w:r w:rsidRPr="0015091D">
        <w:t>.</w:t>
      </w:r>
    </w:p>
    <w:p w14:paraId="118FA2F6" w14:textId="77777777" w:rsidR="00380530" w:rsidRPr="0015091D" w:rsidRDefault="00380530" w:rsidP="003B15ED">
      <w:pPr>
        <w:ind w:left="720"/>
      </w:pPr>
      <w:r w:rsidRPr="0015091D">
        <w:t xml:space="preserve">. </w:t>
      </w:r>
    </w:p>
    <w:p w14:paraId="5655A874" w14:textId="0B7E2AD6" w:rsidR="00380530" w:rsidRPr="0015091D" w:rsidRDefault="00380530" w:rsidP="006B2272">
      <w:pPr>
        <w:pStyle w:val="PEPpara"/>
      </w:pPr>
      <w:r w:rsidRPr="0015091D">
        <w:t xml:space="preserve">The </w:t>
      </w:r>
      <w:r w:rsidRPr="0015091D">
        <w:rPr>
          <w:b/>
        </w:rPr>
        <w:t>bian.ado</w:t>
      </w:r>
      <w:r w:rsidRPr="0015091D">
        <w:t xml:space="preserve"> module allows the computation of these different statistics. </w:t>
      </w:r>
    </w:p>
    <w:p w14:paraId="2F2C4CF9" w14:textId="77777777" w:rsidR="00380530" w:rsidRPr="0015091D" w:rsidRDefault="00380530" w:rsidP="003B15ED">
      <w:pPr>
        <w:jc w:val="both"/>
      </w:pPr>
    </w:p>
    <w:p w14:paraId="5E0CDED3" w14:textId="41244A08" w:rsidR="00380530" w:rsidRPr="006B2272" w:rsidRDefault="00380530" w:rsidP="003B15ED">
      <w:pPr>
        <w:jc w:val="both"/>
        <w:rPr>
          <w:rFonts w:ascii="Avenir Book" w:hAnsi="Avenir Book"/>
          <w:b/>
          <w:i/>
          <w:sz w:val="22"/>
          <w:szCs w:val="22"/>
        </w:rPr>
      </w:pPr>
      <w:r w:rsidRPr="006B2272">
        <w:rPr>
          <w:rFonts w:ascii="Avenir Book" w:hAnsi="Avenir Book"/>
          <w:b/>
          <w:i/>
          <w:sz w:val="22"/>
          <w:szCs w:val="22"/>
        </w:rPr>
        <w:t xml:space="preserve">Some characteristics of the module: </w:t>
      </w:r>
    </w:p>
    <w:p w14:paraId="2ECD3FD6" w14:textId="77777777" w:rsidR="00380530" w:rsidRPr="006B2272" w:rsidRDefault="00380530" w:rsidP="006B2272">
      <w:pPr>
        <w:pStyle w:val="PEPbulletlist"/>
      </w:pPr>
      <w:r w:rsidRPr="0015091D">
        <w:t xml:space="preserve">Possibility of </w:t>
      </w:r>
      <w:r w:rsidRPr="006B2272">
        <w:t>selecting between one and six sectors.</w:t>
      </w:r>
    </w:p>
    <w:p w14:paraId="1316BFE6" w14:textId="77777777" w:rsidR="00380530" w:rsidRPr="006B2272" w:rsidRDefault="00380530" w:rsidP="006B2272">
      <w:pPr>
        <w:pStyle w:val="PEPbulletlist"/>
      </w:pPr>
      <w:r w:rsidRPr="006B2272">
        <w:t>Possibility of using frequency data approach when information about the level of total public expenditures is not available.</w:t>
      </w:r>
    </w:p>
    <w:p w14:paraId="6ACC9525" w14:textId="77777777" w:rsidR="00380530" w:rsidRPr="006B2272" w:rsidRDefault="00380530" w:rsidP="006B2272">
      <w:pPr>
        <w:pStyle w:val="PEPbulletlist"/>
      </w:pPr>
      <w:r w:rsidRPr="006B2272">
        <w:t>Generation of benefit variables by the type of public services (ex: primary, secondary and tertiary education levels) and by sector.</w:t>
      </w:r>
    </w:p>
    <w:p w14:paraId="4582AE4B" w14:textId="77777777" w:rsidR="00380530" w:rsidRPr="006B2272" w:rsidRDefault="00380530" w:rsidP="006B2272">
      <w:pPr>
        <w:pStyle w:val="PEPbulletlist"/>
      </w:pPr>
      <w:r w:rsidRPr="006B2272">
        <w:t xml:space="preserve">Generation of unit cost variables for each sector. </w:t>
      </w:r>
    </w:p>
    <w:p w14:paraId="416544D8" w14:textId="77777777" w:rsidR="00380530" w:rsidRPr="006B2272" w:rsidRDefault="00380530" w:rsidP="006B2272">
      <w:pPr>
        <w:pStyle w:val="PEPbulletlist"/>
      </w:pPr>
      <w:r w:rsidRPr="006B2272">
        <w:t xml:space="preserve">Possibility of computing statistics according to groups of observations.   </w:t>
      </w:r>
    </w:p>
    <w:p w14:paraId="650EE4E3" w14:textId="77777777" w:rsidR="00380530" w:rsidRPr="006B2272" w:rsidRDefault="00380530" w:rsidP="006B2272">
      <w:pPr>
        <w:pStyle w:val="PEPbulletlist"/>
      </w:pPr>
      <w:r w:rsidRPr="006B2272">
        <w:t xml:space="preserve">Generation of statistics according to social-demographic groups, such as quartiles, quintiles or deciles.  </w:t>
      </w:r>
    </w:p>
    <w:p w14:paraId="076FD12E" w14:textId="77777777" w:rsidR="00380530" w:rsidRPr="0015091D" w:rsidRDefault="00380530" w:rsidP="003B15ED">
      <w:pPr>
        <w:jc w:val="both"/>
      </w:pPr>
    </w:p>
    <w:p w14:paraId="67B876B9" w14:textId="77777777" w:rsidR="00380530" w:rsidRPr="0015091D" w:rsidRDefault="00380530" w:rsidP="006B2272">
      <w:pPr>
        <w:pStyle w:val="PEPpara"/>
      </w:pPr>
      <w:r w:rsidRPr="0015091D">
        <w:t xml:space="preserve">Public expenditures on a given service often vary from one geographical or administrative area to another. When information about public expenditures is available at </w:t>
      </w:r>
      <w:r w:rsidRPr="006B2272">
        <w:t>the</w:t>
      </w:r>
      <w:r w:rsidRPr="0015091D">
        <w:t xml:space="preserve"> level of areas, this information can be used with the </w:t>
      </w:r>
      <w:r w:rsidRPr="0015091D">
        <w:rPr>
          <w:b/>
          <w:i/>
        </w:rPr>
        <w:t>bian</w:t>
      </w:r>
      <w:r w:rsidRPr="0015091D">
        <w:t xml:space="preserve"> module to estimate unit cost more accurately.  </w:t>
      </w:r>
    </w:p>
    <w:p w14:paraId="2AAF8D12" w14:textId="77777777" w:rsidR="00380530" w:rsidRDefault="00380530" w:rsidP="003B15ED">
      <w:pPr>
        <w:jc w:val="both"/>
        <w:rPr>
          <w:sz w:val="20"/>
          <w:szCs w:val="20"/>
        </w:rPr>
      </w:pPr>
    </w:p>
    <w:p w14:paraId="6C0E1944" w14:textId="77777777" w:rsidR="007D392A" w:rsidRPr="0015091D" w:rsidRDefault="007D392A" w:rsidP="003B15ED">
      <w:pPr>
        <w:jc w:val="both"/>
        <w:rPr>
          <w:sz w:val="20"/>
          <w:szCs w:val="20"/>
        </w:rPr>
      </w:pPr>
    </w:p>
    <w:p w14:paraId="2BC3BAAA" w14:textId="77777777" w:rsidR="00380530" w:rsidRPr="006B2272" w:rsidRDefault="00380530" w:rsidP="006B2272">
      <w:pPr>
        <w:pStyle w:val="PEPfiguretitle"/>
        <w:jc w:val="left"/>
        <w:rPr>
          <w:color w:val="ED7D31" w:themeColor="accent2"/>
        </w:rPr>
      </w:pPr>
      <w:r w:rsidRPr="006B2272">
        <w:rPr>
          <w:color w:val="ED7D31" w:themeColor="accent2"/>
        </w:rPr>
        <w:t>Example 1</w:t>
      </w:r>
    </w:p>
    <w:tbl>
      <w:tblPr>
        <w:tblW w:w="0" w:type="auto"/>
        <w:tblInd w:w="108" w:type="dxa"/>
        <w:tblLook w:val="01E0" w:firstRow="1" w:lastRow="1" w:firstColumn="1" w:lastColumn="1" w:noHBand="0" w:noVBand="0"/>
      </w:tblPr>
      <w:tblGrid>
        <w:gridCol w:w="1601"/>
        <w:gridCol w:w="599"/>
        <w:gridCol w:w="1365"/>
        <w:gridCol w:w="1427"/>
        <w:gridCol w:w="2064"/>
        <w:gridCol w:w="2242"/>
      </w:tblGrid>
      <w:tr w:rsidR="00380530" w:rsidRPr="006B2272" w14:paraId="26A6B583" w14:textId="77777777" w:rsidTr="008A5938">
        <w:tc>
          <w:tcPr>
            <w:tcW w:w="1616" w:type="dxa"/>
          </w:tcPr>
          <w:p w14:paraId="0EDCDE68" w14:textId="77777777" w:rsidR="00380530" w:rsidRPr="006B2272" w:rsidRDefault="00380530" w:rsidP="008A5938">
            <w:pPr>
              <w:jc w:val="both"/>
              <w:rPr>
                <w:rFonts w:ascii="Century Gothic" w:hAnsi="Century Gothic"/>
                <w:b/>
                <w:bCs/>
                <w:sz w:val="21"/>
                <w:szCs w:val="21"/>
              </w:rPr>
            </w:pPr>
            <w:r w:rsidRPr="006B2272">
              <w:rPr>
                <w:rFonts w:ascii="Century Gothic" w:hAnsi="Century Gothic"/>
                <w:b/>
                <w:bCs/>
                <w:sz w:val="21"/>
                <w:szCs w:val="21"/>
              </w:rPr>
              <w:t>Observation i</w:t>
            </w:r>
          </w:p>
        </w:tc>
        <w:tc>
          <w:tcPr>
            <w:tcW w:w="600" w:type="dxa"/>
          </w:tcPr>
          <w:p w14:paraId="4A4CFCAB"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HH size</w:t>
            </w:r>
          </w:p>
        </w:tc>
        <w:tc>
          <w:tcPr>
            <w:tcW w:w="1384" w:type="dxa"/>
          </w:tcPr>
          <w:p w14:paraId="06861181"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Eligible HH members</w:t>
            </w:r>
          </w:p>
        </w:tc>
        <w:tc>
          <w:tcPr>
            <w:tcW w:w="1440" w:type="dxa"/>
          </w:tcPr>
          <w:p w14:paraId="605A2C1F"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Frequency</w:t>
            </w:r>
          </w:p>
        </w:tc>
        <w:tc>
          <w:tcPr>
            <w:tcW w:w="2160" w:type="dxa"/>
          </w:tcPr>
          <w:p w14:paraId="7E5B8C2E"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Area indicator</w:t>
            </w:r>
          </w:p>
        </w:tc>
        <w:tc>
          <w:tcPr>
            <w:tcW w:w="2314" w:type="dxa"/>
          </w:tcPr>
          <w:p w14:paraId="191DC8A2"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Total level of regional public expenditures</w:t>
            </w:r>
          </w:p>
        </w:tc>
      </w:tr>
      <w:tr w:rsidR="00380530" w:rsidRPr="006B2272" w14:paraId="1F60569D" w14:textId="77777777" w:rsidTr="008A5938">
        <w:tc>
          <w:tcPr>
            <w:tcW w:w="1616" w:type="dxa"/>
          </w:tcPr>
          <w:p w14:paraId="648E2114"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w:t>
            </w:r>
          </w:p>
        </w:tc>
        <w:tc>
          <w:tcPr>
            <w:tcW w:w="600" w:type="dxa"/>
          </w:tcPr>
          <w:p w14:paraId="3B97E8D6"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7</w:t>
            </w:r>
          </w:p>
        </w:tc>
        <w:tc>
          <w:tcPr>
            <w:tcW w:w="1384" w:type="dxa"/>
          </w:tcPr>
          <w:p w14:paraId="4DCC3B26"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3</w:t>
            </w:r>
          </w:p>
        </w:tc>
        <w:tc>
          <w:tcPr>
            <w:tcW w:w="1440" w:type="dxa"/>
          </w:tcPr>
          <w:p w14:paraId="2F05FFBD"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2</w:t>
            </w:r>
          </w:p>
        </w:tc>
        <w:tc>
          <w:tcPr>
            <w:tcW w:w="2160" w:type="dxa"/>
          </w:tcPr>
          <w:p w14:paraId="1430D4D2"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w:t>
            </w:r>
          </w:p>
        </w:tc>
        <w:tc>
          <w:tcPr>
            <w:tcW w:w="2314" w:type="dxa"/>
          </w:tcPr>
          <w:p w14:paraId="306149FE"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14000</w:t>
            </w:r>
          </w:p>
        </w:tc>
      </w:tr>
      <w:tr w:rsidR="00380530" w:rsidRPr="006B2272" w14:paraId="019D5BEF" w14:textId="77777777" w:rsidTr="008A5938">
        <w:tc>
          <w:tcPr>
            <w:tcW w:w="1616" w:type="dxa"/>
          </w:tcPr>
          <w:p w14:paraId="4DE7877F"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2</w:t>
            </w:r>
          </w:p>
        </w:tc>
        <w:tc>
          <w:tcPr>
            <w:tcW w:w="600" w:type="dxa"/>
          </w:tcPr>
          <w:p w14:paraId="4645F165"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4</w:t>
            </w:r>
          </w:p>
        </w:tc>
        <w:tc>
          <w:tcPr>
            <w:tcW w:w="1384" w:type="dxa"/>
          </w:tcPr>
          <w:p w14:paraId="044A9CDE"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2</w:t>
            </w:r>
          </w:p>
        </w:tc>
        <w:tc>
          <w:tcPr>
            <w:tcW w:w="1440" w:type="dxa"/>
          </w:tcPr>
          <w:p w14:paraId="3D7096B6"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2</w:t>
            </w:r>
          </w:p>
        </w:tc>
        <w:tc>
          <w:tcPr>
            <w:tcW w:w="2160" w:type="dxa"/>
          </w:tcPr>
          <w:p w14:paraId="2352A873"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w:t>
            </w:r>
          </w:p>
        </w:tc>
        <w:tc>
          <w:tcPr>
            <w:tcW w:w="2314" w:type="dxa"/>
          </w:tcPr>
          <w:p w14:paraId="3514FF92"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14000</w:t>
            </w:r>
          </w:p>
        </w:tc>
      </w:tr>
      <w:tr w:rsidR="00380530" w:rsidRPr="006B2272" w14:paraId="164E17F4" w14:textId="77777777" w:rsidTr="008A5938">
        <w:tc>
          <w:tcPr>
            <w:tcW w:w="1616" w:type="dxa"/>
          </w:tcPr>
          <w:p w14:paraId="0CDC95C7"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3</w:t>
            </w:r>
          </w:p>
        </w:tc>
        <w:tc>
          <w:tcPr>
            <w:tcW w:w="600" w:type="dxa"/>
          </w:tcPr>
          <w:p w14:paraId="056A9E62"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5</w:t>
            </w:r>
          </w:p>
        </w:tc>
        <w:tc>
          <w:tcPr>
            <w:tcW w:w="1384" w:type="dxa"/>
          </w:tcPr>
          <w:p w14:paraId="664ABF39"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5</w:t>
            </w:r>
          </w:p>
        </w:tc>
        <w:tc>
          <w:tcPr>
            <w:tcW w:w="1440" w:type="dxa"/>
          </w:tcPr>
          <w:p w14:paraId="5C96D6F1"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3</w:t>
            </w:r>
          </w:p>
        </w:tc>
        <w:tc>
          <w:tcPr>
            <w:tcW w:w="2160" w:type="dxa"/>
          </w:tcPr>
          <w:p w14:paraId="21C0CCFF"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w:t>
            </w:r>
          </w:p>
        </w:tc>
        <w:tc>
          <w:tcPr>
            <w:tcW w:w="2314" w:type="dxa"/>
          </w:tcPr>
          <w:p w14:paraId="7C850642"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14000</w:t>
            </w:r>
          </w:p>
        </w:tc>
      </w:tr>
      <w:tr w:rsidR="00380530" w:rsidRPr="006B2272" w14:paraId="4EAAE042" w14:textId="77777777" w:rsidTr="008A5938">
        <w:trPr>
          <w:trHeight w:val="70"/>
        </w:trPr>
        <w:tc>
          <w:tcPr>
            <w:tcW w:w="1616" w:type="dxa"/>
          </w:tcPr>
          <w:p w14:paraId="4CF9966D"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4</w:t>
            </w:r>
          </w:p>
        </w:tc>
        <w:tc>
          <w:tcPr>
            <w:tcW w:w="600" w:type="dxa"/>
          </w:tcPr>
          <w:p w14:paraId="1E0CA293"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6</w:t>
            </w:r>
          </w:p>
        </w:tc>
        <w:tc>
          <w:tcPr>
            <w:tcW w:w="1384" w:type="dxa"/>
          </w:tcPr>
          <w:p w14:paraId="65C5A61C"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3</w:t>
            </w:r>
          </w:p>
        </w:tc>
        <w:tc>
          <w:tcPr>
            <w:tcW w:w="1440" w:type="dxa"/>
          </w:tcPr>
          <w:p w14:paraId="6A826FAA"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2</w:t>
            </w:r>
          </w:p>
        </w:tc>
        <w:tc>
          <w:tcPr>
            <w:tcW w:w="2160" w:type="dxa"/>
          </w:tcPr>
          <w:p w14:paraId="2902B163"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2</w:t>
            </w:r>
          </w:p>
        </w:tc>
        <w:tc>
          <w:tcPr>
            <w:tcW w:w="2314" w:type="dxa"/>
          </w:tcPr>
          <w:p w14:paraId="675BFAA1"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12000</w:t>
            </w:r>
          </w:p>
        </w:tc>
      </w:tr>
      <w:tr w:rsidR="00380530" w:rsidRPr="006B2272" w14:paraId="1F4A89D8" w14:textId="77777777" w:rsidTr="008A5938">
        <w:tc>
          <w:tcPr>
            <w:tcW w:w="1616" w:type="dxa"/>
          </w:tcPr>
          <w:p w14:paraId="0C6A21CA"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5</w:t>
            </w:r>
          </w:p>
        </w:tc>
        <w:tc>
          <w:tcPr>
            <w:tcW w:w="600" w:type="dxa"/>
          </w:tcPr>
          <w:p w14:paraId="5E9F05BE"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4</w:t>
            </w:r>
          </w:p>
        </w:tc>
        <w:tc>
          <w:tcPr>
            <w:tcW w:w="1384" w:type="dxa"/>
          </w:tcPr>
          <w:p w14:paraId="15AC2F2E"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2</w:t>
            </w:r>
          </w:p>
        </w:tc>
        <w:tc>
          <w:tcPr>
            <w:tcW w:w="1440" w:type="dxa"/>
          </w:tcPr>
          <w:p w14:paraId="099AB36F"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w:t>
            </w:r>
          </w:p>
        </w:tc>
        <w:tc>
          <w:tcPr>
            <w:tcW w:w="2160" w:type="dxa"/>
          </w:tcPr>
          <w:p w14:paraId="0EE253E3"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2</w:t>
            </w:r>
          </w:p>
        </w:tc>
        <w:tc>
          <w:tcPr>
            <w:tcW w:w="2314" w:type="dxa"/>
          </w:tcPr>
          <w:p w14:paraId="1BB8E589" w14:textId="77777777" w:rsidR="00380530" w:rsidRPr="006B2272" w:rsidRDefault="00380530" w:rsidP="008A5938">
            <w:pPr>
              <w:jc w:val="center"/>
              <w:rPr>
                <w:rFonts w:ascii="Century Gothic" w:hAnsi="Century Gothic"/>
                <w:b/>
                <w:bCs/>
                <w:sz w:val="21"/>
                <w:szCs w:val="21"/>
              </w:rPr>
            </w:pPr>
            <w:r w:rsidRPr="006B2272">
              <w:rPr>
                <w:rFonts w:ascii="Century Gothic" w:hAnsi="Century Gothic"/>
                <w:b/>
                <w:bCs/>
                <w:sz w:val="21"/>
                <w:szCs w:val="21"/>
              </w:rPr>
              <w:t>12000</w:t>
            </w:r>
          </w:p>
        </w:tc>
      </w:tr>
    </w:tbl>
    <w:p w14:paraId="0996EB7A" w14:textId="77777777" w:rsidR="00380530" w:rsidRPr="0015091D" w:rsidRDefault="00380530" w:rsidP="003B15ED">
      <w:pPr>
        <w:jc w:val="both"/>
      </w:pPr>
    </w:p>
    <w:p w14:paraId="7DD47026" w14:textId="77777777" w:rsidR="00380530" w:rsidRPr="0015091D" w:rsidRDefault="00380530" w:rsidP="006B2272">
      <w:pPr>
        <w:pStyle w:val="PEPpara"/>
      </w:pPr>
      <w:r w:rsidRPr="0015091D">
        <w:t xml:space="preserve">In this example, the first observation </w:t>
      </w:r>
      <w:r w:rsidRPr="006B2272">
        <w:t>contains</w:t>
      </w:r>
      <w:r w:rsidRPr="0015091D">
        <w:t xml:space="preserve"> information on household 1. </w:t>
      </w:r>
    </w:p>
    <w:p w14:paraId="59DF50EC" w14:textId="77777777" w:rsidR="00380530" w:rsidRPr="006B2272" w:rsidRDefault="00380530" w:rsidP="006B2272">
      <w:pPr>
        <w:pStyle w:val="PEPbulletlist"/>
      </w:pPr>
      <w:r w:rsidRPr="0015091D">
        <w:t xml:space="preserve">This household </w:t>
      </w:r>
      <w:r w:rsidRPr="006B2272">
        <w:t>contains 7 individuals;</w:t>
      </w:r>
    </w:p>
    <w:p w14:paraId="673055F5" w14:textId="77777777" w:rsidR="00380530" w:rsidRPr="006B2272" w:rsidRDefault="00380530" w:rsidP="006B2272">
      <w:pPr>
        <w:pStyle w:val="PEPbulletlist"/>
      </w:pPr>
      <w:r w:rsidRPr="006B2272">
        <w:t>Three individuals in this household are eligible to the public service;</w:t>
      </w:r>
    </w:p>
    <w:p w14:paraId="445E8B3E" w14:textId="77777777" w:rsidR="00380530" w:rsidRPr="006B2272" w:rsidRDefault="00380530" w:rsidP="006B2272">
      <w:pPr>
        <w:pStyle w:val="PEPbulletlist"/>
      </w:pPr>
      <w:r w:rsidRPr="006B2272">
        <w:t>Only 2 among the 3 eligible individuals benefit from the public service;</w:t>
      </w:r>
    </w:p>
    <w:p w14:paraId="7A10B14C" w14:textId="77777777" w:rsidR="00380530" w:rsidRPr="0015091D" w:rsidRDefault="00380530" w:rsidP="006B2272">
      <w:pPr>
        <w:pStyle w:val="PEPbulletlist"/>
      </w:pPr>
      <w:r w:rsidRPr="006B2272">
        <w:t>This household lives in area 1. In this area, the government spends a total of 14000 to provide the public</w:t>
      </w:r>
      <w:r w:rsidRPr="0015091D">
        <w:t xml:space="preserve"> service for the 7 users of this area (2+2+3).</w:t>
      </w:r>
    </w:p>
    <w:p w14:paraId="6D6EA066" w14:textId="38136CED" w:rsidR="00380530" w:rsidRDefault="00380530" w:rsidP="003B15ED">
      <w:pPr>
        <w:jc w:val="both"/>
      </w:pPr>
    </w:p>
    <w:p w14:paraId="5C46A014" w14:textId="77777777" w:rsidR="00A673E3" w:rsidRPr="0015091D" w:rsidRDefault="00A673E3" w:rsidP="003B15ED">
      <w:pPr>
        <w:jc w:val="both"/>
      </w:pPr>
    </w:p>
    <w:p w14:paraId="480C698E" w14:textId="77777777" w:rsidR="00380530" w:rsidRPr="0015091D" w:rsidRDefault="00380530" w:rsidP="006B2272">
      <w:pPr>
        <w:pStyle w:val="PEPpara"/>
      </w:pPr>
      <w:r w:rsidRPr="0015091D">
        <w:lastRenderedPageBreak/>
        <w:t>The unit cost in area 1 equals: 14000/7=2000</w:t>
      </w:r>
    </w:p>
    <w:p w14:paraId="1F3A5A35" w14:textId="77777777" w:rsidR="00380530" w:rsidRPr="0015091D" w:rsidRDefault="00380530" w:rsidP="006B2272">
      <w:pPr>
        <w:pStyle w:val="PEPpara"/>
      </w:pPr>
      <w:r w:rsidRPr="0015091D">
        <w:t>The unit cost in area 2 equals: 12000/3=4000</w:t>
      </w:r>
    </w:p>
    <w:p w14:paraId="1CA37321" w14:textId="77777777" w:rsidR="00380530" w:rsidRPr="0015091D" w:rsidRDefault="00380530" w:rsidP="006B2272">
      <w:pPr>
        <w:pStyle w:val="PEPpara"/>
      </w:pPr>
    </w:p>
    <w:p w14:paraId="4535213A" w14:textId="1C781342" w:rsidR="007D392A" w:rsidRPr="00A673E3" w:rsidRDefault="00380530" w:rsidP="00A673E3">
      <w:pPr>
        <w:pStyle w:val="PEPpara"/>
      </w:pPr>
      <w:r w:rsidRPr="0015091D">
        <w:t>By default, the area indicator is set to 1 for all households. When this default is used, the variable Regional public expenditures (the fifth column that appears in the dialog box) should be set to total public expenditures at the national level.  This would occur when the information on public expenditures is only available at the national level.</w:t>
      </w:r>
      <w:r w:rsidR="007D392A">
        <w:rPr>
          <w:color w:val="ED7D31" w:themeColor="accent2"/>
        </w:rPr>
        <w:br w:type="page"/>
      </w:r>
    </w:p>
    <w:p w14:paraId="233BC21A" w14:textId="73EC242F" w:rsidR="00380530" w:rsidRPr="006B2272" w:rsidRDefault="00380530" w:rsidP="006B2272">
      <w:pPr>
        <w:pStyle w:val="PEPfiguretitle"/>
        <w:jc w:val="left"/>
        <w:rPr>
          <w:color w:val="ED7D31" w:themeColor="accent2"/>
        </w:rPr>
      </w:pPr>
      <w:r w:rsidRPr="006B2272">
        <w:rPr>
          <w:color w:val="ED7D31" w:themeColor="accent2"/>
        </w:rPr>
        <w:lastRenderedPageBreak/>
        <w:t>Example 2</w:t>
      </w:r>
    </w:p>
    <w:tbl>
      <w:tblPr>
        <w:tblW w:w="0" w:type="auto"/>
        <w:tblInd w:w="108" w:type="dxa"/>
        <w:tblLook w:val="01E0" w:firstRow="1" w:lastRow="1" w:firstColumn="1" w:lastColumn="1" w:noHBand="0" w:noVBand="0"/>
      </w:tblPr>
      <w:tblGrid>
        <w:gridCol w:w="1598"/>
        <w:gridCol w:w="598"/>
        <w:gridCol w:w="1363"/>
        <w:gridCol w:w="1424"/>
        <w:gridCol w:w="2070"/>
        <w:gridCol w:w="2245"/>
      </w:tblGrid>
      <w:tr w:rsidR="00380530" w:rsidRPr="006B2272" w14:paraId="4A488DC1" w14:textId="77777777" w:rsidTr="008A5938">
        <w:tc>
          <w:tcPr>
            <w:tcW w:w="1616" w:type="dxa"/>
          </w:tcPr>
          <w:p w14:paraId="46923337" w14:textId="77777777" w:rsidR="00380530" w:rsidRPr="006B2272" w:rsidRDefault="00380530" w:rsidP="008A5938">
            <w:pPr>
              <w:jc w:val="both"/>
              <w:rPr>
                <w:rFonts w:ascii="Century Gothic" w:hAnsi="Century Gothic"/>
                <w:b/>
                <w:bCs/>
                <w:sz w:val="20"/>
                <w:szCs w:val="20"/>
              </w:rPr>
            </w:pPr>
            <w:r w:rsidRPr="006B2272">
              <w:rPr>
                <w:rFonts w:ascii="Century Gothic" w:hAnsi="Century Gothic"/>
                <w:b/>
                <w:bCs/>
                <w:sz w:val="20"/>
                <w:szCs w:val="20"/>
              </w:rPr>
              <w:t>Observation i</w:t>
            </w:r>
          </w:p>
        </w:tc>
        <w:tc>
          <w:tcPr>
            <w:tcW w:w="600" w:type="dxa"/>
          </w:tcPr>
          <w:p w14:paraId="71C3A1AA"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HH size</w:t>
            </w:r>
          </w:p>
        </w:tc>
        <w:tc>
          <w:tcPr>
            <w:tcW w:w="1384" w:type="dxa"/>
          </w:tcPr>
          <w:p w14:paraId="791DEB0B"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Eligible members</w:t>
            </w:r>
          </w:p>
        </w:tc>
        <w:tc>
          <w:tcPr>
            <w:tcW w:w="1440" w:type="dxa"/>
          </w:tcPr>
          <w:p w14:paraId="0BCF019B"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Frequency</w:t>
            </w:r>
          </w:p>
        </w:tc>
        <w:tc>
          <w:tcPr>
            <w:tcW w:w="2160" w:type="dxa"/>
          </w:tcPr>
          <w:p w14:paraId="1F7D4D7C"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Area indicator</w:t>
            </w:r>
          </w:p>
        </w:tc>
        <w:tc>
          <w:tcPr>
            <w:tcW w:w="2314" w:type="dxa"/>
          </w:tcPr>
          <w:p w14:paraId="25124E0A"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Regional public expenditures</w:t>
            </w:r>
          </w:p>
        </w:tc>
      </w:tr>
      <w:tr w:rsidR="00380530" w:rsidRPr="006B2272" w14:paraId="0BFEF1F0" w14:textId="77777777" w:rsidTr="008A5938">
        <w:tc>
          <w:tcPr>
            <w:tcW w:w="1616" w:type="dxa"/>
          </w:tcPr>
          <w:p w14:paraId="5C7300D3"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1</w:t>
            </w:r>
          </w:p>
        </w:tc>
        <w:tc>
          <w:tcPr>
            <w:tcW w:w="600" w:type="dxa"/>
          </w:tcPr>
          <w:p w14:paraId="42F38514"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7</w:t>
            </w:r>
          </w:p>
        </w:tc>
        <w:tc>
          <w:tcPr>
            <w:tcW w:w="1384" w:type="dxa"/>
          </w:tcPr>
          <w:p w14:paraId="134535B9"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3</w:t>
            </w:r>
          </w:p>
        </w:tc>
        <w:tc>
          <w:tcPr>
            <w:tcW w:w="1440" w:type="dxa"/>
          </w:tcPr>
          <w:p w14:paraId="612AAB6F"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w:t>
            </w:r>
          </w:p>
        </w:tc>
        <w:tc>
          <w:tcPr>
            <w:tcW w:w="2160" w:type="dxa"/>
          </w:tcPr>
          <w:p w14:paraId="3CFFA820"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1</w:t>
            </w:r>
          </w:p>
        </w:tc>
        <w:tc>
          <w:tcPr>
            <w:tcW w:w="2314" w:type="dxa"/>
          </w:tcPr>
          <w:p w14:paraId="36E1B58F"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28000</w:t>
            </w:r>
          </w:p>
        </w:tc>
      </w:tr>
      <w:tr w:rsidR="00380530" w:rsidRPr="006B2272" w14:paraId="5AE5366E" w14:textId="77777777" w:rsidTr="008A5938">
        <w:tc>
          <w:tcPr>
            <w:tcW w:w="1616" w:type="dxa"/>
          </w:tcPr>
          <w:p w14:paraId="4E944680"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w:t>
            </w:r>
          </w:p>
        </w:tc>
        <w:tc>
          <w:tcPr>
            <w:tcW w:w="600" w:type="dxa"/>
          </w:tcPr>
          <w:p w14:paraId="29616CD3"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4</w:t>
            </w:r>
          </w:p>
        </w:tc>
        <w:tc>
          <w:tcPr>
            <w:tcW w:w="1384" w:type="dxa"/>
          </w:tcPr>
          <w:p w14:paraId="1998A9B4"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w:t>
            </w:r>
          </w:p>
        </w:tc>
        <w:tc>
          <w:tcPr>
            <w:tcW w:w="1440" w:type="dxa"/>
          </w:tcPr>
          <w:p w14:paraId="10B32A12"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w:t>
            </w:r>
          </w:p>
        </w:tc>
        <w:tc>
          <w:tcPr>
            <w:tcW w:w="2160" w:type="dxa"/>
          </w:tcPr>
          <w:p w14:paraId="4461B98C"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1</w:t>
            </w:r>
          </w:p>
        </w:tc>
        <w:tc>
          <w:tcPr>
            <w:tcW w:w="2314" w:type="dxa"/>
          </w:tcPr>
          <w:p w14:paraId="741814DC"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28000</w:t>
            </w:r>
          </w:p>
        </w:tc>
      </w:tr>
      <w:tr w:rsidR="00380530" w:rsidRPr="006B2272" w14:paraId="6EB96607" w14:textId="77777777" w:rsidTr="008A5938">
        <w:tc>
          <w:tcPr>
            <w:tcW w:w="1616" w:type="dxa"/>
          </w:tcPr>
          <w:p w14:paraId="2665F334"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3</w:t>
            </w:r>
          </w:p>
        </w:tc>
        <w:tc>
          <w:tcPr>
            <w:tcW w:w="600" w:type="dxa"/>
          </w:tcPr>
          <w:p w14:paraId="302FD22E"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5</w:t>
            </w:r>
          </w:p>
        </w:tc>
        <w:tc>
          <w:tcPr>
            <w:tcW w:w="1384" w:type="dxa"/>
          </w:tcPr>
          <w:p w14:paraId="359F02B5"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5</w:t>
            </w:r>
          </w:p>
        </w:tc>
        <w:tc>
          <w:tcPr>
            <w:tcW w:w="1440" w:type="dxa"/>
          </w:tcPr>
          <w:p w14:paraId="3037A4FC"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3</w:t>
            </w:r>
          </w:p>
        </w:tc>
        <w:tc>
          <w:tcPr>
            <w:tcW w:w="2160" w:type="dxa"/>
          </w:tcPr>
          <w:p w14:paraId="61C1191B"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1</w:t>
            </w:r>
          </w:p>
        </w:tc>
        <w:tc>
          <w:tcPr>
            <w:tcW w:w="2314" w:type="dxa"/>
          </w:tcPr>
          <w:p w14:paraId="47ED1E8A"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28000</w:t>
            </w:r>
          </w:p>
        </w:tc>
      </w:tr>
      <w:tr w:rsidR="00380530" w:rsidRPr="006B2272" w14:paraId="77B6D020" w14:textId="77777777" w:rsidTr="008A5938">
        <w:trPr>
          <w:trHeight w:val="70"/>
        </w:trPr>
        <w:tc>
          <w:tcPr>
            <w:tcW w:w="1616" w:type="dxa"/>
          </w:tcPr>
          <w:p w14:paraId="598C08D6"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4</w:t>
            </w:r>
          </w:p>
        </w:tc>
        <w:tc>
          <w:tcPr>
            <w:tcW w:w="600" w:type="dxa"/>
          </w:tcPr>
          <w:p w14:paraId="6C3BE1F7"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6</w:t>
            </w:r>
          </w:p>
        </w:tc>
        <w:tc>
          <w:tcPr>
            <w:tcW w:w="1384" w:type="dxa"/>
          </w:tcPr>
          <w:p w14:paraId="5058B3F8"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3</w:t>
            </w:r>
          </w:p>
        </w:tc>
        <w:tc>
          <w:tcPr>
            <w:tcW w:w="1440" w:type="dxa"/>
          </w:tcPr>
          <w:p w14:paraId="75FD1904"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w:t>
            </w:r>
          </w:p>
        </w:tc>
        <w:tc>
          <w:tcPr>
            <w:tcW w:w="2160" w:type="dxa"/>
          </w:tcPr>
          <w:p w14:paraId="09B5AC30"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1</w:t>
            </w:r>
          </w:p>
        </w:tc>
        <w:tc>
          <w:tcPr>
            <w:tcW w:w="2314" w:type="dxa"/>
          </w:tcPr>
          <w:p w14:paraId="199B5920"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28000</w:t>
            </w:r>
          </w:p>
        </w:tc>
      </w:tr>
      <w:tr w:rsidR="00380530" w:rsidRPr="006B2272" w14:paraId="0C90CF44" w14:textId="77777777" w:rsidTr="008A5938">
        <w:tc>
          <w:tcPr>
            <w:tcW w:w="1616" w:type="dxa"/>
          </w:tcPr>
          <w:p w14:paraId="3B5B61F9"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5</w:t>
            </w:r>
          </w:p>
        </w:tc>
        <w:tc>
          <w:tcPr>
            <w:tcW w:w="600" w:type="dxa"/>
          </w:tcPr>
          <w:p w14:paraId="3BCA5B29"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4</w:t>
            </w:r>
          </w:p>
        </w:tc>
        <w:tc>
          <w:tcPr>
            <w:tcW w:w="1384" w:type="dxa"/>
          </w:tcPr>
          <w:p w14:paraId="5D17F53B"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w:t>
            </w:r>
          </w:p>
        </w:tc>
        <w:tc>
          <w:tcPr>
            <w:tcW w:w="1440" w:type="dxa"/>
          </w:tcPr>
          <w:p w14:paraId="7B27C141"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1</w:t>
            </w:r>
          </w:p>
        </w:tc>
        <w:tc>
          <w:tcPr>
            <w:tcW w:w="2160" w:type="dxa"/>
          </w:tcPr>
          <w:p w14:paraId="3F2DDF3D"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1</w:t>
            </w:r>
          </w:p>
        </w:tc>
        <w:tc>
          <w:tcPr>
            <w:tcW w:w="2314" w:type="dxa"/>
          </w:tcPr>
          <w:p w14:paraId="5DD9EE1E" w14:textId="77777777" w:rsidR="00380530" w:rsidRPr="006B2272" w:rsidRDefault="00380530" w:rsidP="008A5938">
            <w:pPr>
              <w:jc w:val="center"/>
              <w:rPr>
                <w:rFonts w:ascii="Century Gothic" w:hAnsi="Century Gothic"/>
                <w:b/>
                <w:bCs/>
                <w:sz w:val="20"/>
                <w:szCs w:val="20"/>
              </w:rPr>
            </w:pPr>
            <w:r w:rsidRPr="006B2272">
              <w:rPr>
                <w:rFonts w:ascii="Century Gothic" w:hAnsi="Century Gothic"/>
                <w:b/>
                <w:bCs/>
                <w:sz w:val="20"/>
                <w:szCs w:val="20"/>
              </w:rPr>
              <w:t>28000</w:t>
            </w:r>
          </w:p>
        </w:tc>
      </w:tr>
    </w:tbl>
    <w:p w14:paraId="2A6C196E" w14:textId="77777777" w:rsidR="00380530" w:rsidRPr="0015091D" w:rsidRDefault="00380530" w:rsidP="003B15ED">
      <w:pPr>
        <w:jc w:val="both"/>
      </w:pPr>
    </w:p>
    <w:p w14:paraId="10184D82" w14:textId="77777777" w:rsidR="00380530" w:rsidRPr="0015091D" w:rsidRDefault="00380530" w:rsidP="003B15ED">
      <w:pPr>
        <w:jc w:val="both"/>
      </w:pPr>
    </w:p>
    <w:p w14:paraId="537FFA52" w14:textId="376F1324" w:rsidR="00380530" w:rsidRPr="0015091D" w:rsidRDefault="00380530" w:rsidP="006B2272">
      <w:pPr>
        <w:pStyle w:val="PEPpara"/>
      </w:pPr>
      <w:r w:rsidRPr="0015091D">
        <w:t xml:space="preserve">The unit cost benefit (at the national level) </w:t>
      </w:r>
      <w:r w:rsidRPr="006B2272">
        <w:t>equals</w:t>
      </w:r>
      <w:r w:rsidRPr="0015091D">
        <w:t>: 28000/10=2800</w:t>
      </w:r>
    </w:p>
    <w:p w14:paraId="6FB309C8" w14:textId="36683F10" w:rsidR="00380530" w:rsidRPr="0015091D" w:rsidRDefault="00380530" w:rsidP="006B2272">
      <w:pPr>
        <w:pStyle w:val="PEPpara"/>
      </w:pPr>
      <w:r w:rsidRPr="0015091D">
        <w:t xml:space="preserve">Interested users are encouraged to consider the exercises that appear in Section </w:t>
      </w:r>
      <w:r w:rsidRPr="0015091D">
        <w:rPr>
          <w:b/>
        </w:rPr>
        <w:fldChar w:fldCharType="begin"/>
      </w:r>
      <w:r w:rsidRPr="0015091D">
        <w:rPr>
          <w:b/>
        </w:rPr>
        <w:instrText xml:space="preserve"> REF _Ref167521533 \r \h  \* MERGEFORMAT </w:instrText>
      </w:r>
      <w:r w:rsidRPr="0015091D">
        <w:rPr>
          <w:b/>
        </w:rPr>
      </w:r>
      <w:r w:rsidRPr="0015091D">
        <w:rPr>
          <w:b/>
        </w:rPr>
        <w:fldChar w:fldCharType="separate"/>
      </w:r>
      <w:r w:rsidR="006471F2">
        <w:rPr>
          <w:b/>
        </w:rPr>
        <w:t>23.16</w:t>
      </w:r>
      <w:r w:rsidRPr="0015091D">
        <w:rPr>
          <w:b/>
        </w:rPr>
        <w:fldChar w:fldCharType="end"/>
      </w:r>
      <w:r w:rsidRPr="0015091D">
        <w:t xml:space="preserve"> </w:t>
      </w:r>
    </w:p>
    <w:p w14:paraId="428B305F" w14:textId="77777777" w:rsidR="00380530" w:rsidRDefault="00380530" w:rsidP="003B15ED">
      <w:pPr>
        <w:ind w:left="360"/>
      </w:pPr>
    </w:p>
    <w:p w14:paraId="7913C431" w14:textId="77777777" w:rsidR="006B2272" w:rsidRPr="0015091D" w:rsidRDefault="006B2272" w:rsidP="003B15ED">
      <w:pPr>
        <w:ind w:left="360"/>
      </w:pPr>
    </w:p>
    <w:p w14:paraId="128B57AD" w14:textId="25D45C22" w:rsidR="00895415" w:rsidRPr="006B2272" w:rsidRDefault="00895415" w:rsidP="006B2272">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54" w:name="_Toc263062805"/>
      <w:bookmarkStart w:id="155" w:name="_Toc88717432"/>
      <w:r w:rsidRPr="006B2272">
        <w:rPr>
          <w:rFonts w:ascii="Century Gothic" w:hAnsi="Century Gothic" w:cs="Times New Roman"/>
          <w:i w:val="0"/>
          <w:iCs w:val="0"/>
          <w:color w:val="2E74B5" w:themeColor="accent1" w:themeShade="BF"/>
          <w:sz w:val="24"/>
          <w:szCs w:val="24"/>
        </w:rPr>
        <w:t>Marginal benefit incidence analysis</w:t>
      </w:r>
      <w:bookmarkEnd w:id="154"/>
      <w:r w:rsidR="00A34196" w:rsidRPr="006B2272">
        <w:rPr>
          <w:rFonts w:ascii="Century Gothic" w:hAnsi="Century Gothic" w:cs="Times New Roman"/>
          <w:i w:val="0"/>
          <w:iCs w:val="0"/>
          <w:color w:val="2E74B5" w:themeColor="accent1" w:themeShade="BF"/>
          <w:sz w:val="24"/>
          <w:szCs w:val="24"/>
        </w:rPr>
        <w:t xml:space="preserve"> (imbi)</w:t>
      </w:r>
      <w:bookmarkEnd w:id="155"/>
      <w:r w:rsidR="00FB005B" w:rsidRPr="006B2272">
        <w:rPr>
          <w:rFonts w:ascii="Century Gothic" w:hAnsi="Century Gothic" w:cs="Times New Roman"/>
          <w:i w:val="0"/>
          <w:iCs w:val="0"/>
          <w:color w:val="2E74B5" w:themeColor="accent1" w:themeShade="BF"/>
          <w:sz w:val="24"/>
          <w:szCs w:val="24"/>
        </w:rPr>
        <w:t xml:space="preserve"> </w:t>
      </w:r>
    </w:p>
    <w:p w14:paraId="28218AC0" w14:textId="77777777" w:rsidR="00895415" w:rsidRPr="0015091D" w:rsidRDefault="00895415" w:rsidP="006B2272">
      <w:pPr>
        <w:pStyle w:val="PEPpara"/>
      </w:pPr>
      <w:r w:rsidRPr="0015091D">
        <w:t xml:space="preserve">Despite the simplicity benefit incidence, many researchers has addressed a serious criticisms to this approach when results are used to project the change in benefit incidence with an expansion in public spending. Indeed, BA describes the actual distribution of benefits and not the expected change in participation with an expansion in a given public service.   Studies of marginal benefit incidence are devoted to respond to such problematic.   </w:t>
      </w:r>
    </w:p>
    <w:p w14:paraId="29D4BB26" w14:textId="77777777" w:rsidR="00895415" w:rsidRPr="0015091D" w:rsidRDefault="00895415" w:rsidP="006B2272">
      <w:pPr>
        <w:pStyle w:val="PEPpara"/>
      </w:pPr>
      <w:r w:rsidRPr="0015091D">
        <w:t>With cross-section data, to estimate the marginal benefit incidence, that is, who gains from an expansion in the program or service, it is useful to exploit the geographic variation in access both between households and between regions as a source of information for understanding the diffusion process that generates access.</w:t>
      </w:r>
    </w:p>
    <w:p w14:paraId="611C5AA6" w14:textId="77777777" w:rsidR="00895415" w:rsidRPr="0015091D" w:rsidRDefault="00895415" w:rsidP="006B2272">
      <w:pPr>
        <w:pStyle w:val="PEPpara"/>
      </w:pPr>
      <w:r w:rsidRPr="0015091D">
        <w:t xml:space="preserve">First, assume that a given country with </w:t>
      </w:r>
      <w:r w:rsidRPr="0015091D">
        <w:rPr>
          <w:i/>
          <w:iCs/>
        </w:rPr>
        <w:t xml:space="preserve">i </w:t>
      </w:r>
      <w:r w:rsidRPr="0015091D">
        <w:t xml:space="preserve">= 1,…, </w:t>
      </w:r>
      <w:r w:rsidRPr="0015091D">
        <w:rPr>
          <w:i/>
          <w:iCs/>
        </w:rPr>
        <w:t xml:space="preserve">N </w:t>
      </w:r>
      <w:r w:rsidRPr="0015091D">
        <w:t xml:space="preserve">regions. Assume also that households </w:t>
      </w:r>
      <w:r w:rsidRPr="006B2272">
        <w:t>are</w:t>
      </w:r>
      <w:r w:rsidRPr="0015091D">
        <w:t xml:space="preserve"> ranked by welfare indicator and assigned to one of </w:t>
      </w:r>
      <w:r w:rsidRPr="0015091D">
        <w:rPr>
          <w:i/>
          <w:iCs/>
        </w:rPr>
        <w:t xml:space="preserve">q </w:t>
      </w:r>
      <w:r w:rsidRPr="0015091D">
        <w:t xml:space="preserve">= 1, …, </w:t>
      </w:r>
      <w:r w:rsidRPr="0015091D">
        <w:rPr>
          <w:i/>
          <w:iCs/>
        </w:rPr>
        <w:t xml:space="preserve">Q </w:t>
      </w:r>
      <w:r w:rsidRPr="0015091D">
        <w:t xml:space="preserve">income intervals (Quintile for instance). Then, the ranking is done at regional level.  Let </w:t>
      </w:r>
      <m:oMath>
        <m:sSubSup>
          <m:sSubSupPr>
            <m:ctrlPr>
              <w:rPr>
                <w:rFonts w:ascii="Cambria Math" w:hAnsi="Cambria Math"/>
              </w:rPr>
            </m:ctrlPr>
          </m:sSubSupPr>
          <m:e>
            <m:r>
              <w:rPr>
                <w:rFonts w:ascii="Cambria Math" w:hAnsi="Cambria Math"/>
              </w:rPr>
              <m:t>x</m:t>
            </m:r>
          </m:e>
          <m:sub>
            <m:r>
              <w:rPr>
                <w:rFonts w:ascii="Cambria Math" w:hAnsi="Cambria Math"/>
              </w:rPr>
              <m:t>ij</m:t>
            </m:r>
          </m:sub>
          <m:sup>
            <m:r>
              <w:rPr>
                <w:rFonts w:ascii="Cambria Math" w:hAnsi="Cambria Math"/>
              </w:rPr>
              <m:t>q</m:t>
            </m:r>
          </m:sup>
        </m:sSubSup>
      </m:oMath>
      <w:r w:rsidRPr="0015091D">
        <w:rPr>
          <w:i/>
          <w:iCs/>
        </w:rPr>
        <w:t xml:space="preserve"> be </w:t>
      </w:r>
      <w:r w:rsidRPr="0015091D">
        <w:t xml:space="preserve">the benefit incidence –or frequency- of a program or service in household </w:t>
      </w:r>
      <w:r w:rsidRPr="0015091D">
        <w:rPr>
          <w:i/>
          <w:iCs/>
        </w:rPr>
        <w:t xml:space="preserve">j </w:t>
      </w:r>
      <w:r w:rsidRPr="0015091D">
        <w:t xml:space="preserve">belonging to interval </w:t>
      </w:r>
      <w:r w:rsidRPr="0015091D">
        <w:rPr>
          <w:i/>
          <w:iCs/>
        </w:rPr>
        <w:t xml:space="preserve">q </w:t>
      </w:r>
      <w:r w:rsidRPr="0015091D">
        <w:t xml:space="preserve">and living in region </w:t>
      </w:r>
      <w:r w:rsidRPr="0015091D">
        <w:rPr>
          <w:i/>
          <w:iCs/>
        </w:rPr>
        <w:t>i</w:t>
      </w:r>
      <w:r w:rsidRPr="0015091D">
        <w:t xml:space="preserve">. The average benefit incidence in interval </w:t>
      </w:r>
      <w:r w:rsidRPr="0015091D">
        <w:rPr>
          <w:i/>
          <w:iCs/>
        </w:rPr>
        <w:t xml:space="preserve">q </w:t>
      </w:r>
      <w:r w:rsidRPr="0015091D">
        <w:t xml:space="preserve">for households in region </w:t>
      </w:r>
      <w:r w:rsidRPr="0015091D">
        <w:rPr>
          <w:i/>
          <w:iCs/>
        </w:rPr>
        <w:t xml:space="preserve">i </w:t>
      </w:r>
      <w:r w:rsidRPr="0015091D">
        <w:t xml:space="preserve">is denoted by </w:t>
      </w:r>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oMath>
      <w:r w:rsidRPr="0015091D">
        <w:t xml:space="preserve">, and the overall region average is </w:t>
      </w:r>
      <w:r w:rsidRPr="0015091D">
        <w:rPr>
          <w:i/>
          <w:iCs/>
        </w:rPr>
        <w:t xml:space="preserve">i </w:t>
      </w:r>
      <w:r w:rsidRPr="0015091D">
        <w:t>denoted by</w:t>
      </w:r>
      <w:r w:rsidRPr="0015091D">
        <w:rPr>
          <w:i/>
          <w:iCs/>
        </w:rPr>
        <w:t xml:space="preserv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15091D">
        <w:t>. If</w:t>
      </w:r>
      <w:r w:rsidRPr="0015091D">
        <w:rPr>
          <w:i/>
          <w:iCs/>
          <w:vertAlign w:val="superscript"/>
        </w:rPr>
        <w:t xml:space="preserve"> </w:t>
      </w:r>
      <m:oMath>
        <m:sSubSup>
          <m:sSubSupPr>
            <m:ctrlPr>
              <w:rPr>
                <w:rFonts w:ascii="Cambria Math" w:hAnsi="Cambria Math"/>
              </w:rPr>
            </m:ctrlPr>
          </m:sSubSupPr>
          <m:e>
            <m:r>
              <w:rPr>
                <w:rFonts w:ascii="Cambria Math" w:hAnsi="Cambria Math"/>
              </w:rPr>
              <m:t>J</m:t>
            </m:r>
          </m:e>
          <m:sub/>
          <m:sup>
            <m:r>
              <w:rPr>
                <w:rFonts w:ascii="Cambria Math" w:hAnsi="Cambria Math"/>
              </w:rPr>
              <m:t>q</m:t>
            </m:r>
          </m:sup>
        </m:sSubSup>
      </m:oMath>
      <w:r w:rsidRPr="0015091D">
        <w:rPr>
          <w:i/>
          <w:iCs/>
        </w:rPr>
        <w:t xml:space="preserve"> </w:t>
      </w:r>
      <w:r w:rsidRPr="0015091D">
        <w:t xml:space="preserve">is the number of households in interval </w:t>
      </w:r>
      <w:r w:rsidRPr="0015091D">
        <w:rPr>
          <w:i/>
          <w:iCs/>
        </w:rPr>
        <w:t xml:space="preserve">q </w:t>
      </w:r>
      <w:r w:rsidRPr="0015091D">
        <w:t xml:space="preserve">for region </w:t>
      </w:r>
      <w:r w:rsidRPr="0015091D">
        <w:rPr>
          <w:i/>
          <w:iCs/>
        </w:rPr>
        <w:t>i</w:t>
      </w:r>
      <w:r w:rsidRPr="0015091D">
        <w:t xml:space="preserve">, the two averages are respectively equal to the following: </w:t>
      </w:r>
    </w:p>
    <w:tbl>
      <w:tblPr>
        <w:tblW w:w="0" w:type="auto"/>
        <w:tblLook w:val="04A0" w:firstRow="1" w:lastRow="0" w:firstColumn="1" w:lastColumn="0" w:noHBand="0" w:noVBand="1"/>
      </w:tblPr>
      <w:tblGrid>
        <w:gridCol w:w="8629"/>
        <w:gridCol w:w="730"/>
      </w:tblGrid>
      <w:tr w:rsidR="00895415" w:rsidRPr="0015091D" w14:paraId="4D41C23E" w14:textId="77777777" w:rsidTr="0061416A">
        <w:tc>
          <w:tcPr>
            <w:tcW w:w="8629" w:type="dxa"/>
          </w:tcPr>
          <w:p w14:paraId="17CE74D7" w14:textId="77777777" w:rsidR="00895415" w:rsidRPr="0015091D" w:rsidRDefault="00262AE4" w:rsidP="0061416A">
            <w:pPr>
              <w:pStyle w:val="NormalWeb"/>
              <w:autoSpaceDE w:val="0"/>
              <w:autoSpaceDN w:val="0"/>
              <w:adjustRightInd w:val="0"/>
              <w:spacing w:after="0" w:line="255" w:lineRule="atLeast"/>
              <w:jc w:val="both"/>
              <w:rPr>
                <w:color w:val="221E1F"/>
                <w:lang w:val="en-CA"/>
              </w:rPr>
            </w:pPr>
            <m:oMathPara>
              <m:oMath>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m:t>
                    </m:r>
                  </m:sub>
                  <m:sup>
                    <m:r>
                      <w:rPr>
                        <w:rFonts w:ascii="Cambria Math" w:hAnsi="Cambria Math"/>
                        <w:color w:val="221E1F"/>
                        <w:lang w:val="en-CA"/>
                      </w:rPr>
                      <m:t>q</m:t>
                    </m:r>
                  </m:sup>
                </m:sSubSup>
                <m:r>
                  <w:rPr>
                    <w:rFonts w:ascii="Cambria Math" w:hAnsi="Cambria Math"/>
                    <w:color w:val="221E1F"/>
                    <w:lang w:val="en-CA"/>
                  </w:rPr>
                  <m:t>=</m:t>
                </m:r>
                <m:f>
                  <m:fPr>
                    <m:type m:val="lin"/>
                    <m:ctrlPr>
                      <w:rPr>
                        <w:rFonts w:ascii="Cambria Math" w:hAnsi="Cambria Math"/>
                        <w:lang w:val="en-CA"/>
                      </w:rPr>
                    </m:ctrlPr>
                  </m:fPr>
                  <m:num>
                    <m:nary>
                      <m:naryPr>
                        <m:chr m:val="∑"/>
                        <m:limLoc m:val="undOvr"/>
                        <m:ctrlPr>
                          <w:rPr>
                            <w:rFonts w:ascii="Cambria Math" w:hAnsi="Cambria Math"/>
                            <w:color w:val="221E1F"/>
                            <w:lang w:val="en-CA"/>
                          </w:rPr>
                        </m:ctrlPr>
                      </m:naryPr>
                      <m:sub>
                        <m:r>
                          <w:rPr>
                            <w:rFonts w:ascii="Cambria Math" w:hAnsi="Cambria Math"/>
                            <w:color w:val="221E1F"/>
                            <w:lang w:val="en-CA"/>
                          </w:rPr>
                          <m:t>j=</m:t>
                        </m:r>
                        <m:r>
                          <m:rPr>
                            <m:sty m:val="p"/>
                          </m:rPr>
                          <w:rPr>
                            <w:rFonts w:ascii="Cambria Math" w:hAnsi="Cambria Math"/>
                            <w:color w:val="221E1F"/>
                            <w:lang w:val="en-CA"/>
                          </w:rPr>
                          <m:t>1</m:t>
                        </m:r>
                      </m:sub>
                      <m:sup>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sup>
                      <m:e>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ij</m:t>
                            </m:r>
                          </m:sub>
                          <m:sup>
                            <m:r>
                              <w:rPr>
                                <w:rFonts w:ascii="Cambria Math" w:hAnsi="Cambria Math"/>
                                <w:color w:val="221E1F"/>
                                <w:lang w:val="en-CA"/>
                              </w:rPr>
                              <m:t>q</m:t>
                            </m:r>
                          </m:sup>
                        </m:sSubSup>
                      </m:e>
                    </m:nary>
                  </m:num>
                  <m:den>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den>
                </m:f>
              </m:oMath>
            </m:oMathPara>
          </w:p>
        </w:tc>
        <w:tc>
          <w:tcPr>
            <w:tcW w:w="727" w:type="dxa"/>
            <w:vAlign w:val="center"/>
          </w:tcPr>
          <w:p w14:paraId="66650A1C" w14:textId="77777777" w:rsidR="00895415" w:rsidRPr="0015091D" w:rsidRDefault="00895415" w:rsidP="0061416A">
            <w:pPr>
              <w:pStyle w:val="NormalWeb"/>
              <w:autoSpaceDE w:val="0"/>
              <w:autoSpaceDN w:val="0"/>
              <w:adjustRightInd w:val="0"/>
              <w:spacing w:after="0" w:line="255" w:lineRule="atLeast"/>
              <w:jc w:val="both"/>
              <w:rPr>
                <w:color w:val="221E1F"/>
                <w:lang w:val="en-CA"/>
              </w:rPr>
            </w:pPr>
            <w:r w:rsidRPr="0015091D">
              <w:rPr>
                <w:color w:val="221E1F"/>
                <w:lang w:val="en-CA"/>
              </w:rPr>
              <w:t>(A.1)</w:t>
            </w:r>
          </w:p>
        </w:tc>
      </w:tr>
      <w:tr w:rsidR="00895415" w:rsidRPr="0015091D" w14:paraId="335D907B" w14:textId="77777777" w:rsidTr="0061416A">
        <w:tc>
          <w:tcPr>
            <w:tcW w:w="8629" w:type="dxa"/>
          </w:tcPr>
          <w:p w14:paraId="6EC597D7" w14:textId="77777777" w:rsidR="00895415" w:rsidRPr="0015091D" w:rsidRDefault="00262AE4" w:rsidP="0061416A">
            <w:pPr>
              <w:pStyle w:val="NormalWeb"/>
              <w:autoSpaceDE w:val="0"/>
              <w:autoSpaceDN w:val="0"/>
              <w:adjustRightInd w:val="0"/>
              <w:spacing w:after="0" w:line="255" w:lineRule="atLeast"/>
              <w:jc w:val="both"/>
              <w:rPr>
                <w:color w:val="221E1F"/>
                <w:lang w:val="en-CA"/>
              </w:rPr>
            </w:pPr>
            <m:oMathPara>
              <m:oMath>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m:t>
                    </m:r>
                  </m:sub>
                  <m:sup/>
                </m:sSubSup>
                <m:r>
                  <w:rPr>
                    <w:rFonts w:ascii="Cambria Math" w:hAnsi="Cambria Math"/>
                    <w:color w:val="221E1F"/>
                    <w:lang w:val="en-CA"/>
                  </w:rPr>
                  <m:t>=</m:t>
                </m:r>
                <m:f>
                  <m:fPr>
                    <m:type m:val="lin"/>
                    <m:ctrlPr>
                      <w:rPr>
                        <w:rFonts w:ascii="Cambria Math" w:hAnsi="Cambria Math"/>
                        <w:lang w:val="en-CA"/>
                      </w:rPr>
                    </m:ctrlPr>
                  </m:fPr>
                  <m:num>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sub>
                      <m:sup>
                        <m:r>
                          <w:rPr>
                            <w:rFonts w:ascii="Cambria Math" w:hAnsi="Cambria Math"/>
                            <w:color w:val="221E1F"/>
                            <w:lang w:val="en-CA"/>
                          </w:rPr>
                          <m:t>Q</m:t>
                        </m:r>
                      </m:sup>
                      <m:e>
                        <m:nary>
                          <m:naryPr>
                            <m:chr m:val="∑"/>
                            <m:limLoc m:val="undOvr"/>
                            <m:ctrlPr>
                              <w:rPr>
                                <w:rFonts w:ascii="Cambria Math" w:hAnsi="Cambria Math"/>
                                <w:color w:val="221E1F"/>
                                <w:lang w:val="en-CA"/>
                              </w:rPr>
                            </m:ctrlPr>
                          </m:naryPr>
                          <m:sub>
                            <m:r>
                              <w:rPr>
                                <w:rFonts w:ascii="Cambria Math" w:hAnsi="Cambria Math"/>
                                <w:color w:val="221E1F"/>
                                <w:lang w:val="en-CA"/>
                              </w:rPr>
                              <m:t>j=</m:t>
                            </m:r>
                            <m:r>
                              <m:rPr>
                                <m:sty m:val="p"/>
                              </m:rPr>
                              <w:rPr>
                                <w:rFonts w:ascii="Cambria Math" w:hAnsi="Cambria Math"/>
                                <w:color w:val="221E1F"/>
                                <w:lang w:val="en-CA"/>
                              </w:rPr>
                              <m:t>1</m:t>
                            </m:r>
                          </m:sub>
                          <m:sup>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sup>
                          <m:e>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ij</m:t>
                                </m:r>
                              </m:sub>
                              <m:sup>
                                <m:r>
                                  <w:rPr>
                                    <w:rFonts w:ascii="Cambria Math" w:hAnsi="Cambria Math"/>
                                    <w:color w:val="221E1F"/>
                                    <w:lang w:val="en-CA"/>
                                  </w:rPr>
                                  <m:t>q</m:t>
                                </m:r>
                              </m:sup>
                            </m:sSubSup>
                          </m:e>
                        </m:nary>
                      </m:e>
                    </m:nary>
                  </m:num>
                  <m:den>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sub>
                      <m:sup>
                        <m:r>
                          <w:rPr>
                            <w:rFonts w:ascii="Cambria Math" w:hAnsi="Cambria Math"/>
                            <w:color w:val="221E1F"/>
                            <w:lang w:val="en-CA"/>
                          </w:rPr>
                          <m:t>Q</m:t>
                        </m:r>
                      </m:sup>
                      <m:e>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e>
                    </m:nary>
                  </m:den>
                </m:f>
              </m:oMath>
            </m:oMathPara>
          </w:p>
        </w:tc>
        <w:tc>
          <w:tcPr>
            <w:tcW w:w="727" w:type="dxa"/>
            <w:vAlign w:val="center"/>
          </w:tcPr>
          <w:p w14:paraId="2D5F12B6" w14:textId="77777777" w:rsidR="00895415" w:rsidRPr="0015091D" w:rsidRDefault="00895415" w:rsidP="0061416A">
            <w:pPr>
              <w:pStyle w:val="NormalWeb"/>
              <w:autoSpaceDE w:val="0"/>
              <w:autoSpaceDN w:val="0"/>
              <w:adjustRightInd w:val="0"/>
              <w:spacing w:after="0" w:line="255" w:lineRule="atLeast"/>
              <w:jc w:val="both"/>
              <w:rPr>
                <w:color w:val="221E1F"/>
                <w:lang w:val="en-CA"/>
              </w:rPr>
            </w:pPr>
            <w:r w:rsidRPr="0015091D">
              <w:rPr>
                <w:color w:val="221E1F"/>
                <w:lang w:val="en-CA"/>
              </w:rPr>
              <w:t>(A.2)</w:t>
            </w:r>
          </w:p>
        </w:tc>
      </w:tr>
    </w:tbl>
    <w:p w14:paraId="721F3C69" w14:textId="77777777" w:rsidR="00895415" w:rsidRPr="006B2272" w:rsidRDefault="00895415" w:rsidP="006B2272">
      <w:pPr>
        <w:pStyle w:val="Titre3"/>
        <w:tabs>
          <w:tab w:val="num" w:pos="720"/>
        </w:tabs>
        <w:ind w:left="720"/>
        <w:rPr>
          <w:rFonts w:ascii="Century Gothic" w:hAnsi="Century Gothic"/>
          <w:b w:val="0"/>
          <w:bCs w:val="0"/>
          <w:i w:val="0"/>
          <w:iCs/>
          <w:color w:val="2E74B5" w:themeColor="accent1" w:themeShade="BF"/>
        </w:rPr>
      </w:pPr>
      <w:bookmarkStart w:id="156" w:name="_Toc263062806"/>
      <w:bookmarkStart w:id="157" w:name="_Toc88717433"/>
      <w:r w:rsidRPr="006B2272">
        <w:rPr>
          <w:rFonts w:ascii="Century Gothic" w:hAnsi="Century Gothic"/>
          <w:b w:val="0"/>
          <w:bCs w:val="0"/>
          <w:i w:val="0"/>
          <w:iCs/>
          <w:color w:val="2E74B5" w:themeColor="accent1" w:themeShade="BF"/>
        </w:rPr>
        <w:t>Derivative of the linear locally estimator approach</w:t>
      </w:r>
      <w:bookmarkEnd w:id="156"/>
      <w:bookmarkEnd w:id="157"/>
    </w:p>
    <w:p w14:paraId="335D7072" w14:textId="77777777" w:rsidR="00895415" w:rsidRPr="0015091D" w:rsidRDefault="00895415" w:rsidP="00895415"/>
    <w:p w14:paraId="22AF9943" w14:textId="67FE11C1" w:rsidR="00895415" w:rsidRDefault="00895415" w:rsidP="004E2704">
      <w:pPr>
        <w:pStyle w:val="PEPpara"/>
      </w:pPr>
      <w:r w:rsidRPr="0015091D">
        <w:lastRenderedPageBreak/>
        <w:t>We use the LLE non</w:t>
      </w:r>
      <w:r w:rsidR="00F24B0F" w:rsidRPr="0015091D">
        <w:t>-parametric</w:t>
      </w:r>
      <w:r w:rsidRPr="0015091D">
        <w:t xml:space="preserve"> approach, which is defined in section 18.4.2, we simply estimate the derivative</w:t>
      </w:r>
      <m:oMath>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q</m:t>
                        </m:r>
                      </m:sup>
                    </m:sSubSup>
                  </m:den>
                </m:f>
              </m:e>
            </m:d>
          </m:e>
          <m:sub>
            <m:sSub>
              <m:sSubPr>
                <m:ctrlPr>
                  <w:rPr>
                    <w:rFonts w:ascii="Cambria Math" w:hAnsi="Cambria Math"/>
                  </w:rPr>
                </m:ctrlPr>
              </m:sSubPr>
              <m:e>
                <m:r>
                  <w:rPr>
                    <w:rFonts w:ascii="Cambria Math" w:hAnsi="Cambria Math"/>
                  </w:rPr>
                  <m:t>X</m:t>
                </m:r>
              </m:e>
              <m:sub>
                <m:r>
                  <w:rPr>
                    <w:rFonts w:ascii="Cambria Math" w:hAnsi="Cambria Math"/>
                  </w:rPr>
                  <m:t>i</m:t>
                </m:r>
              </m:sub>
            </m:sSub>
          </m:sub>
        </m:sSub>
      </m:oMath>
      <w:r w:rsidRPr="0015091D">
        <w:t xml:space="preserve"> . </w:t>
      </w:r>
    </w:p>
    <w:p w14:paraId="0BE74549" w14:textId="77777777" w:rsidR="004E2704" w:rsidRPr="0015091D" w:rsidRDefault="004E2704" w:rsidP="004E2704">
      <w:pPr>
        <w:pStyle w:val="PEPpara"/>
      </w:pPr>
    </w:p>
    <w:p w14:paraId="45975CA2" w14:textId="77777777" w:rsidR="00895415" w:rsidRPr="006B2272" w:rsidRDefault="00895415" w:rsidP="006B2272">
      <w:pPr>
        <w:pStyle w:val="Titre3"/>
        <w:tabs>
          <w:tab w:val="num" w:pos="720"/>
        </w:tabs>
        <w:ind w:left="720"/>
        <w:rPr>
          <w:rFonts w:ascii="Century Gothic" w:hAnsi="Century Gothic"/>
          <w:b w:val="0"/>
          <w:bCs w:val="0"/>
          <w:i w:val="0"/>
          <w:iCs/>
          <w:color w:val="2E74B5" w:themeColor="accent1" w:themeShade="BF"/>
        </w:rPr>
      </w:pPr>
      <w:bookmarkStart w:id="158" w:name="_Toc263062807"/>
      <w:bookmarkStart w:id="159" w:name="_Toc88717434"/>
      <w:r w:rsidRPr="006B2272">
        <w:rPr>
          <w:rFonts w:ascii="Century Gothic" w:hAnsi="Century Gothic"/>
          <w:b w:val="0"/>
          <w:bCs w:val="0"/>
          <w:i w:val="0"/>
          <w:iCs/>
          <w:color w:val="2E74B5" w:themeColor="accent1" w:themeShade="BF"/>
        </w:rPr>
        <w:t>Ajwad and Quentin (2001) approach</w:t>
      </w:r>
      <w:bookmarkEnd w:id="158"/>
      <w:bookmarkEnd w:id="159"/>
      <w:r w:rsidRPr="006B2272">
        <w:rPr>
          <w:rFonts w:ascii="Century Gothic" w:hAnsi="Century Gothic"/>
          <w:b w:val="0"/>
          <w:bCs w:val="0"/>
          <w:i w:val="0"/>
          <w:iCs/>
          <w:color w:val="2E74B5" w:themeColor="accent1" w:themeShade="BF"/>
        </w:rPr>
        <w:t xml:space="preserve"> </w:t>
      </w:r>
    </w:p>
    <w:p w14:paraId="5AC97CA8" w14:textId="77777777" w:rsidR="00895415" w:rsidRPr="0015091D" w:rsidRDefault="00895415" w:rsidP="00895415">
      <w:pPr>
        <w:pStyle w:val="MTDisplayEquation"/>
        <w:rPr>
          <w:rFonts w:ascii="Times New Roman" w:hAnsi="Times New Roman" w:cs="Times New Roman"/>
          <w:sz w:val="24"/>
          <w:szCs w:val="24"/>
        </w:rPr>
      </w:pPr>
      <w:r w:rsidRPr="0015091D">
        <w:rPr>
          <w:rFonts w:ascii="Times New Roman" w:hAnsi="Times New Roman" w:cs="Times New Roman"/>
          <w:sz w:val="24"/>
          <w:szCs w:val="24"/>
        </w:rPr>
        <w:tab/>
      </w:r>
      <w:r w:rsidRPr="0015091D">
        <w:rPr>
          <w:rFonts w:ascii="Times New Roman" w:hAnsi="Times New Roman" w:cs="Times New Roman"/>
          <w:noProof/>
          <w:position w:val="-4"/>
          <w:sz w:val="24"/>
          <w:szCs w:val="24"/>
        </w:rPr>
        <w:drawing>
          <wp:inline distT="0" distB="0" distL="0" distR="0" wp14:anchorId="6CDAE837" wp14:editId="250B886F">
            <wp:extent cx="114300" cy="1841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14300" cy="184150"/>
                    </a:xfrm>
                    <a:prstGeom prst="rect">
                      <a:avLst/>
                    </a:prstGeom>
                    <a:noFill/>
                    <a:ln>
                      <a:noFill/>
                    </a:ln>
                  </pic:spPr>
                </pic:pic>
              </a:graphicData>
            </a:graphic>
          </wp:inline>
        </w:drawing>
      </w:r>
    </w:p>
    <w:p w14:paraId="29252C3F" w14:textId="1CC7B0AD" w:rsidR="00895415" w:rsidRPr="007D392A" w:rsidRDefault="00895415" w:rsidP="007D392A">
      <w:pPr>
        <w:pStyle w:val="PEPpara"/>
      </w:pPr>
      <w:r w:rsidRPr="0015091D">
        <w:t xml:space="preserve">The authors propose to regress the incidence in each of the intervals in the regions against the regional means, using </w:t>
      </w:r>
      <w:r w:rsidRPr="0015091D">
        <w:rPr>
          <w:i/>
          <w:iCs/>
        </w:rPr>
        <w:t xml:space="preserve">Q </w:t>
      </w:r>
      <w:r w:rsidRPr="0015091D">
        <w:t>regressions:</w:t>
      </w:r>
      <w:r w:rsidRPr="0015091D">
        <w:rPr>
          <w:noProof/>
          <w:position w:val="-4"/>
        </w:rPr>
        <w:drawing>
          <wp:inline distT="0" distB="0" distL="0" distR="0" wp14:anchorId="467DC6F1" wp14:editId="6245E35D">
            <wp:extent cx="114300" cy="18415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14300" cy="184150"/>
                    </a:xfrm>
                    <a:prstGeom prst="rect">
                      <a:avLst/>
                    </a:prstGeom>
                    <a:noFill/>
                    <a:ln>
                      <a:noFill/>
                    </a:ln>
                  </pic:spPr>
                </pic:pic>
              </a:graphicData>
            </a:graphic>
          </wp:inline>
        </w:drawing>
      </w:r>
    </w:p>
    <w:tbl>
      <w:tblPr>
        <w:tblW w:w="0" w:type="auto"/>
        <w:tblLook w:val="04A0" w:firstRow="1" w:lastRow="0" w:firstColumn="1" w:lastColumn="0" w:noHBand="0" w:noVBand="1"/>
      </w:tblPr>
      <w:tblGrid>
        <w:gridCol w:w="8676"/>
        <w:gridCol w:w="730"/>
      </w:tblGrid>
      <w:tr w:rsidR="00895415" w:rsidRPr="0015091D" w14:paraId="675DACC7" w14:textId="77777777" w:rsidTr="0061416A">
        <w:tc>
          <w:tcPr>
            <w:tcW w:w="8931" w:type="dxa"/>
          </w:tcPr>
          <w:p w14:paraId="121F37BE" w14:textId="77777777" w:rsidR="00895415" w:rsidRPr="0015091D" w:rsidRDefault="00262AE4" w:rsidP="0061416A">
            <w:pPr>
              <w:pStyle w:val="NormalWeb"/>
              <w:autoSpaceDE w:val="0"/>
              <w:autoSpaceDN w:val="0"/>
              <w:adjustRightInd w:val="0"/>
              <w:spacing w:after="0" w:line="255" w:lineRule="atLeast"/>
              <w:jc w:val="both"/>
              <w:rPr>
                <w:color w:val="221E1F"/>
                <w:lang w:val="en-CA"/>
              </w:rPr>
            </w:pPr>
            <m:oMathPara>
              <m:oMath>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m:t>
                    </m:r>
                  </m:sub>
                  <m:sup>
                    <m:r>
                      <w:rPr>
                        <w:rFonts w:ascii="Cambria Math" w:hAnsi="Cambria Math"/>
                        <w:color w:val="221E1F"/>
                        <w:lang w:val="en-CA"/>
                      </w:rPr>
                      <m:t>q</m:t>
                    </m:r>
                  </m:sup>
                </m:sSubSup>
                <m:r>
                  <w:rPr>
                    <w:rFonts w:ascii="Cambria Math" w:hAnsi="Cambria Math"/>
                    <w:color w:val="221E1F"/>
                    <w:lang w:val="en-CA"/>
                  </w:rPr>
                  <m:t>=</m:t>
                </m:r>
                <m:sSup>
                  <m:sSupPr>
                    <m:ctrlPr>
                      <w:rPr>
                        <w:rFonts w:ascii="Cambria Math" w:hAnsi="Cambria Math"/>
                        <w:lang w:val="en-CA"/>
                      </w:rPr>
                    </m:ctrlPr>
                  </m:sSupPr>
                  <m:e>
                    <m:r>
                      <w:rPr>
                        <w:rFonts w:ascii="Cambria Math" w:hAnsi="Cambria Math"/>
                        <w:color w:val="221E1F"/>
                        <w:lang w:val="en-CA"/>
                      </w:rPr>
                      <m:t>α</m:t>
                    </m:r>
                  </m:e>
                  <m:sup>
                    <m:r>
                      <w:rPr>
                        <w:rFonts w:ascii="Cambria Math" w:hAnsi="Cambria Math"/>
                        <w:color w:val="221E1F"/>
                        <w:lang w:val="en-CA"/>
                      </w:rPr>
                      <m:t>q</m:t>
                    </m:r>
                  </m:sup>
                </m:sSup>
                <m:r>
                  <w:rPr>
                    <w:rFonts w:ascii="Cambria Math" w:hAnsi="Cambria Math"/>
                    <w:color w:val="221E1F"/>
                    <w:lang w:val="en-CA"/>
                  </w:rPr>
                  <m:t>+</m:t>
                </m:r>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d>
                  <m:dPr>
                    <m:ctrlPr>
                      <w:rPr>
                        <w:rFonts w:ascii="Cambria Math" w:hAnsi="Cambria Math"/>
                        <w:lang w:val="en-CA"/>
                      </w:rPr>
                    </m:ctrlPr>
                  </m:dPr>
                  <m:e>
                    <m:f>
                      <m:fPr>
                        <m:ctrlPr>
                          <w:rPr>
                            <w:rFonts w:ascii="Cambria Math" w:hAnsi="Cambria Math"/>
                            <w:lang w:val="en-CA"/>
                          </w:rPr>
                        </m:ctrlPr>
                      </m:fPr>
                      <m:num>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r>
                              <w:rPr>
                                <w:rFonts w:ascii="Cambria Math" w:hAnsi="Cambria Math"/>
                                <w:color w:val="221E1F"/>
                                <w:lang w:val="en-CA"/>
                              </w:rPr>
                              <m:t>j=</m:t>
                            </m:r>
                            <m:r>
                              <m:rPr>
                                <m:sty m:val="p"/>
                              </m:rPr>
                              <w:rPr>
                                <w:rFonts w:ascii="Cambria Math" w:hAnsi="Cambria Math"/>
                                <w:color w:val="221E1F"/>
                                <w:lang w:val="en-CA"/>
                              </w:rPr>
                              <m:t>1</m:t>
                            </m:r>
                          </m:sub>
                          <m:sup>
                            <m:r>
                              <w:rPr>
                                <w:rFonts w:ascii="Cambria Math" w:hAnsi="Cambria Math"/>
                                <w:color w:val="221E1F"/>
                                <w:lang w:val="en-CA"/>
                              </w:rPr>
                              <m:t>Q</m:t>
                            </m:r>
                            <m:r>
                              <m:rPr>
                                <m:sty m:val="p"/>
                              </m:rPr>
                              <w:rPr>
                                <w:rFonts w:ascii="Cambria Math" w:hAnsi="Cambria Math"/>
                                <w:color w:val="221E1F"/>
                                <w:lang w:val="en-CA"/>
                              </w:rPr>
                              <m:t>,</m:t>
                            </m:r>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sup>
                          <m:e>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ij</m:t>
                                </m:r>
                              </m:sub>
                              <m:sup>
                                <m:r>
                                  <w:rPr>
                                    <w:rFonts w:ascii="Cambria Math" w:hAnsi="Cambria Math"/>
                                    <w:color w:val="221E1F"/>
                                    <w:lang w:val="en-CA"/>
                                  </w:rPr>
                                  <m:t>q</m:t>
                                </m:r>
                              </m:sup>
                            </m:sSubSup>
                            <m:r>
                              <w:rPr>
                                <w:rFonts w:ascii="Cambria Math" w:hAnsi="Cambria Math"/>
                                <w:color w:val="221E1F"/>
                                <w:lang w:val="en-CA"/>
                              </w:rPr>
                              <m:t>-</m:t>
                            </m:r>
                            <m:nary>
                              <m:naryPr>
                                <m:chr m:val="∑"/>
                                <m:limLoc m:val="undOvr"/>
                                <m:ctrlPr>
                                  <w:rPr>
                                    <w:rFonts w:ascii="Cambria Math" w:hAnsi="Cambria Math"/>
                                    <w:color w:val="221E1F"/>
                                    <w:lang w:val="en-CA"/>
                                  </w:rPr>
                                </m:ctrlPr>
                              </m:naryPr>
                              <m:sub>
                                <m:r>
                                  <w:rPr>
                                    <w:rFonts w:ascii="Cambria Math" w:hAnsi="Cambria Math"/>
                                    <w:color w:val="221E1F"/>
                                    <w:lang w:val="en-CA"/>
                                  </w:rPr>
                                  <m:t>j=</m:t>
                                </m:r>
                                <m:r>
                                  <m:rPr>
                                    <m:sty m:val="p"/>
                                  </m:rPr>
                                  <w:rPr>
                                    <w:rFonts w:ascii="Cambria Math" w:hAnsi="Cambria Math"/>
                                    <w:color w:val="221E1F"/>
                                    <w:lang w:val="en-CA"/>
                                  </w:rPr>
                                  <m:t>1</m:t>
                                </m:r>
                              </m:sub>
                              <m:sup>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sup>
                              <m:e>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ij</m:t>
                                    </m:r>
                                  </m:sub>
                                  <m:sup>
                                    <m:r>
                                      <w:rPr>
                                        <w:rFonts w:ascii="Cambria Math" w:hAnsi="Cambria Math"/>
                                        <w:color w:val="221E1F"/>
                                        <w:lang w:val="en-CA"/>
                                      </w:rPr>
                                      <m:t>q</m:t>
                                    </m:r>
                                  </m:sup>
                                </m:sSubSup>
                              </m:e>
                            </m:nary>
                          </m:e>
                        </m:nary>
                      </m:num>
                      <m:den>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sub>
                          <m:sup>
                            <m:r>
                              <w:rPr>
                                <w:rFonts w:ascii="Cambria Math" w:hAnsi="Cambria Math"/>
                                <w:color w:val="221E1F"/>
                                <w:lang w:val="en-CA"/>
                              </w:rPr>
                              <m:t>Q</m:t>
                            </m:r>
                          </m:sup>
                          <m:e>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e>
                        </m:nary>
                        <m:r>
                          <w:rPr>
                            <w:rFonts w:ascii="Cambria Math" w:hAnsi="Cambria Math"/>
                            <w:color w:val="221E1F"/>
                            <w:lang w:val="en-CA"/>
                          </w:rPr>
                          <m:t>-</m:t>
                        </m:r>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den>
                    </m:f>
                  </m:e>
                </m:d>
                <m:r>
                  <w:rPr>
                    <w:rFonts w:ascii="Cambria Math" w:hAnsi="Cambria Math"/>
                    <w:color w:val="221E1F"/>
                    <w:lang w:val="en-CA"/>
                  </w:rPr>
                  <m:t>+</m:t>
                </m:r>
                <m:sSup>
                  <m:sSupPr>
                    <m:ctrlPr>
                      <w:rPr>
                        <w:rFonts w:ascii="Cambria Math" w:hAnsi="Cambria Math"/>
                        <w:lang w:val="en-CA"/>
                      </w:rPr>
                    </m:ctrlPr>
                  </m:sSupPr>
                  <m:e>
                    <m:r>
                      <w:rPr>
                        <w:rFonts w:ascii="Cambria Math" w:hAnsi="Cambria Math"/>
                        <w:color w:val="221E1F"/>
                        <w:lang w:val="en-CA"/>
                      </w:rPr>
                      <m:t>ε</m:t>
                    </m:r>
                  </m:e>
                  <m:sup>
                    <m:r>
                      <w:rPr>
                        <w:rFonts w:ascii="Cambria Math" w:hAnsi="Cambria Math"/>
                        <w:color w:val="221E1F"/>
                        <w:lang w:val="en-CA"/>
                      </w:rPr>
                      <m:t>q</m:t>
                    </m:r>
                  </m:sup>
                </m:sSup>
                <m:r>
                  <w:rPr>
                    <w:rFonts w:ascii="Cambria Math" w:hAnsi="Cambria Math"/>
                    <w:color w:val="221E1F"/>
                    <w:lang w:val="en-CA"/>
                  </w:rPr>
                  <m:t xml:space="preserve">    </m:t>
                </m:r>
                <m:r>
                  <m:rPr>
                    <m:sty m:val="p"/>
                  </m:rPr>
                  <w:rPr>
                    <w:rFonts w:ascii="Cambria Math" w:hAnsi="Cambria Math"/>
                    <w:color w:val="221E1F"/>
                    <w:lang w:val="en-CA"/>
                  </w:rPr>
                  <m:t xml:space="preserve">for </m:t>
                </m:r>
                <m:r>
                  <w:rPr>
                    <w:rFonts w:ascii="Cambria Math" w:hAnsi="Cambria Math"/>
                    <w:color w:val="221E1F"/>
                    <w:lang w:val="en-CA"/>
                  </w:rPr>
                  <m:t>q=</m:t>
                </m:r>
                <m:r>
                  <m:rPr>
                    <m:sty m:val="p"/>
                  </m:rPr>
                  <w:rPr>
                    <w:rFonts w:ascii="Cambria Math" w:hAnsi="Cambria Math"/>
                    <w:color w:val="221E1F"/>
                    <w:lang w:val="en-CA"/>
                  </w:rPr>
                  <m:t>1,</m:t>
                </m:r>
                <m:r>
                  <w:rPr>
                    <w:rFonts w:ascii="Cambria Math" w:hAnsi="Cambria Math"/>
                    <w:color w:val="221E1F"/>
                    <w:lang w:val="en-CA"/>
                  </w:rPr>
                  <m:t>⋯</m:t>
                </m:r>
                <m:r>
                  <m:rPr>
                    <m:sty m:val="p"/>
                  </m:rPr>
                  <w:rPr>
                    <w:rFonts w:ascii="Cambria Math" w:hAnsi="Cambria Math"/>
                    <w:color w:val="221E1F"/>
                    <w:lang w:val="en-CA"/>
                  </w:rPr>
                  <m:t>,</m:t>
                </m:r>
                <m:r>
                  <w:rPr>
                    <w:rFonts w:ascii="Cambria Math" w:hAnsi="Cambria Math"/>
                    <w:color w:val="221E1F"/>
                    <w:lang w:val="en-CA"/>
                  </w:rPr>
                  <m:t>Q</m:t>
                </m:r>
              </m:oMath>
            </m:oMathPara>
          </w:p>
        </w:tc>
        <w:tc>
          <w:tcPr>
            <w:tcW w:w="425" w:type="dxa"/>
            <w:vAlign w:val="center"/>
          </w:tcPr>
          <w:p w14:paraId="52AA391B" w14:textId="77777777" w:rsidR="00895415" w:rsidRPr="0015091D" w:rsidRDefault="00895415" w:rsidP="0061416A">
            <w:pPr>
              <w:pStyle w:val="NormalWeb"/>
              <w:autoSpaceDE w:val="0"/>
              <w:autoSpaceDN w:val="0"/>
              <w:adjustRightInd w:val="0"/>
              <w:spacing w:after="0" w:line="255" w:lineRule="atLeast"/>
              <w:jc w:val="both"/>
              <w:rPr>
                <w:color w:val="221E1F"/>
                <w:lang w:val="en-CA"/>
              </w:rPr>
            </w:pPr>
            <w:r w:rsidRPr="0015091D">
              <w:rPr>
                <w:color w:val="221E1F"/>
                <w:lang w:val="en-CA"/>
              </w:rPr>
              <w:t>(A.3)</w:t>
            </w:r>
          </w:p>
        </w:tc>
      </w:tr>
    </w:tbl>
    <w:p w14:paraId="6350D82C" w14:textId="77777777" w:rsidR="004E2704" w:rsidRDefault="004E2704" w:rsidP="00895415">
      <w:pPr>
        <w:jc w:val="both"/>
        <w:rPr>
          <w:color w:val="221E1F"/>
        </w:rPr>
      </w:pPr>
    </w:p>
    <w:p w14:paraId="0FBA44AF" w14:textId="2E17D4F0" w:rsidR="00895415" w:rsidRPr="0015091D" w:rsidRDefault="00895415" w:rsidP="004E2704">
      <w:pPr>
        <w:pStyle w:val="PEPpara"/>
      </w:pPr>
      <w:r w:rsidRPr="0015091D">
        <w:t xml:space="preserve">To avoid endogeneity means at regional level are for all households, except for those belonging to interval </w:t>
      </w:r>
      <w:r w:rsidRPr="0015091D">
        <w:rPr>
          <w:i/>
          <w:iCs/>
        </w:rPr>
        <w:t>q</w:t>
      </w:r>
      <w:r w:rsidRPr="0015091D">
        <w:t>. Pooling all observations from the various intervals together, they estimate one regression:</w:t>
      </w:r>
    </w:p>
    <w:tbl>
      <w:tblPr>
        <w:tblW w:w="0" w:type="auto"/>
        <w:tblLook w:val="04A0" w:firstRow="1" w:lastRow="0" w:firstColumn="1" w:lastColumn="0" w:noHBand="0" w:noVBand="1"/>
      </w:tblPr>
      <w:tblGrid>
        <w:gridCol w:w="8629"/>
        <w:gridCol w:w="730"/>
      </w:tblGrid>
      <w:tr w:rsidR="00895415" w:rsidRPr="0015091D" w14:paraId="28C3F1AB" w14:textId="77777777" w:rsidTr="00895415">
        <w:tc>
          <w:tcPr>
            <w:tcW w:w="8629" w:type="dxa"/>
          </w:tcPr>
          <w:p w14:paraId="77E9A0BF" w14:textId="77777777" w:rsidR="00895415" w:rsidRPr="0015091D" w:rsidRDefault="00262AE4" w:rsidP="0061416A">
            <w:pPr>
              <w:pStyle w:val="NormalWeb"/>
              <w:autoSpaceDE w:val="0"/>
              <w:autoSpaceDN w:val="0"/>
              <w:adjustRightInd w:val="0"/>
              <w:spacing w:after="0" w:line="255" w:lineRule="atLeast"/>
              <w:jc w:val="both"/>
              <w:rPr>
                <w:color w:val="221E1F"/>
                <w:lang w:val="en-CA"/>
              </w:rPr>
            </w:pPr>
            <m:oMathPara>
              <m:oMath>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m:t>
                    </m:r>
                  </m:sub>
                  <m:sup>
                    <m:r>
                      <w:rPr>
                        <w:rFonts w:ascii="Cambria Math" w:hAnsi="Cambria Math"/>
                        <w:color w:val="221E1F"/>
                        <w:lang w:val="en-CA"/>
                      </w:rPr>
                      <m:t>q</m:t>
                    </m:r>
                  </m:sup>
                </m:sSubSup>
                <m:r>
                  <w:rPr>
                    <w:rFonts w:ascii="Cambria Math" w:hAnsi="Cambria Math"/>
                    <w:color w:val="221E1F"/>
                    <w:lang w:val="en-CA"/>
                  </w:rPr>
                  <m:t>=</m:t>
                </m:r>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sub>
                  <m:sup>
                    <m:r>
                      <w:rPr>
                        <w:rFonts w:ascii="Cambria Math" w:hAnsi="Cambria Math"/>
                        <w:color w:val="221E1F"/>
                        <w:lang w:val="en-CA"/>
                      </w:rPr>
                      <m:t>Q</m:t>
                    </m:r>
                  </m:sup>
                  <m:e>
                    <m:sSup>
                      <m:sSupPr>
                        <m:ctrlPr>
                          <w:rPr>
                            <w:rFonts w:ascii="Cambria Math" w:hAnsi="Cambria Math"/>
                            <w:lang w:val="en-CA"/>
                          </w:rPr>
                        </m:ctrlPr>
                      </m:sSupPr>
                      <m:e>
                        <m:r>
                          <w:rPr>
                            <w:rFonts w:ascii="Cambria Math" w:hAnsi="Cambria Math"/>
                            <w:color w:val="221E1F"/>
                            <w:lang w:val="en-CA"/>
                          </w:rPr>
                          <m:t>α</m:t>
                        </m:r>
                      </m:e>
                      <m:sup>
                        <m:r>
                          <w:rPr>
                            <w:rFonts w:ascii="Cambria Math" w:hAnsi="Cambria Math"/>
                            <w:color w:val="221E1F"/>
                            <w:lang w:val="en-CA"/>
                          </w:rPr>
                          <m:t>q</m:t>
                        </m:r>
                      </m:sup>
                    </m:sSup>
                  </m:e>
                </m:nary>
                <m:r>
                  <w:rPr>
                    <w:rFonts w:ascii="Cambria Math" w:hAnsi="Cambria Math"/>
                    <w:color w:val="221E1F"/>
                    <w:lang w:val="en-CA"/>
                  </w:rPr>
                  <m:t>+</m:t>
                </m:r>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sub>
                  <m:sup>
                    <m:r>
                      <w:rPr>
                        <w:rFonts w:ascii="Cambria Math" w:hAnsi="Cambria Math"/>
                        <w:color w:val="221E1F"/>
                        <w:lang w:val="en-CA"/>
                      </w:rPr>
                      <m:t>Q</m:t>
                    </m:r>
                  </m:sup>
                  <m:e>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e>
                </m:nary>
                <m:d>
                  <m:dPr>
                    <m:ctrlPr>
                      <w:rPr>
                        <w:rFonts w:ascii="Cambria Math" w:hAnsi="Cambria Math"/>
                        <w:lang w:val="en-CA"/>
                      </w:rPr>
                    </m:ctrlPr>
                  </m:dPr>
                  <m:e>
                    <m:f>
                      <m:fPr>
                        <m:ctrlPr>
                          <w:rPr>
                            <w:rFonts w:ascii="Cambria Math" w:hAnsi="Cambria Math"/>
                            <w:lang w:val="en-CA"/>
                          </w:rPr>
                        </m:ctrlPr>
                      </m:fPr>
                      <m:num>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r>
                              <w:rPr>
                                <w:rFonts w:ascii="Cambria Math" w:hAnsi="Cambria Math"/>
                                <w:color w:val="221E1F"/>
                                <w:lang w:val="en-CA"/>
                              </w:rPr>
                              <m:t>j=</m:t>
                            </m:r>
                            <m:r>
                              <m:rPr>
                                <m:sty m:val="p"/>
                              </m:rPr>
                              <w:rPr>
                                <w:rFonts w:ascii="Cambria Math" w:hAnsi="Cambria Math"/>
                                <w:color w:val="221E1F"/>
                                <w:lang w:val="en-CA"/>
                              </w:rPr>
                              <m:t>1</m:t>
                            </m:r>
                          </m:sub>
                          <m:sup>
                            <m:r>
                              <w:rPr>
                                <w:rFonts w:ascii="Cambria Math" w:hAnsi="Cambria Math"/>
                                <w:color w:val="221E1F"/>
                                <w:lang w:val="en-CA"/>
                              </w:rPr>
                              <m:t>Q</m:t>
                            </m:r>
                            <m:r>
                              <m:rPr>
                                <m:sty m:val="p"/>
                              </m:rPr>
                              <w:rPr>
                                <w:rFonts w:ascii="Cambria Math" w:hAnsi="Cambria Math"/>
                                <w:color w:val="221E1F"/>
                                <w:lang w:val="en-CA"/>
                              </w:rPr>
                              <m:t>,</m:t>
                            </m:r>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sup>
                          <m:e>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ij</m:t>
                                </m:r>
                              </m:sub>
                              <m:sup>
                                <m:r>
                                  <w:rPr>
                                    <w:rFonts w:ascii="Cambria Math" w:hAnsi="Cambria Math"/>
                                    <w:color w:val="221E1F"/>
                                    <w:lang w:val="en-CA"/>
                                  </w:rPr>
                                  <m:t>q</m:t>
                                </m:r>
                              </m:sup>
                            </m:sSubSup>
                            <m:r>
                              <w:rPr>
                                <w:rFonts w:ascii="Cambria Math" w:hAnsi="Cambria Math"/>
                                <w:color w:val="221E1F"/>
                                <w:lang w:val="en-CA"/>
                              </w:rPr>
                              <m:t>-</m:t>
                            </m:r>
                            <m:nary>
                              <m:naryPr>
                                <m:chr m:val="∑"/>
                                <m:limLoc m:val="undOvr"/>
                                <m:ctrlPr>
                                  <w:rPr>
                                    <w:rFonts w:ascii="Cambria Math" w:hAnsi="Cambria Math"/>
                                    <w:color w:val="221E1F"/>
                                    <w:lang w:val="en-CA"/>
                                  </w:rPr>
                                </m:ctrlPr>
                              </m:naryPr>
                              <m:sub>
                                <m:r>
                                  <w:rPr>
                                    <w:rFonts w:ascii="Cambria Math" w:hAnsi="Cambria Math"/>
                                    <w:color w:val="221E1F"/>
                                    <w:lang w:val="en-CA"/>
                                  </w:rPr>
                                  <m:t>j=</m:t>
                                </m:r>
                                <m:r>
                                  <m:rPr>
                                    <m:sty m:val="p"/>
                                  </m:rPr>
                                  <w:rPr>
                                    <w:rFonts w:ascii="Cambria Math" w:hAnsi="Cambria Math"/>
                                    <w:color w:val="221E1F"/>
                                    <w:lang w:val="en-CA"/>
                                  </w:rPr>
                                  <m:t>1</m:t>
                                </m:r>
                              </m:sub>
                              <m:sup>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sup>
                              <m:e>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ij</m:t>
                                    </m:r>
                                  </m:sub>
                                  <m:sup>
                                    <m:r>
                                      <w:rPr>
                                        <w:rFonts w:ascii="Cambria Math" w:hAnsi="Cambria Math"/>
                                        <w:color w:val="221E1F"/>
                                        <w:lang w:val="en-CA"/>
                                      </w:rPr>
                                      <m:t>q</m:t>
                                    </m:r>
                                  </m:sup>
                                </m:sSubSup>
                              </m:e>
                            </m:nary>
                          </m:e>
                        </m:nary>
                      </m:num>
                      <m:den>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sub>
                          <m:sup>
                            <m:r>
                              <w:rPr>
                                <w:rFonts w:ascii="Cambria Math" w:hAnsi="Cambria Math"/>
                                <w:color w:val="221E1F"/>
                                <w:lang w:val="en-CA"/>
                              </w:rPr>
                              <m:t>Q</m:t>
                            </m:r>
                          </m:sup>
                          <m:e>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e>
                        </m:nary>
                        <m:r>
                          <w:rPr>
                            <w:rFonts w:ascii="Cambria Math" w:hAnsi="Cambria Math"/>
                            <w:color w:val="221E1F"/>
                            <w:lang w:val="en-CA"/>
                          </w:rPr>
                          <m:t>-</m:t>
                        </m:r>
                        <m:sSubSup>
                          <m:sSubSupPr>
                            <m:ctrlPr>
                              <w:rPr>
                                <w:rFonts w:ascii="Cambria Math" w:hAnsi="Cambria Math"/>
                                <w:lang w:val="en-CA"/>
                              </w:rPr>
                            </m:ctrlPr>
                          </m:sSubSupPr>
                          <m:e>
                            <m:r>
                              <w:rPr>
                                <w:rFonts w:ascii="Cambria Math" w:hAnsi="Cambria Math"/>
                                <w:color w:val="221E1F"/>
                                <w:lang w:val="en-CA"/>
                              </w:rPr>
                              <m:t>J</m:t>
                            </m:r>
                          </m:e>
                          <m:sub>
                            <m:r>
                              <w:rPr>
                                <w:rFonts w:ascii="Cambria Math" w:hAnsi="Cambria Math"/>
                                <w:color w:val="221E1F"/>
                                <w:lang w:val="en-CA"/>
                              </w:rPr>
                              <m:t>i</m:t>
                            </m:r>
                          </m:sub>
                          <m:sup>
                            <m:r>
                              <w:rPr>
                                <w:rFonts w:ascii="Cambria Math" w:hAnsi="Cambria Math"/>
                                <w:color w:val="221E1F"/>
                                <w:lang w:val="en-CA"/>
                              </w:rPr>
                              <m:t>q</m:t>
                            </m:r>
                          </m:sup>
                        </m:sSubSup>
                      </m:den>
                    </m:f>
                  </m:e>
                </m:d>
                <m:r>
                  <w:rPr>
                    <w:rFonts w:ascii="Cambria Math" w:hAnsi="Cambria Math"/>
                    <w:color w:val="221E1F"/>
                    <w:lang w:val="en-CA"/>
                  </w:rPr>
                  <m:t>+</m:t>
                </m:r>
                <m:sSup>
                  <m:sSupPr>
                    <m:ctrlPr>
                      <w:rPr>
                        <w:rFonts w:ascii="Cambria Math" w:hAnsi="Cambria Math"/>
                        <w:lang w:val="en-CA"/>
                      </w:rPr>
                    </m:ctrlPr>
                  </m:sSupPr>
                  <m:e>
                    <m:r>
                      <w:rPr>
                        <w:rFonts w:ascii="Cambria Math" w:hAnsi="Cambria Math"/>
                        <w:color w:val="221E1F"/>
                        <w:lang w:val="en-CA"/>
                      </w:rPr>
                      <m:t>ε</m:t>
                    </m:r>
                  </m:e>
                  <m:sup>
                    <m:r>
                      <w:rPr>
                        <w:rFonts w:ascii="Cambria Math" w:hAnsi="Cambria Math"/>
                        <w:color w:val="221E1F"/>
                        <w:lang w:val="en-CA"/>
                      </w:rPr>
                      <m:t>q</m:t>
                    </m:r>
                  </m:sup>
                </m:sSup>
                <m:r>
                  <w:rPr>
                    <w:rFonts w:ascii="Cambria Math" w:hAnsi="Cambria Math"/>
                    <w:color w:val="221E1F"/>
                    <w:lang w:val="en-CA"/>
                  </w:rPr>
                  <m:t xml:space="preserve">    </m:t>
                </m:r>
              </m:oMath>
            </m:oMathPara>
          </w:p>
        </w:tc>
        <w:tc>
          <w:tcPr>
            <w:tcW w:w="727" w:type="dxa"/>
            <w:vAlign w:val="center"/>
          </w:tcPr>
          <w:p w14:paraId="58C8C1E9" w14:textId="77777777" w:rsidR="00895415" w:rsidRPr="0015091D" w:rsidRDefault="00895415" w:rsidP="0061416A">
            <w:pPr>
              <w:pStyle w:val="NormalWeb"/>
              <w:autoSpaceDE w:val="0"/>
              <w:autoSpaceDN w:val="0"/>
              <w:adjustRightInd w:val="0"/>
              <w:spacing w:after="0" w:line="255" w:lineRule="atLeast"/>
              <w:jc w:val="both"/>
              <w:rPr>
                <w:color w:val="221E1F"/>
                <w:lang w:val="en-CA"/>
              </w:rPr>
            </w:pPr>
            <w:r w:rsidRPr="0015091D">
              <w:rPr>
                <w:color w:val="221E1F"/>
                <w:lang w:val="en-CA"/>
              </w:rPr>
              <w:t>(A.4)</w:t>
            </w:r>
          </w:p>
        </w:tc>
      </w:tr>
    </w:tbl>
    <w:p w14:paraId="285859C8" w14:textId="77777777" w:rsidR="004E2704" w:rsidRDefault="004E2704" w:rsidP="00895415">
      <w:pPr>
        <w:jc w:val="both"/>
        <w:rPr>
          <w:color w:val="221E1F"/>
        </w:rPr>
      </w:pPr>
    </w:p>
    <w:p w14:paraId="001B07CA" w14:textId="2F81F9C9" w:rsidR="00895415" w:rsidRPr="0015091D" w:rsidRDefault="00895415" w:rsidP="004E2704">
      <w:pPr>
        <w:pStyle w:val="PEPpara"/>
      </w:pPr>
      <w:r w:rsidRPr="0015091D">
        <w:t>Since the average marginal increase in access from a unitary increase in mean access is one, this implies the following restriction:</w:t>
      </w:r>
    </w:p>
    <w:tbl>
      <w:tblPr>
        <w:tblW w:w="0" w:type="auto"/>
        <w:tblLook w:val="04A0" w:firstRow="1" w:lastRow="0" w:firstColumn="1" w:lastColumn="0" w:noHBand="0" w:noVBand="1"/>
      </w:tblPr>
      <w:tblGrid>
        <w:gridCol w:w="8676"/>
        <w:gridCol w:w="730"/>
      </w:tblGrid>
      <w:tr w:rsidR="00895415" w:rsidRPr="0015091D" w14:paraId="5D2E0F05" w14:textId="77777777" w:rsidTr="00895415">
        <w:tc>
          <w:tcPr>
            <w:tcW w:w="9072" w:type="dxa"/>
          </w:tcPr>
          <w:p w14:paraId="28067B9E" w14:textId="77777777" w:rsidR="00895415" w:rsidRPr="0015091D" w:rsidRDefault="00262AE4" w:rsidP="0061416A">
            <w:pPr>
              <w:pStyle w:val="NormalWeb"/>
              <w:autoSpaceDE w:val="0"/>
              <w:autoSpaceDN w:val="0"/>
              <w:adjustRightInd w:val="0"/>
              <w:spacing w:after="0" w:line="255" w:lineRule="atLeast"/>
              <w:jc w:val="both"/>
              <w:rPr>
                <w:color w:val="221E1F"/>
                <w:lang w:val="en-CA"/>
              </w:rPr>
            </w:pPr>
            <m:oMathPara>
              <m:oMath>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sub>
                  <m:sup>
                    <m:r>
                      <w:rPr>
                        <w:rFonts w:ascii="Cambria Math" w:hAnsi="Cambria Math"/>
                        <w:color w:val="221E1F"/>
                        <w:lang w:val="en-CA"/>
                      </w:rPr>
                      <m:t>Q</m:t>
                    </m:r>
                  </m:sup>
                  <m:e>
                    <m:f>
                      <m:fPr>
                        <m:ctrlPr>
                          <w:rPr>
                            <w:rFonts w:ascii="Cambria Math" w:hAnsi="Cambria Math"/>
                            <w:lang w:val="en-CA"/>
                          </w:rPr>
                        </m:ctrlPr>
                      </m:fPr>
                      <m:num>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num>
                      <m:den>
                        <m:r>
                          <w:rPr>
                            <w:rFonts w:ascii="Cambria Math" w:hAnsi="Cambria Math"/>
                            <w:color w:val="221E1F"/>
                            <w:lang w:val="en-CA"/>
                          </w:rPr>
                          <m:t>Q-</m:t>
                        </m:r>
                        <m:r>
                          <m:rPr>
                            <m:sty m:val="p"/>
                          </m:rPr>
                          <w:rPr>
                            <w:rFonts w:ascii="Cambria Math" w:hAnsi="Cambria Math"/>
                            <w:color w:val="221E1F"/>
                            <w:lang w:val="en-CA"/>
                          </w:rPr>
                          <m:t>1</m:t>
                        </m:r>
                        <m:r>
                          <w:rPr>
                            <w:rFonts w:ascii="Cambria Math" w:hAnsi="Cambria Math"/>
                            <w:color w:val="221E1F"/>
                            <w:lang w:val="en-CA"/>
                          </w:rPr>
                          <m:t>+</m:t>
                        </m:r>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den>
                    </m:f>
                    <m:r>
                      <w:rPr>
                        <w:rFonts w:ascii="Cambria Math" w:hAnsi="Cambria Math"/>
                        <w:color w:val="221E1F"/>
                        <w:lang w:val="en-CA"/>
                      </w:rPr>
                      <m:t>=</m:t>
                    </m:r>
                    <m:r>
                      <m:rPr>
                        <m:sty m:val="p"/>
                      </m:rPr>
                      <w:rPr>
                        <w:rFonts w:ascii="Cambria Math" w:hAnsi="Cambria Math"/>
                        <w:color w:val="221E1F"/>
                        <w:lang w:val="en-CA"/>
                      </w:rPr>
                      <m:t>1</m:t>
                    </m:r>
                  </m:e>
                </m:nary>
                <m:r>
                  <w:rPr>
                    <w:rFonts w:ascii="Cambria Math" w:hAnsi="Cambria Math"/>
                    <w:color w:val="221E1F"/>
                    <w:lang w:val="en-CA"/>
                  </w:rPr>
                  <m:t xml:space="preserve">    </m:t>
                </m:r>
              </m:oMath>
            </m:oMathPara>
          </w:p>
        </w:tc>
        <w:tc>
          <w:tcPr>
            <w:tcW w:w="334" w:type="dxa"/>
            <w:vAlign w:val="center"/>
          </w:tcPr>
          <w:p w14:paraId="1BC12ED3" w14:textId="77777777" w:rsidR="00895415" w:rsidRPr="0015091D" w:rsidRDefault="00895415" w:rsidP="0061416A">
            <w:pPr>
              <w:pStyle w:val="NormalWeb"/>
              <w:autoSpaceDE w:val="0"/>
              <w:autoSpaceDN w:val="0"/>
              <w:adjustRightInd w:val="0"/>
              <w:spacing w:after="0" w:line="255" w:lineRule="atLeast"/>
              <w:jc w:val="both"/>
              <w:rPr>
                <w:color w:val="221E1F"/>
                <w:lang w:val="en-CA"/>
              </w:rPr>
            </w:pPr>
            <w:r w:rsidRPr="0015091D">
              <w:rPr>
                <w:color w:val="221E1F"/>
                <w:lang w:val="en-CA"/>
              </w:rPr>
              <w:t>(A.5)</w:t>
            </w:r>
          </w:p>
        </w:tc>
      </w:tr>
    </w:tbl>
    <w:p w14:paraId="1DCB5FEA" w14:textId="77777777" w:rsidR="004E2704" w:rsidRDefault="004E2704" w:rsidP="00895415">
      <w:pPr>
        <w:jc w:val="both"/>
        <w:rPr>
          <w:color w:val="221E1F"/>
        </w:rPr>
      </w:pPr>
    </w:p>
    <w:p w14:paraId="4B031FC3" w14:textId="60790540" w:rsidR="00895415" w:rsidRPr="0015091D" w:rsidRDefault="00895415" w:rsidP="004E2704">
      <w:pPr>
        <w:pStyle w:val="PEPpara"/>
      </w:pPr>
      <w:r w:rsidRPr="0015091D">
        <w:t>Writing</w:t>
      </w:r>
      <m:oMath>
        <m:sSup>
          <m:sSupPr>
            <m:ctrlPr>
              <w:rPr>
                <w:rFonts w:ascii="Cambria Math" w:hAnsi="Cambria Math"/>
              </w:rPr>
            </m:ctrlPr>
          </m:sSupPr>
          <m:e>
            <m:r>
              <w:rPr>
                <w:rFonts w:ascii="Cambria Math" w:hAnsi="Cambria Math"/>
              </w:rPr>
              <m:t>β</m:t>
            </m:r>
          </m:e>
          <m:sup>
            <m:r>
              <w:rPr>
                <w:rFonts w:ascii="Cambria Math" w:hAnsi="Cambria Math"/>
              </w:rPr>
              <m:t>q</m:t>
            </m:r>
          </m:sup>
        </m:sSup>
      </m:oMath>
      <w:r w:rsidRPr="0015091D">
        <w:t xml:space="preserve">, the parameter for interval </w:t>
      </w:r>
      <m:oMath>
        <m:r>
          <w:rPr>
            <w:rFonts w:ascii="Cambria Math" w:hAnsi="Cambria Math"/>
          </w:rPr>
          <m:t>Q</m:t>
        </m:r>
      </m:oMath>
      <w:r w:rsidRPr="0015091D">
        <w:rPr>
          <w:i/>
          <w:iCs/>
        </w:rPr>
        <w:t xml:space="preserve"> </w:t>
      </w:r>
      <w:r w:rsidRPr="0015091D">
        <w:t>in relation to the other parameters, yields the following:</w:t>
      </w:r>
    </w:p>
    <w:tbl>
      <w:tblPr>
        <w:tblW w:w="0" w:type="auto"/>
        <w:tblLook w:val="04A0" w:firstRow="1" w:lastRow="0" w:firstColumn="1" w:lastColumn="0" w:noHBand="0" w:noVBand="1"/>
      </w:tblPr>
      <w:tblGrid>
        <w:gridCol w:w="8629"/>
        <w:gridCol w:w="730"/>
      </w:tblGrid>
      <w:tr w:rsidR="00895415" w:rsidRPr="0015091D" w14:paraId="469B9E96" w14:textId="77777777" w:rsidTr="00895415">
        <w:tc>
          <w:tcPr>
            <w:tcW w:w="8629" w:type="dxa"/>
          </w:tcPr>
          <w:p w14:paraId="51E659B9" w14:textId="77777777" w:rsidR="00895415" w:rsidRPr="0015091D" w:rsidRDefault="00262AE4" w:rsidP="0061416A">
            <w:pPr>
              <w:pStyle w:val="NormalWeb"/>
              <w:autoSpaceDE w:val="0"/>
              <w:autoSpaceDN w:val="0"/>
              <w:adjustRightInd w:val="0"/>
              <w:spacing w:after="0" w:line="255" w:lineRule="atLeast"/>
              <w:jc w:val="both"/>
              <w:rPr>
                <w:color w:val="221E1F"/>
                <w:lang w:val="en-CA"/>
              </w:rPr>
            </w:pPr>
            <m:oMathPara>
              <m:oMath>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r>
                  <w:rPr>
                    <w:rFonts w:ascii="Cambria Math" w:hAnsi="Cambria Math"/>
                    <w:color w:val="221E1F"/>
                    <w:lang w:val="en-CA"/>
                  </w:rPr>
                  <m:t>=</m:t>
                </m:r>
                <m:f>
                  <m:fPr>
                    <m:ctrlPr>
                      <w:rPr>
                        <w:rFonts w:ascii="Cambria Math" w:hAnsi="Cambria Math"/>
                        <w:lang w:val="en-CA"/>
                      </w:rPr>
                    </m:ctrlPr>
                  </m:fPr>
                  <m:num>
                    <m:r>
                      <m:rPr>
                        <m:sty m:val="p"/>
                      </m:rPr>
                      <w:rPr>
                        <w:rFonts w:ascii="Cambria Math" w:hAnsi="Cambria Math"/>
                        <w:color w:val="221E1F"/>
                        <w:lang w:val="en-CA"/>
                      </w:rPr>
                      <m:t>(</m:t>
                    </m:r>
                    <m:r>
                      <w:rPr>
                        <w:rFonts w:ascii="Cambria Math" w:hAnsi="Cambria Math"/>
                        <w:color w:val="221E1F"/>
                        <w:lang w:val="en-CA"/>
                      </w:rPr>
                      <m:t>Q-</m:t>
                    </m:r>
                    <m:r>
                      <m:rPr>
                        <m:sty m:val="p"/>
                      </m:rPr>
                      <w:rPr>
                        <w:rFonts w:ascii="Cambria Math" w:hAnsi="Cambria Math"/>
                        <w:color w:val="221E1F"/>
                        <w:lang w:val="en-CA"/>
                      </w:rPr>
                      <m:t>1)</m:t>
                    </m:r>
                    <m:d>
                      <m:dPr>
                        <m:ctrlPr>
                          <w:rPr>
                            <w:rFonts w:ascii="Cambria Math" w:hAnsi="Cambria Math"/>
                            <w:lang w:val="en-CA"/>
                          </w:rPr>
                        </m:ctrlPr>
                      </m:dPr>
                      <m:e>
                        <m:r>
                          <m:rPr>
                            <m:sty m:val="p"/>
                          </m:rPr>
                          <w:rPr>
                            <w:rFonts w:ascii="Cambria Math" w:hAnsi="Cambria Math"/>
                            <w:color w:val="221E1F"/>
                            <w:lang w:val="en-CA"/>
                          </w:rPr>
                          <m:t>1</m:t>
                        </m:r>
                        <m:r>
                          <w:rPr>
                            <w:rFonts w:ascii="Cambria Math" w:hAnsi="Cambria Math"/>
                            <w:color w:val="221E1F"/>
                            <w:lang w:val="en-CA"/>
                          </w:rPr>
                          <m:t>-</m:t>
                        </m:r>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sub>
                          <m:sup>
                            <m:r>
                              <w:rPr>
                                <w:rFonts w:ascii="Cambria Math" w:hAnsi="Cambria Math"/>
                                <w:color w:val="221E1F"/>
                                <w:lang w:val="en-CA"/>
                              </w:rPr>
                              <m:t>Q</m:t>
                            </m:r>
                          </m:sup>
                          <m:e>
                            <m:f>
                              <m:fPr>
                                <m:ctrlPr>
                                  <w:rPr>
                                    <w:rFonts w:ascii="Cambria Math" w:hAnsi="Cambria Math"/>
                                    <w:lang w:val="en-CA"/>
                                  </w:rPr>
                                </m:ctrlPr>
                              </m:fPr>
                              <m:num>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num>
                              <m:den>
                                <m:r>
                                  <w:rPr>
                                    <w:rFonts w:ascii="Cambria Math" w:hAnsi="Cambria Math"/>
                                    <w:color w:val="221E1F"/>
                                    <w:lang w:val="en-CA"/>
                                  </w:rPr>
                                  <m:t>Q-</m:t>
                                </m:r>
                                <m:r>
                                  <m:rPr>
                                    <m:sty m:val="p"/>
                                  </m:rPr>
                                  <w:rPr>
                                    <w:rFonts w:ascii="Cambria Math" w:hAnsi="Cambria Math"/>
                                    <w:color w:val="221E1F"/>
                                    <w:lang w:val="en-CA"/>
                                  </w:rPr>
                                  <m:t>1</m:t>
                                </m:r>
                                <m:r>
                                  <w:rPr>
                                    <w:rFonts w:ascii="Cambria Math" w:hAnsi="Cambria Math"/>
                                    <w:color w:val="221E1F"/>
                                    <w:lang w:val="en-CA"/>
                                  </w:rPr>
                                  <m:t>+</m:t>
                                </m:r>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den>
                            </m:f>
                          </m:e>
                        </m:nary>
                      </m:e>
                    </m:d>
                  </m:num>
                  <m:den>
                    <m:nary>
                      <m:naryPr>
                        <m:chr m:val="∑"/>
                        <m:limLoc m:val="undOvr"/>
                        <m:ctrlPr>
                          <w:rPr>
                            <w:rFonts w:ascii="Cambria Math" w:hAnsi="Cambria Math"/>
                            <w:color w:val="221E1F"/>
                            <w:lang w:val="en-CA"/>
                          </w:rPr>
                        </m:ctrlPr>
                      </m:naryPr>
                      <m:sub>
                        <m:r>
                          <w:rPr>
                            <w:rFonts w:ascii="Cambria Math" w:hAnsi="Cambria Math"/>
                            <w:color w:val="221E1F"/>
                            <w:lang w:val="en-CA"/>
                          </w:rPr>
                          <m:t>q=</m:t>
                        </m:r>
                        <m:r>
                          <m:rPr>
                            <m:sty m:val="p"/>
                          </m:rPr>
                          <w:rPr>
                            <w:rFonts w:ascii="Cambria Math" w:hAnsi="Cambria Math"/>
                            <w:color w:val="221E1F"/>
                            <w:lang w:val="en-CA"/>
                          </w:rPr>
                          <m:t>1</m:t>
                        </m:r>
                      </m:sub>
                      <m:sup>
                        <m:r>
                          <w:rPr>
                            <w:rFonts w:ascii="Cambria Math" w:hAnsi="Cambria Math"/>
                            <w:color w:val="221E1F"/>
                            <w:lang w:val="en-CA"/>
                          </w:rPr>
                          <m:t>Q</m:t>
                        </m:r>
                      </m:sup>
                      <m:e>
                        <m:f>
                          <m:fPr>
                            <m:ctrlPr>
                              <w:rPr>
                                <w:rFonts w:ascii="Cambria Math" w:hAnsi="Cambria Math"/>
                                <w:lang w:val="en-CA"/>
                              </w:rPr>
                            </m:ctrlPr>
                          </m:fPr>
                          <m:num>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num>
                          <m:den>
                            <m:r>
                              <w:rPr>
                                <w:rFonts w:ascii="Cambria Math" w:hAnsi="Cambria Math"/>
                                <w:color w:val="221E1F"/>
                                <w:lang w:val="en-CA"/>
                              </w:rPr>
                              <m:t>Q-</m:t>
                            </m:r>
                            <m:r>
                              <m:rPr>
                                <m:sty m:val="p"/>
                              </m:rPr>
                              <w:rPr>
                                <w:rFonts w:ascii="Cambria Math" w:hAnsi="Cambria Math"/>
                                <w:color w:val="221E1F"/>
                                <w:lang w:val="en-CA"/>
                              </w:rPr>
                              <m:t>1</m:t>
                            </m:r>
                            <m:r>
                              <w:rPr>
                                <w:rFonts w:ascii="Cambria Math" w:hAnsi="Cambria Math"/>
                                <w:color w:val="221E1F"/>
                                <w:lang w:val="en-CA"/>
                              </w:rPr>
                              <m:t>+</m:t>
                            </m:r>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den>
                        </m:f>
                      </m:e>
                    </m:nary>
                  </m:den>
                </m:f>
                <m:r>
                  <w:rPr>
                    <w:rFonts w:ascii="Cambria Math" w:hAnsi="Cambria Math"/>
                    <w:color w:val="221E1F"/>
                    <w:lang w:val="en-CA"/>
                  </w:rPr>
                  <m:t xml:space="preserve">    </m:t>
                </m:r>
              </m:oMath>
            </m:oMathPara>
          </w:p>
        </w:tc>
        <w:tc>
          <w:tcPr>
            <w:tcW w:w="727" w:type="dxa"/>
            <w:vAlign w:val="center"/>
          </w:tcPr>
          <w:p w14:paraId="0D0CFEE7" w14:textId="77777777" w:rsidR="00895415" w:rsidRPr="0015091D" w:rsidRDefault="00895415" w:rsidP="0061416A">
            <w:pPr>
              <w:pStyle w:val="NormalWeb"/>
              <w:autoSpaceDE w:val="0"/>
              <w:autoSpaceDN w:val="0"/>
              <w:adjustRightInd w:val="0"/>
              <w:spacing w:after="0" w:line="255" w:lineRule="atLeast"/>
              <w:jc w:val="both"/>
              <w:rPr>
                <w:color w:val="221E1F"/>
                <w:lang w:val="en-CA"/>
              </w:rPr>
            </w:pPr>
            <w:r w:rsidRPr="0015091D">
              <w:rPr>
                <w:color w:val="221E1F"/>
                <w:lang w:val="en-CA"/>
              </w:rPr>
              <w:t>(A.6)</w:t>
            </w:r>
          </w:p>
        </w:tc>
      </w:tr>
    </w:tbl>
    <w:p w14:paraId="7DD80C6A" w14:textId="77777777" w:rsidR="004E2704" w:rsidRDefault="004E2704" w:rsidP="00895415">
      <w:pPr>
        <w:jc w:val="both"/>
        <w:rPr>
          <w:color w:val="221E1F"/>
        </w:rPr>
      </w:pPr>
    </w:p>
    <w:p w14:paraId="7F4B597B" w14:textId="787EE9D5" w:rsidR="004E2704" w:rsidRPr="0015091D" w:rsidRDefault="00895415" w:rsidP="004E2704">
      <w:pPr>
        <w:pStyle w:val="PEPpara"/>
      </w:pPr>
      <w:r w:rsidRPr="0015091D">
        <w:t xml:space="preserve">To take into account the restriction (A.6), (A.4) is estimated with nonlinear least squares. It can also be shown that a change in benefit incidence for the households belonging to quintile </w:t>
      </w:r>
      <w:r w:rsidRPr="0015091D">
        <w:rPr>
          <w:i/>
          <w:iCs/>
        </w:rPr>
        <w:t xml:space="preserve">q </w:t>
      </w:r>
      <w:r w:rsidRPr="0015091D">
        <w:t>in response to an increase in the aggregate incidence is as follows:</w:t>
      </w:r>
    </w:p>
    <w:tbl>
      <w:tblPr>
        <w:tblW w:w="0" w:type="auto"/>
        <w:tblLook w:val="04A0" w:firstRow="1" w:lastRow="0" w:firstColumn="1" w:lastColumn="0" w:noHBand="0" w:noVBand="1"/>
      </w:tblPr>
      <w:tblGrid>
        <w:gridCol w:w="8629"/>
        <w:gridCol w:w="730"/>
      </w:tblGrid>
      <w:tr w:rsidR="00895415" w:rsidRPr="0015091D" w14:paraId="72B54E93" w14:textId="77777777" w:rsidTr="00895415">
        <w:tc>
          <w:tcPr>
            <w:tcW w:w="8629" w:type="dxa"/>
          </w:tcPr>
          <w:p w14:paraId="6C86B1AD" w14:textId="77777777" w:rsidR="00895415" w:rsidRPr="0015091D" w:rsidRDefault="00262AE4" w:rsidP="0061416A">
            <w:pPr>
              <w:pStyle w:val="NormalWeb"/>
              <w:autoSpaceDE w:val="0"/>
              <w:autoSpaceDN w:val="0"/>
              <w:adjustRightInd w:val="0"/>
              <w:spacing w:after="0" w:line="255" w:lineRule="atLeast"/>
              <w:jc w:val="both"/>
              <w:rPr>
                <w:color w:val="221E1F"/>
                <w:lang w:val="en-CA"/>
              </w:rPr>
            </w:pPr>
            <m:oMathPara>
              <m:oMath>
                <m:f>
                  <m:fPr>
                    <m:ctrlPr>
                      <w:rPr>
                        <w:rFonts w:ascii="Cambria Math" w:hAnsi="Cambria Math"/>
                        <w:lang w:val="en-CA"/>
                      </w:rPr>
                    </m:ctrlPr>
                  </m:fPr>
                  <m:num>
                    <m:r>
                      <w:rPr>
                        <w:rFonts w:ascii="Cambria Math" w:hAnsi="Cambria Math"/>
                        <w:color w:val="221E1F"/>
                        <w:lang w:val="en-CA"/>
                      </w:rPr>
                      <m:t>∂</m:t>
                    </m:r>
                    <m:sSub>
                      <m:sSubPr>
                        <m:ctrlPr>
                          <w:rPr>
                            <w:rFonts w:ascii="Cambria Math" w:hAnsi="Cambria Math"/>
                            <w:lang w:val="en-CA"/>
                          </w:rPr>
                        </m:ctrlPr>
                      </m:sSubPr>
                      <m:e>
                        <m:r>
                          <w:rPr>
                            <w:rFonts w:ascii="Cambria Math" w:hAnsi="Cambria Math"/>
                            <w:color w:val="221E1F"/>
                            <w:lang w:val="en-CA"/>
                          </w:rPr>
                          <m:t>X</m:t>
                        </m:r>
                      </m:e>
                      <m:sub>
                        <m:r>
                          <w:rPr>
                            <w:rFonts w:ascii="Cambria Math" w:hAnsi="Cambria Math"/>
                            <w:color w:val="221E1F"/>
                            <w:lang w:val="en-CA"/>
                          </w:rPr>
                          <m:t>i</m:t>
                        </m:r>
                      </m:sub>
                    </m:sSub>
                  </m:num>
                  <m:den>
                    <m:r>
                      <w:rPr>
                        <w:rFonts w:ascii="Cambria Math" w:hAnsi="Cambria Math"/>
                        <w:color w:val="221E1F"/>
                        <w:lang w:val="en-CA"/>
                      </w:rPr>
                      <m:t>∂</m:t>
                    </m:r>
                    <m:sSubSup>
                      <m:sSubSupPr>
                        <m:ctrlPr>
                          <w:rPr>
                            <w:rFonts w:ascii="Cambria Math" w:hAnsi="Cambria Math"/>
                            <w:lang w:val="en-CA"/>
                          </w:rPr>
                        </m:ctrlPr>
                      </m:sSubSupPr>
                      <m:e>
                        <m:r>
                          <w:rPr>
                            <w:rFonts w:ascii="Cambria Math" w:hAnsi="Cambria Math"/>
                            <w:color w:val="221E1F"/>
                            <w:lang w:val="en-CA"/>
                          </w:rPr>
                          <m:t>X</m:t>
                        </m:r>
                      </m:e>
                      <m:sub>
                        <m:r>
                          <w:rPr>
                            <w:rFonts w:ascii="Cambria Math" w:hAnsi="Cambria Math"/>
                            <w:color w:val="221E1F"/>
                            <w:lang w:val="en-CA"/>
                          </w:rPr>
                          <m:t>i</m:t>
                        </m:r>
                      </m:sub>
                      <m:sup>
                        <m:r>
                          <w:rPr>
                            <w:rFonts w:ascii="Cambria Math" w:hAnsi="Cambria Math"/>
                            <w:color w:val="221E1F"/>
                            <w:lang w:val="en-CA"/>
                          </w:rPr>
                          <m:t>q</m:t>
                        </m:r>
                      </m:sup>
                    </m:sSubSup>
                  </m:den>
                </m:f>
                <m:r>
                  <w:rPr>
                    <w:rFonts w:ascii="Cambria Math" w:hAnsi="Cambria Math"/>
                    <w:color w:val="221E1F"/>
                    <w:lang w:val="en-CA"/>
                  </w:rPr>
                  <m:t>=</m:t>
                </m:r>
                <m:f>
                  <m:fPr>
                    <m:ctrlPr>
                      <w:rPr>
                        <w:rFonts w:ascii="Cambria Math" w:hAnsi="Cambria Math"/>
                        <w:lang w:val="en-CA"/>
                      </w:rPr>
                    </m:ctrlPr>
                  </m:fPr>
                  <m:num>
                    <m:r>
                      <w:rPr>
                        <w:rFonts w:ascii="Cambria Math" w:hAnsi="Cambria Math"/>
                        <w:color w:val="221E1F"/>
                        <w:lang w:val="en-CA"/>
                      </w:rPr>
                      <m:t>Q</m:t>
                    </m:r>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num>
                  <m:den>
                    <m:r>
                      <w:rPr>
                        <w:rFonts w:ascii="Cambria Math" w:hAnsi="Cambria Math"/>
                        <w:color w:val="221E1F"/>
                        <w:lang w:val="en-CA"/>
                      </w:rPr>
                      <m:t>Q-</m:t>
                    </m:r>
                    <m:r>
                      <m:rPr>
                        <m:sty m:val="p"/>
                      </m:rPr>
                      <w:rPr>
                        <w:rFonts w:ascii="Cambria Math" w:hAnsi="Cambria Math"/>
                        <w:color w:val="221E1F"/>
                        <w:lang w:val="en-CA"/>
                      </w:rPr>
                      <m:t>1</m:t>
                    </m:r>
                    <m:r>
                      <w:rPr>
                        <w:rFonts w:ascii="Cambria Math" w:hAnsi="Cambria Math"/>
                        <w:color w:val="221E1F"/>
                        <w:lang w:val="en-CA"/>
                      </w:rPr>
                      <m:t>+</m:t>
                    </m:r>
                    <m:sSup>
                      <m:sSupPr>
                        <m:ctrlPr>
                          <w:rPr>
                            <w:rFonts w:ascii="Cambria Math" w:hAnsi="Cambria Math"/>
                            <w:lang w:val="en-CA"/>
                          </w:rPr>
                        </m:ctrlPr>
                      </m:sSupPr>
                      <m:e>
                        <m:r>
                          <w:rPr>
                            <w:rFonts w:ascii="Cambria Math" w:hAnsi="Cambria Math"/>
                            <w:color w:val="221E1F"/>
                            <w:lang w:val="en-CA"/>
                          </w:rPr>
                          <m:t>β</m:t>
                        </m:r>
                      </m:e>
                      <m:sup>
                        <m:r>
                          <w:rPr>
                            <w:rFonts w:ascii="Cambria Math" w:hAnsi="Cambria Math"/>
                            <w:color w:val="221E1F"/>
                            <w:lang w:val="en-CA"/>
                          </w:rPr>
                          <m:t>q</m:t>
                        </m:r>
                      </m:sup>
                    </m:sSup>
                  </m:den>
                </m:f>
              </m:oMath>
            </m:oMathPara>
          </w:p>
        </w:tc>
        <w:tc>
          <w:tcPr>
            <w:tcW w:w="727" w:type="dxa"/>
            <w:vAlign w:val="center"/>
          </w:tcPr>
          <w:p w14:paraId="065B2C0B" w14:textId="77777777" w:rsidR="00895415" w:rsidRPr="0015091D" w:rsidRDefault="00895415" w:rsidP="0061416A">
            <w:pPr>
              <w:pStyle w:val="NormalWeb"/>
              <w:autoSpaceDE w:val="0"/>
              <w:autoSpaceDN w:val="0"/>
              <w:adjustRightInd w:val="0"/>
              <w:spacing w:after="0" w:line="255" w:lineRule="atLeast"/>
              <w:jc w:val="both"/>
              <w:rPr>
                <w:color w:val="221E1F"/>
                <w:lang w:val="en-CA"/>
              </w:rPr>
            </w:pPr>
            <w:r w:rsidRPr="0015091D">
              <w:rPr>
                <w:color w:val="221E1F"/>
                <w:lang w:val="en-CA"/>
              </w:rPr>
              <w:t>(A.7)</w:t>
            </w:r>
          </w:p>
        </w:tc>
      </w:tr>
    </w:tbl>
    <w:p w14:paraId="4747F016" w14:textId="77777777" w:rsidR="00895415" w:rsidRPr="0015091D" w:rsidRDefault="00895415" w:rsidP="004E2704">
      <w:pPr>
        <w:pStyle w:val="PEPpara"/>
      </w:pPr>
      <w:r w:rsidRPr="0015091D">
        <w:t>The module imbi.ado allows estimating the marginal benefit incidence with one of the presented two approaches above. The user will indicate:</w:t>
      </w:r>
    </w:p>
    <w:p w14:paraId="2DD25C0D" w14:textId="77777777" w:rsidR="00895415" w:rsidRPr="004E2704" w:rsidRDefault="00895415" w:rsidP="004E2704">
      <w:pPr>
        <w:pStyle w:val="PEPbulletlist"/>
      </w:pPr>
      <w:r w:rsidRPr="0015091D">
        <w:t xml:space="preserve">The welfare indicator, like the </w:t>
      </w:r>
      <w:r w:rsidRPr="004E2704">
        <w:t>per capita expenditures:</w:t>
      </w:r>
    </w:p>
    <w:p w14:paraId="7A223350" w14:textId="77777777" w:rsidR="00895415" w:rsidRPr="004E2704" w:rsidRDefault="00895415" w:rsidP="004E2704">
      <w:pPr>
        <w:pStyle w:val="PEPbulletlist"/>
      </w:pPr>
      <w:r w:rsidRPr="004E2704">
        <w:lastRenderedPageBreak/>
        <w:t xml:space="preserve">The variable eligible members. For instance, a household with two children aged between 6 and 11 years will have to members eligible to the primary school. </w:t>
      </w:r>
    </w:p>
    <w:p w14:paraId="0D17870A" w14:textId="4F33E0E9" w:rsidR="00895415" w:rsidRPr="004E2704" w:rsidRDefault="00895415" w:rsidP="004E2704">
      <w:pPr>
        <w:pStyle w:val="PEPbulletlist"/>
      </w:pPr>
      <w:r w:rsidRPr="004E2704">
        <w:t>The variable Frequency or Benefit: here the use can indicate the number of household member</w:t>
      </w:r>
      <w:r w:rsidR="00F24B0F" w:rsidRPr="004E2704">
        <w:t>s</w:t>
      </w:r>
      <w:r w:rsidRPr="004E2704">
        <w:t xml:space="preserve"> that effectively use the service, or the estimated monetary benefit f</w:t>
      </w:r>
      <w:r w:rsidR="00F24B0F" w:rsidRPr="004E2704">
        <w:t>ro</w:t>
      </w:r>
      <w:r w:rsidRPr="004E2704">
        <w:t>m the public service</w:t>
      </w:r>
      <w:r w:rsidR="00F24B0F" w:rsidRPr="004E2704">
        <w:t>.</w:t>
      </w:r>
    </w:p>
    <w:p w14:paraId="3251F8B9" w14:textId="430C6CA5" w:rsidR="00D702B8" w:rsidRPr="0015091D" w:rsidRDefault="00895415" w:rsidP="00895415">
      <w:pPr>
        <w:pStyle w:val="PEPbulletlist"/>
      </w:pPr>
      <w:r w:rsidRPr="004E2704">
        <w:t>The variable region: this variable indicates the region (integer value) in which the household live</w:t>
      </w:r>
      <w:r w:rsidR="00F24B0F" w:rsidRPr="004E2704">
        <w:t>s</w:t>
      </w:r>
      <w:r w:rsidRPr="004E2704">
        <w:t>. It is recommended to select the appropriate level of spatial unit to ensure the representativeness of house</w:t>
      </w:r>
      <w:r w:rsidRPr="0015091D">
        <w:t xml:space="preserve">holds at the regional level. </w:t>
      </w:r>
    </w:p>
    <w:p w14:paraId="5A5F2F69" w14:textId="77777777" w:rsidR="00D702B8" w:rsidRDefault="00D702B8" w:rsidP="00895415"/>
    <w:p w14:paraId="5C9D6C80" w14:textId="77777777" w:rsidR="007D392A" w:rsidRPr="0015091D" w:rsidRDefault="007D392A" w:rsidP="00895415"/>
    <w:p w14:paraId="7D1425B1" w14:textId="68CC2B79" w:rsidR="00895415" w:rsidRPr="004E2704" w:rsidRDefault="00895415" w:rsidP="004E2704">
      <w:pPr>
        <w:pStyle w:val="PEPfiguretitle"/>
        <w:jc w:val="left"/>
        <w:rPr>
          <w:color w:val="ED7D31" w:themeColor="accent2"/>
        </w:rPr>
      </w:pPr>
      <w:r w:rsidRPr="004E2704">
        <w:rPr>
          <w:color w:val="ED7D31" w:themeColor="accent2"/>
        </w:rPr>
        <w:t>Example</w:t>
      </w:r>
    </w:p>
    <w:p w14:paraId="08F6F170" w14:textId="77777777" w:rsidR="00895415" w:rsidRPr="0015091D" w:rsidRDefault="00895415" w:rsidP="004E2704">
      <w:pPr>
        <w:pStyle w:val="PEPpara"/>
      </w:pPr>
      <w:r w:rsidRPr="0015091D">
        <w:t xml:space="preserve">Using the Nigerian </w:t>
      </w:r>
      <w:r w:rsidRPr="004E2704">
        <w:t>household</w:t>
      </w:r>
      <w:r w:rsidRPr="0015091D">
        <w:t xml:space="preserve"> survey of 2004, we estimate the MBI for the public primary school service based on Ajwad and Quentin (2001) approach. </w:t>
      </w:r>
    </w:p>
    <w:p w14:paraId="04990C2A" w14:textId="77777777" w:rsidR="00895415" w:rsidRPr="0015091D" w:rsidRDefault="00895415" w:rsidP="00895415"/>
    <w:p w14:paraId="72C0438E" w14:textId="679AAB54" w:rsidR="00FF3149" w:rsidRPr="0015091D" w:rsidRDefault="00FF3149" w:rsidP="004E2704">
      <w:pPr>
        <w:pStyle w:val="PEPfiguretitle"/>
      </w:pPr>
      <w:bookmarkStart w:id="160" w:name="_Toc82596349"/>
      <w:r w:rsidRPr="0015091D">
        <w:t xml:space="preserve">Figure </w:t>
      </w:r>
      <w:fldSimple w:instr=" SEQ Figure \* ARABIC ">
        <w:r w:rsidR="006471F2">
          <w:rPr>
            <w:noProof/>
          </w:rPr>
          <w:t>22</w:t>
        </w:r>
      </w:fldSimple>
      <w:r w:rsidRPr="0015091D">
        <w:t xml:space="preserve">: IMBI </w:t>
      </w:r>
      <w:r w:rsidRPr="004E2704">
        <w:t>dialog</w:t>
      </w:r>
      <w:r w:rsidRPr="0015091D">
        <w:t xml:space="preserve"> box</w:t>
      </w:r>
      <w:bookmarkEnd w:id="160"/>
    </w:p>
    <w:p w14:paraId="7E745CC1" w14:textId="1637D46D" w:rsidR="00895415" w:rsidRPr="0015091D" w:rsidRDefault="00FF3149" w:rsidP="00895415">
      <w:pPr>
        <w:rPr>
          <w:noProof/>
          <w:lang w:eastAsia="fr-CA"/>
        </w:rPr>
      </w:pPr>
      <w:r w:rsidRPr="0015091D">
        <w:rPr>
          <w:noProof/>
        </w:rPr>
        <w:drawing>
          <wp:inline distT="0" distB="0" distL="0" distR="0" wp14:anchorId="76DD0A26" wp14:editId="645970B2">
            <wp:extent cx="5398936" cy="3208022"/>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12"/>
                    <a:stretch>
                      <a:fillRect/>
                    </a:stretch>
                  </pic:blipFill>
                  <pic:spPr>
                    <a:xfrm>
                      <a:off x="0" y="0"/>
                      <a:ext cx="5400551" cy="3208982"/>
                    </a:xfrm>
                    <a:prstGeom prst="rect">
                      <a:avLst/>
                    </a:prstGeom>
                  </pic:spPr>
                </pic:pic>
              </a:graphicData>
            </a:graphic>
          </wp:inline>
        </w:drawing>
      </w:r>
    </w:p>
    <w:p w14:paraId="51174C7A" w14:textId="3F1259B5" w:rsidR="00895415" w:rsidRPr="0015091D" w:rsidRDefault="00FF3149" w:rsidP="00895415">
      <w:pPr>
        <w:jc w:val="center"/>
      </w:pPr>
      <w:r w:rsidRPr="0015091D">
        <w:rPr>
          <w:noProof/>
        </w:rPr>
        <w:lastRenderedPageBreak/>
        <w:drawing>
          <wp:inline distT="0" distB="0" distL="0" distR="0" wp14:anchorId="2C4835EF" wp14:editId="2673E7BB">
            <wp:extent cx="5471912" cy="2576223"/>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13">
                      <a:extLst>
                        <a:ext uri="{28A0092B-C50C-407E-A947-70E740481C1C}">
                          <a14:useLocalDpi xmlns:a14="http://schemas.microsoft.com/office/drawing/2010/main" val="0"/>
                        </a:ext>
                      </a:extLst>
                    </a:blip>
                    <a:srcRect r="60279"/>
                    <a:stretch/>
                  </pic:blipFill>
                  <pic:spPr bwMode="auto">
                    <a:xfrm>
                      <a:off x="0" y="0"/>
                      <a:ext cx="5483331" cy="2581599"/>
                    </a:xfrm>
                    <a:prstGeom prst="rect">
                      <a:avLst/>
                    </a:prstGeom>
                    <a:noFill/>
                    <a:ln>
                      <a:noFill/>
                    </a:ln>
                    <a:extLst>
                      <a:ext uri="{53640926-AAD7-44D8-BBD7-CCE9431645EC}">
                        <a14:shadowObscured xmlns:a14="http://schemas.microsoft.com/office/drawing/2010/main"/>
                      </a:ext>
                    </a:extLst>
                  </pic:spPr>
                </pic:pic>
              </a:graphicData>
            </a:graphic>
          </wp:inline>
        </w:drawing>
      </w:r>
    </w:p>
    <w:p w14:paraId="733049B5" w14:textId="15EFEE3F" w:rsidR="007D392A" w:rsidRDefault="007D392A" w:rsidP="003B15ED">
      <w:pPr>
        <w:jc w:val="both"/>
        <w:rPr>
          <w:b/>
          <w:color w:val="000000"/>
        </w:rPr>
      </w:pPr>
    </w:p>
    <w:p w14:paraId="3093B484" w14:textId="77777777" w:rsidR="003A7FAE" w:rsidRDefault="003A7FAE" w:rsidP="003B15ED">
      <w:pPr>
        <w:jc w:val="both"/>
        <w:rPr>
          <w:b/>
          <w:color w:val="000000"/>
        </w:rPr>
      </w:pPr>
    </w:p>
    <w:p w14:paraId="78DCF763" w14:textId="77777777" w:rsidR="007D392A" w:rsidRDefault="007D392A" w:rsidP="003B15ED">
      <w:pPr>
        <w:jc w:val="both"/>
        <w:rPr>
          <w:b/>
          <w:color w:val="000000"/>
        </w:rPr>
      </w:pPr>
    </w:p>
    <w:p w14:paraId="5204EA7F" w14:textId="77777777" w:rsidR="007D392A" w:rsidRPr="0015091D" w:rsidRDefault="007D392A" w:rsidP="003B15ED">
      <w:pPr>
        <w:jc w:val="both"/>
        <w:rPr>
          <w:b/>
          <w:color w:val="000000"/>
        </w:rPr>
      </w:pPr>
    </w:p>
    <w:p w14:paraId="033049B4" w14:textId="1E585A98" w:rsidR="004E2704" w:rsidRDefault="004E2704">
      <w:pPr>
        <w:rPr>
          <w:rFonts w:ascii="Century Gothic" w:hAnsi="Century Gothic"/>
          <w:b/>
          <w:bCs/>
          <w:iCs/>
          <w:color w:val="F46F21"/>
          <w:sz w:val="32"/>
          <w:szCs w:val="32"/>
          <w:lang w:eastAsia="fr-CA"/>
        </w:rPr>
      </w:pPr>
    </w:p>
    <w:p w14:paraId="05629A3E" w14:textId="1F509180" w:rsidR="00380530" w:rsidRPr="00F34900" w:rsidRDefault="00380530" w:rsidP="003B15ED">
      <w:pPr>
        <w:pStyle w:val="Titre1"/>
      </w:pPr>
      <w:bookmarkStart w:id="161" w:name="_Toc88717435"/>
      <w:r w:rsidRPr="0015091D">
        <w:t>Disaggregating grouped data</w:t>
      </w:r>
      <w:bookmarkEnd w:id="161"/>
    </w:p>
    <w:p w14:paraId="32C3FD30" w14:textId="77777777" w:rsidR="00380530" w:rsidRPr="0015091D" w:rsidRDefault="00380530" w:rsidP="00F34900">
      <w:pPr>
        <w:pStyle w:val="PEPpara"/>
      </w:pPr>
      <w:r w:rsidRPr="0015091D">
        <w:t xml:space="preserve">The </w:t>
      </w:r>
      <w:r w:rsidRPr="0015091D">
        <w:rPr>
          <w:b/>
        </w:rPr>
        <w:t>ungroup</w:t>
      </w:r>
      <w:r w:rsidRPr="0015091D">
        <w:t xml:space="preserve"> </w:t>
      </w:r>
      <w:r w:rsidRPr="0015091D">
        <w:rPr>
          <w:i/>
        </w:rPr>
        <w:t>DASP</w:t>
      </w:r>
      <w:r w:rsidRPr="0015091D">
        <w:t xml:space="preserve"> module generates disaggregated data from aggregate distributive information. Aggregate information is obtained from cumulative income shares (or Lorenz curve ordinates) at some percentiles. For instance:</w:t>
      </w:r>
    </w:p>
    <w:p w14:paraId="23D4EAEA" w14:textId="77777777" w:rsidR="00380530" w:rsidRPr="0015091D" w:rsidRDefault="00380530" w:rsidP="003B15ED">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5"/>
        <w:gridCol w:w="873"/>
        <w:gridCol w:w="874"/>
        <w:gridCol w:w="874"/>
        <w:gridCol w:w="873"/>
        <w:gridCol w:w="874"/>
        <w:gridCol w:w="874"/>
      </w:tblGrid>
      <w:tr w:rsidR="00380530" w:rsidRPr="00F34900" w14:paraId="4F543FEB" w14:textId="77777777" w:rsidTr="008A5938">
        <w:trPr>
          <w:jc w:val="center"/>
        </w:trPr>
        <w:tc>
          <w:tcPr>
            <w:tcW w:w="2495" w:type="dxa"/>
          </w:tcPr>
          <w:p w14:paraId="3A44C9A2" w14:textId="77777777" w:rsidR="00380530" w:rsidRPr="00F34900" w:rsidRDefault="00380530" w:rsidP="008A5938">
            <w:pPr>
              <w:jc w:val="both"/>
              <w:rPr>
                <w:rFonts w:ascii="Century Gothic" w:hAnsi="Century Gothic"/>
                <w:bCs/>
                <w:sz w:val="20"/>
                <w:szCs w:val="20"/>
              </w:rPr>
            </w:pPr>
            <w:r w:rsidRPr="00F34900">
              <w:rPr>
                <w:rFonts w:ascii="Century Gothic" w:hAnsi="Century Gothic"/>
                <w:bCs/>
                <w:sz w:val="20"/>
                <w:szCs w:val="20"/>
              </w:rPr>
              <w:t>Percentile (p)</w:t>
            </w:r>
          </w:p>
        </w:tc>
        <w:tc>
          <w:tcPr>
            <w:tcW w:w="873" w:type="dxa"/>
          </w:tcPr>
          <w:p w14:paraId="7BF80F49"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0.10</w:t>
            </w:r>
          </w:p>
        </w:tc>
        <w:tc>
          <w:tcPr>
            <w:tcW w:w="874" w:type="dxa"/>
          </w:tcPr>
          <w:p w14:paraId="766F4FA3"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0.30</w:t>
            </w:r>
          </w:p>
        </w:tc>
        <w:tc>
          <w:tcPr>
            <w:tcW w:w="874" w:type="dxa"/>
          </w:tcPr>
          <w:p w14:paraId="274F249D"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0.50</w:t>
            </w:r>
          </w:p>
        </w:tc>
        <w:tc>
          <w:tcPr>
            <w:tcW w:w="873" w:type="dxa"/>
          </w:tcPr>
          <w:p w14:paraId="223C7361"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0.60</w:t>
            </w:r>
          </w:p>
        </w:tc>
        <w:tc>
          <w:tcPr>
            <w:tcW w:w="874" w:type="dxa"/>
          </w:tcPr>
          <w:p w14:paraId="042309A3"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0.90</w:t>
            </w:r>
          </w:p>
        </w:tc>
        <w:tc>
          <w:tcPr>
            <w:tcW w:w="874" w:type="dxa"/>
          </w:tcPr>
          <w:p w14:paraId="4F356AEF"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1.00</w:t>
            </w:r>
          </w:p>
        </w:tc>
      </w:tr>
      <w:tr w:rsidR="00380530" w:rsidRPr="00F34900" w14:paraId="7AD38331" w14:textId="77777777" w:rsidTr="008A5938">
        <w:trPr>
          <w:jc w:val="center"/>
        </w:trPr>
        <w:tc>
          <w:tcPr>
            <w:tcW w:w="2495" w:type="dxa"/>
          </w:tcPr>
          <w:p w14:paraId="6E250631" w14:textId="77777777" w:rsidR="00380530" w:rsidRPr="00F34900" w:rsidRDefault="00380530" w:rsidP="008A5938">
            <w:pPr>
              <w:jc w:val="both"/>
              <w:rPr>
                <w:rFonts w:ascii="Century Gothic" w:hAnsi="Century Gothic"/>
                <w:bCs/>
                <w:sz w:val="20"/>
                <w:szCs w:val="20"/>
              </w:rPr>
            </w:pPr>
            <w:r w:rsidRPr="00F34900">
              <w:rPr>
                <w:rFonts w:ascii="Century Gothic" w:hAnsi="Century Gothic"/>
                <w:bCs/>
                <w:sz w:val="20"/>
                <w:szCs w:val="20"/>
              </w:rPr>
              <w:t>Lorenz values: L(p)</w:t>
            </w:r>
          </w:p>
        </w:tc>
        <w:tc>
          <w:tcPr>
            <w:tcW w:w="873" w:type="dxa"/>
          </w:tcPr>
          <w:p w14:paraId="1D6B6E41"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0.02</w:t>
            </w:r>
          </w:p>
        </w:tc>
        <w:tc>
          <w:tcPr>
            <w:tcW w:w="874" w:type="dxa"/>
          </w:tcPr>
          <w:p w14:paraId="3D716F2F"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0.10</w:t>
            </w:r>
          </w:p>
        </w:tc>
        <w:tc>
          <w:tcPr>
            <w:tcW w:w="874" w:type="dxa"/>
          </w:tcPr>
          <w:p w14:paraId="43C3210F"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0.13</w:t>
            </w:r>
          </w:p>
        </w:tc>
        <w:tc>
          <w:tcPr>
            <w:tcW w:w="873" w:type="dxa"/>
          </w:tcPr>
          <w:p w14:paraId="2FD82520"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0.30</w:t>
            </w:r>
          </w:p>
        </w:tc>
        <w:tc>
          <w:tcPr>
            <w:tcW w:w="874" w:type="dxa"/>
          </w:tcPr>
          <w:p w14:paraId="12150CF4"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0.70</w:t>
            </w:r>
          </w:p>
        </w:tc>
        <w:tc>
          <w:tcPr>
            <w:tcW w:w="874" w:type="dxa"/>
          </w:tcPr>
          <w:p w14:paraId="4C9E9554" w14:textId="77777777" w:rsidR="00380530" w:rsidRPr="00F34900" w:rsidRDefault="00380530" w:rsidP="008A5938">
            <w:pPr>
              <w:jc w:val="center"/>
              <w:rPr>
                <w:rFonts w:ascii="Century Gothic" w:hAnsi="Century Gothic"/>
                <w:bCs/>
                <w:sz w:val="20"/>
                <w:szCs w:val="20"/>
              </w:rPr>
            </w:pPr>
            <w:r w:rsidRPr="00F34900">
              <w:rPr>
                <w:rFonts w:ascii="Century Gothic" w:hAnsi="Century Gothic"/>
                <w:bCs/>
                <w:sz w:val="20"/>
                <w:szCs w:val="20"/>
              </w:rPr>
              <w:t>1.00</w:t>
            </w:r>
          </w:p>
        </w:tc>
      </w:tr>
    </w:tbl>
    <w:p w14:paraId="1F5CDA2D" w14:textId="77777777" w:rsidR="00380530" w:rsidRPr="0015091D" w:rsidRDefault="00380530" w:rsidP="003B15ED">
      <w:pPr>
        <w:jc w:val="both"/>
      </w:pPr>
    </w:p>
    <w:p w14:paraId="482AAF10" w14:textId="77777777" w:rsidR="00380530" w:rsidRPr="0015091D" w:rsidRDefault="00380530" w:rsidP="00F34900">
      <w:pPr>
        <w:pStyle w:val="PEPpara"/>
      </w:pPr>
      <w:r w:rsidRPr="0015091D">
        <w:t xml:space="preserve">The user must specify the total number of observations to be generated. The user can also indicate the number of observations to be generated specifically at the top and/or at the bottom of the distribution, in which case the proportion (in %) of the population found at the top or at the bottom must also be specified. </w:t>
      </w:r>
    </w:p>
    <w:p w14:paraId="288AD3ED" w14:textId="77777777" w:rsidR="00380530" w:rsidRPr="0015091D" w:rsidRDefault="00380530" w:rsidP="003B15ED">
      <w:pPr>
        <w:jc w:val="both"/>
      </w:pPr>
    </w:p>
    <w:p w14:paraId="70F10023" w14:textId="77777777" w:rsidR="00380530" w:rsidRPr="006928BB" w:rsidRDefault="00380530" w:rsidP="003B15ED">
      <w:pPr>
        <w:jc w:val="both"/>
        <w:rPr>
          <w:rFonts w:ascii="Avenir Book" w:hAnsi="Avenir Book"/>
          <w:iCs/>
          <w:sz w:val="22"/>
          <w:szCs w:val="22"/>
          <w:u w:val="single"/>
        </w:rPr>
      </w:pPr>
      <w:r w:rsidRPr="006928BB">
        <w:rPr>
          <w:rFonts w:ascii="Avenir Book" w:hAnsi="Avenir Book"/>
          <w:iCs/>
          <w:sz w:val="22"/>
          <w:szCs w:val="22"/>
          <w:u w:val="single"/>
        </w:rPr>
        <w:t>Remarks:</w:t>
      </w:r>
    </w:p>
    <w:p w14:paraId="689F4522" w14:textId="74F9EB21" w:rsidR="00380530" w:rsidRPr="00F34900" w:rsidRDefault="00380530" w:rsidP="00F34900">
      <w:pPr>
        <w:pStyle w:val="PEPbulletlist"/>
      </w:pPr>
      <w:r w:rsidRPr="0015091D">
        <w:t xml:space="preserve">If only the total </w:t>
      </w:r>
      <w:r w:rsidRPr="00F34900">
        <w:t xml:space="preserve">number of observations is set, the generated data are </w:t>
      </w:r>
      <w:r w:rsidR="00F34900" w:rsidRPr="00F34900">
        <w:t>self-weighted</w:t>
      </w:r>
      <w:r w:rsidRPr="00F34900">
        <w:t xml:space="preserve"> (or uniformly distributed over percentiles).</w:t>
      </w:r>
    </w:p>
    <w:p w14:paraId="412C2476" w14:textId="1A338445" w:rsidR="00380530" w:rsidRPr="00F34900" w:rsidRDefault="00380530" w:rsidP="00F34900">
      <w:pPr>
        <w:pStyle w:val="PEPbulletlist"/>
      </w:pPr>
      <w:r w:rsidRPr="00F34900">
        <w:t xml:space="preserve">If a number of observations is set for the bottom and/or top tails, the generated data are not </w:t>
      </w:r>
      <w:r w:rsidR="00F34900" w:rsidRPr="00F34900">
        <w:t>self-weighted</w:t>
      </w:r>
      <w:r w:rsidRPr="00F34900">
        <w:t xml:space="preserve"> and a weight variable is provided in addition to the generated income variable. </w:t>
      </w:r>
    </w:p>
    <w:p w14:paraId="557F870D" w14:textId="3DDF0F14" w:rsidR="00380530" w:rsidRPr="00F34900" w:rsidRDefault="00380530" w:rsidP="00126CE7">
      <w:pPr>
        <w:pStyle w:val="PEPbulletlist"/>
        <w:numPr>
          <w:ilvl w:val="1"/>
          <w:numId w:val="27"/>
        </w:numPr>
      </w:pPr>
      <w:r w:rsidRPr="00F34900">
        <w:t>Example: Assume that the total number of observations to be generated is set to 1900, but that we would like the bottom 10% of the population to be represented by 1000 observations. In this case, weights will equal 1/1000 for the bottom 1000 observations and 1/100 for the remaining observations (the sum of weights being normali</w:t>
      </w:r>
      <w:r w:rsidR="005321E6" w:rsidRPr="00F34900">
        <w:t>s</w:t>
      </w:r>
      <w:r w:rsidRPr="00F34900">
        <w:t xml:space="preserve">ed to one). </w:t>
      </w:r>
    </w:p>
    <w:p w14:paraId="186CE2CE" w14:textId="77777777" w:rsidR="00380530" w:rsidRPr="00F34900" w:rsidRDefault="00380530" w:rsidP="00F34900">
      <w:pPr>
        <w:pStyle w:val="PEPbulletlist"/>
      </w:pPr>
      <w:r w:rsidRPr="00F34900">
        <w:t xml:space="preserve">The generated income vector takes the name of _y and the vector weight, _w. </w:t>
      </w:r>
    </w:p>
    <w:p w14:paraId="2445AD96" w14:textId="77777777" w:rsidR="00380530" w:rsidRPr="00F34900" w:rsidRDefault="00380530" w:rsidP="00F34900">
      <w:pPr>
        <w:pStyle w:val="PEPbulletlist"/>
      </w:pPr>
      <w:r w:rsidRPr="00F34900">
        <w:lastRenderedPageBreak/>
        <w:t>The number of observations to be generated does not have to equal the number of observations of the sample that was originally used to generate the aggregated data. The ungroup module cannot in itself serve to estimate the sampling errors that would have occurred had the original sample data been used to estimate poverty and/or inequality estimates.</w:t>
      </w:r>
    </w:p>
    <w:p w14:paraId="2021288A" w14:textId="77777777" w:rsidR="00380530" w:rsidRPr="0015091D" w:rsidRDefault="00380530" w:rsidP="00F34900">
      <w:pPr>
        <w:pStyle w:val="PEPbulletlist"/>
      </w:pPr>
      <w:r w:rsidRPr="00F34900">
        <w:t>The user can select any sample size that exceeds (number_of_classes+1), but it may be more appropriate for statistical</w:t>
      </w:r>
      <w:r w:rsidRPr="0015091D">
        <w:t xml:space="preserve"> bias-reduction purposes to select relatively large sizes. </w:t>
      </w:r>
    </w:p>
    <w:p w14:paraId="331CEFD4" w14:textId="77777777" w:rsidR="00380530" w:rsidRPr="0015091D" w:rsidRDefault="00380530" w:rsidP="003B15ED">
      <w:pPr>
        <w:pStyle w:val="Paragraphedeliste"/>
        <w:ind w:left="0"/>
        <w:jc w:val="both"/>
        <w:rPr>
          <w:rFonts w:ascii="Times New Roman" w:hAnsi="Times New Roman"/>
          <w:b/>
          <w:i/>
          <w:lang w:val="en-CA"/>
        </w:rPr>
      </w:pPr>
    </w:p>
    <w:p w14:paraId="78296C9B" w14:textId="77777777" w:rsidR="00380530" w:rsidRPr="006928BB" w:rsidRDefault="00380530" w:rsidP="006928BB">
      <w:pPr>
        <w:jc w:val="both"/>
        <w:rPr>
          <w:rFonts w:ascii="Avenir Book" w:hAnsi="Avenir Book"/>
          <w:b/>
          <w:bCs/>
          <w:iCs/>
          <w:sz w:val="22"/>
          <w:szCs w:val="22"/>
          <w:u w:val="single"/>
        </w:rPr>
      </w:pPr>
      <w:r w:rsidRPr="006928BB">
        <w:rPr>
          <w:rFonts w:ascii="Avenir Book" w:hAnsi="Avenir Book"/>
          <w:b/>
          <w:bCs/>
          <w:iCs/>
          <w:sz w:val="22"/>
          <w:szCs w:val="22"/>
          <w:u w:val="single"/>
        </w:rPr>
        <w:t>STAGE I Generating an initial distribution of incomes and percentiles</w:t>
      </w:r>
    </w:p>
    <w:p w14:paraId="68387948" w14:textId="77777777" w:rsidR="00380530" w:rsidRPr="006928BB" w:rsidRDefault="00380530" w:rsidP="003B15ED">
      <w:pPr>
        <w:jc w:val="both"/>
        <w:rPr>
          <w:rFonts w:ascii="Avenir Book" w:hAnsi="Avenir Book"/>
          <w:iCs/>
          <w:sz w:val="22"/>
          <w:szCs w:val="22"/>
          <w:u w:val="single"/>
        </w:rPr>
      </w:pPr>
      <w:r w:rsidRPr="006928BB">
        <w:rPr>
          <w:rFonts w:ascii="Avenir Book" w:hAnsi="Avenir Book"/>
          <w:iCs/>
          <w:sz w:val="22"/>
          <w:szCs w:val="22"/>
          <w:u w:val="single"/>
        </w:rPr>
        <w:t>S.1.1:  Generating a vector of percentiles</w:t>
      </w:r>
    </w:p>
    <w:p w14:paraId="70C0DDC4" w14:textId="0197AC91" w:rsidR="007D392A" w:rsidRPr="007D392A" w:rsidRDefault="00380530" w:rsidP="007D392A">
      <w:pPr>
        <w:pStyle w:val="PEPpara"/>
      </w:pPr>
      <w:r w:rsidRPr="0015091D">
        <w:t xml:space="preserve">Starting from information on the importance of bottom and top groups and on the number of observations to be generated, we first generate a </w:t>
      </w:r>
      <w:r w:rsidRPr="006928BB">
        <w:t>vector</w:t>
      </w:r>
      <w:r w:rsidRPr="0015091D">
        <w:t xml:space="preserve"> of percentiles.</w:t>
      </w:r>
    </w:p>
    <w:p w14:paraId="68E8514E" w14:textId="14A1EC94" w:rsidR="00380530" w:rsidRPr="006928BB" w:rsidRDefault="00380530" w:rsidP="003B15ED">
      <w:pPr>
        <w:jc w:val="both"/>
        <w:rPr>
          <w:rFonts w:ascii="Avenir Book" w:hAnsi="Avenir Book"/>
          <w:b/>
          <w:bCs/>
          <w:iCs/>
          <w:sz w:val="22"/>
          <w:szCs w:val="22"/>
          <w:u w:val="single"/>
        </w:rPr>
      </w:pPr>
      <w:r w:rsidRPr="006928BB">
        <w:rPr>
          <w:rFonts w:ascii="Avenir Book" w:hAnsi="Avenir Book"/>
          <w:b/>
          <w:bCs/>
          <w:iCs/>
          <w:sz w:val="22"/>
          <w:szCs w:val="22"/>
          <w:u w:val="single"/>
        </w:rPr>
        <w:t xml:space="preserve">Examples </w:t>
      </w:r>
    </w:p>
    <w:p w14:paraId="33840B68" w14:textId="09E0EAF2" w:rsidR="00380530" w:rsidRPr="006928BB" w:rsidRDefault="00380530" w:rsidP="003B15ED">
      <w:pPr>
        <w:jc w:val="both"/>
        <w:rPr>
          <w:rFonts w:ascii="Avenir Book" w:hAnsi="Avenir Book"/>
          <w:iCs/>
          <w:sz w:val="22"/>
          <w:szCs w:val="22"/>
          <w:u w:val="single"/>
        </w:rPr>
      </w:pPr>
      <w:r w:rsidRPr="006928BB">
        <w:rPr>
          <w:rFonts w:ascii="Avenir Book" w:hAnsi="Avenir Book"/>
          <w:iCs/>
          <w:sz w:val="22"/>
          <w:szCs w:val="22"/>
          <w:u w:val="single"/>
        </w:rPr>
        <w:t>Notations</w:t>
      </w:r>
    </w:p>
    <w:p w14:paraId="6BB66819" w14:textId="77777777" w:rsidR="00380530" w:rsidRPr="006928BB" w:rsidRDefault="00380530" w:rsidP="003B15ED">
      <w:pPr>
        <w:jc w:val="both"/>
        <w:rPr>
          <w:rFonts w:ascii="Avenir Book" w:hAnsi="Avenir Book"/>
          <w:sz w:val="22"/>
          <w:szCs w:val="22"/>
        </w:rPr>
      </w:pPr>
      <w:r w:rsidRPr="006928BB">
        <w:rPr>
          <w:rFonts w:ascii="Avenir Book" w:hAnsi="Avenir Book"/>
          <w:sz w:val="22"/>
          <w:szCs w:val="22"/>
        </w:rPr>
        <w:t xml:space="preserve">NOBS:     number of total observations </w:t>
      </w:r>
    </w:p>
    <w:p w14:paraId="4FC486AF" w14:textId="77777777" w:rsidR="00380530" w:rsidRPr="006928BB" w:rsidRDefault="00380530" w:rsidP="003B15ED">
      <w:pPr>
        <w:jc w:val="both"/>
        <w:rPr>
          <w:rFonts w:ascii="Avenir Book" w:hAnsi="Avenir Book"/>
          <w:sz w:val="22"/>
          <w:szCs w:val="22"/>
        </w:rPr>
      </w:pPr>
      <w:r w:rsidRPr="006928BB">
        <w:rPr>
          <w:rFonts w:ascii="Avenir Book" w:hAnsi="Avenir Book"/>
          <w:sz w:val="22"/>
          <w:szCs w:val="22"/>
        </w:rPr>
        <w:t>F:            vector of percentiles</w:t>
      </w:r>
    </w:p>
    <w:p w14:paraId="416FCE4D" w14:textId="77777777" w:rsidR="00380530" w:rsidRPr="006928BB" w:rsidRDefault="00380530" w:rsidP="003B15ED">
      <w:pPr>
        <w:jc w:val="both"/>
        <w:rPr>
          <w:rFonts w:ascii="Avenir Book" w:hAnsi="Avenir Book"/>
          <w:sz w:val="22"/>
          <w:szCs w:val="22"/>
        </w:rPr>
      </w:pPr>
      <w:r w:rsidRPr="006928BB">
        <w:rPr>
          <w:rFonts w:ascii="Avenir Book" w:hAnsi="Avenir Book"/>
          <w:sz w:val="22"/>
          <w:szCs w:val="22"/>
        </w:rPr>
        <w:t xml:space="preserve">B_NOBS: number of observations for the bottom group </w:t>
      </w:r>
    </w:p>
    <w:p w14:paraId="794A3AEF" w14:textId="77777777" w:rsidR="00380530" w:rsidRPr="006928BB" w:rsidRDefault="00380530" w:rsidP="003B15ED">
      <w:pPr>
        <w:jc w:val="both"/>
        <w:rPr>
          <w:rFonts w:ascii="Avenir Book" w:hAnsi="Avenir Book"/>
          <w:sz w:val="22"/>
          <w:szCs w:val="22"/>
        </w:rPr>
      </w:pPr>
      <w:r w:rsidRPr="006928BB">
        <w:rPr>
          <w:rFonts w:ascii="Avenir Book" w:hAnsi="Avenir Book"/>
          <w:sz w:val="22"/>
          <w:szCs w:val="22"/>
        </w:rPr>
        <w:t>T_NOBS: number of observations for the top group.</w:t>
      </w:r>
    </w:p>
    <w:p w14:paraId="2FC3D04C" w14:textId="77777777" w:rsidR="00380530" w:rsidRPr="006928BB" w:rsidRDefault="00380530" w:rsidP="003B15ED">
      <w:pPr>
        <w:jc w:val="both"/>
        <w:rPr>
          <w:rFonts w:ascii="Avenir Book" w:hAnsi="Avenir Book"/>
          <w:i/>
          <w:sz w:val="22"/>
          <w:szCs w:val="22"/>
          <w:u w:val="single"/>
        </w:rPr>
      </w:pPr>
    </w:p>
    <w:p w14:paraId="061AB5A0" w14:textId="77777777" w:rsidR="00380530" w:rsidRPr="006928BB" w:rsidRDefault="00380530" w:rsidP="00126CE7">
      <w:pPr>
        <w:pStyle w:val="Paragraphedeliste"/>
        <w:numPr>
          <w:ilvl w:val="0"/>
          <w:numId w:val="23"/>
        </w:numPr>
        <w:jc w:val="both"/>
        <w:rPr>
          <w:rFonts w:ascii="Avenir Book" w:hAnsi="Avenir Book"/>
          <w:lang w:val="en-CA"/>
        </w:rPr>
      </w:pPr>
      <w:r w:rsidRPr="006928BB">
        <w:rPr>
          <w:rFonts w:ascii="Avenir Book" w:hAnsi="Avenir Book"/>
          <w:lang w:val="en-CA"/>
        </w:rPr>
        <w:t>For NOBS=1000 spread equally across all percentiles, F=0.001, 0.002... 0.999, 1. To avoid the value F=1 for the last generated observation, we can simply replace F by F-(0.5/NOBS).</w:t>
      </w:r>
    </w:p>
    <w:p w14:paraId="49B66F93" w14:textId="77777777" w:rsidR="00380530" w:rsidRPr="006928BB" w:rsidRDefault="00380530" w:rsidP="00126CE7">
      <w:pPr>
        <w:pStyle w:val="Paragraphedeliste"/>
        <w:numPr>
          <w:ilvl w:val="0"/>
          <w:numId w:val="23"/>
        </w:numPr>
        <w:jc w:val="both"/>
        <w:rPr>
          <w:rFonts w:ascii="Avenir Book" w:hAnsi="Avenir Book"/>
          <w:lang w:val="en-CA"/>
        </w:rPr>
      </w:pPr>
      <w:r w:rsidRPr="006928BB">
        <w:rPr>
          <w:rFonts w:ascii="Avenir Book" w:hAnsi="Avenir Book"/>
          <w:lang w:val="en-CA"/>
        </w:rPr>
        <w:t>For NOBS=2800, B_NOBS=1000 and T_NOBS=1000, with the bottom and top groups being the first and last deciles:</w:t>
      </w:r>
    </w:p>
    <w:p w14:paraId="76E339EF" w14:textId="77777777" w:rsidR="00380530" w:rsidRPr="006928BB" w:rsidRDefault="00380530" w:rsidP="00126CE7">
      <w:pPr>
        <w:pStyle w:val="Paragraphedeliste"/>
        <w:numPr>
          <w:ilvl w:val="1"/>
          <w:numId w:val="23"/>
        </w:numPr>
        <w:jc w:val="both"/>
        <w:rPr>
          <w:rFonts w:ascii="Avenir Book" w:hAnsi="Avenir Book"/>
          <w:lang w:val="en-CA"/>
        </w:rPr>
      </w:pPr>
      <w:r w:rsidRPr="006928BB">
        <w:rPr>
          <w:rFonts w:ascii="Avenir Book" w:hAnsi="Avenir Book"/>
          <w:lang w:val="en-CA"/>
        </w:rPr>
        <w:t xml:space="preserve"> F=0.0001, 0.0002,..., 0.0999, 0.1000     in 0001/1000</w:t>
      </w:r>
    </w:p>
    <w:p w14:paraId="0632765F" w14:textId="77777777" w:rsidR="00380530" w:rsidRPr="006928BB" w:rsidRDefault="00380530" w:rsidP="00126CE7">
      <w:pPr>
        <w:pStyle w:val="Paragraphedeliste"/>
        <w:numPr>
          <w:ilvl w:val="1"/>
          <w:numId w:val="23"/>
        </w:numPr>
        <w:jc w:val="both"/>
        <w:rPr>
          <w:rFonts w:ascii="Avenir Book" w:hAnsi="Avenir Book"/>
          <w:lang w:val="en-CA"/>
        </w:rPr>
      </w:pPr>
      <w:r w:rsidRPr="006928BB">
        <w:rPr>
          <w:rFonts w:ascii="Avenir Book" w:hAnsi="Avenir Book"/>
          <w:lang w:val="en-CA"/>
        </w:rPr>
        <w:t xml:space="preserve"> F=0.1010, 0.1020,…, 0.8990, 0.9000     in 1001/1800</w:t>
      </w:r>
    </w:p>
    <w:p w14:paraId="58F3C764" w14:textId="77777777" w:rsidR="00380530" w:rsidRPr="006928BB" w:rsidRDefault="00380530" w:rsidP="00126CE7">
      <w:pPr>
        <w:pStyle w:val="Paragraphedeliste"/>
        <w:numPr>
          <w:ilvl w:val="1"/>
          <w:numId w:val="23"/>
        </w:numPr>
        <w:jc w:val="both"/>
        <w:rPr>
          <w:rFonts w:ascii="Avenir Book" w:hAnsi="Avenir Book"/>
          <w:lang w:val="en-CA"/>
        </w:rPr>
      </w:pPr>
      <w:r w:rsidRPr="006928BB">
        <w:rPr>
          <w:rFonts w:ascii="Avenir Book" w:hAnsi="Avenir Book"/>
          <w:lang w:val="en-CA"/>
        </w:rPr>
        <w:t xml:space="preserve"> F=0.9001, 0.9002,..., 0.9999, 1.0000     in 1801/2800</w:t>
      </w:r>
    </w:p>
    <w:p w14:paraId="1B353FF7" w14:textId="77777777" w:rsidR="00380530" w:rsidRPr="006928BB" w:rsidRDefault="00380530" w:rsidP="003B15ED">
      <w:pPr>
        <w:ind w:left="708" w:firstLine="426"/>
        <w:jc w:val="both"/>
        <w:rPr>
          <w:rFonts w:ascii="Avenir Book" w:hAnsi="Avenir Book"/>
          <w:sz w:val="22"/>
          <w:szCs w:val="22"/>
        </w:rPr>
      </w:pPr>
      <w:r w:rsidRPr="006928BB">
        <w:rPr>
          <w:rFonts w:ascii="Avenir Book" w:hAnsi="Avenir Book"/>
          <w:sz w:val="22"/>
          <w:szCs w:val="22"/>
        </w:rPr>
        <w:t xml:space="preserve">Adjustments can also be made to avoid the case of F(1)=1. </w:t>
      </w:r>
    </w:p>
    <w:p w14:paraId="64E3AB23" w14:textId="77777777" w:rsidR="00380530" w:rsidRPr="006928BB" w:rsidRDefault="00380530" w:rsidP="003B15ED">
      <w:pPr>
        <w:jc w:val="both"/>
        <w:rPr>
          <w:rFonts w:ascii="Avenir Book" w:hAnsi="Avenir Book"/>
          <w:sz w:val="22"/>
          <w:szCs w:val="22"/>
        </w:rPr>
      </w:pPr>
    </w:p>
    <w:p w14:paraId="0D2957B4" w14:textId="77777777" w:rsidR="00380530" w:rsidRPr="006928BB" w:rsidRDefault="00380530" w:rsidP="003B15ED">
      <w:pPr>
        <w:jc w:val="both"/>
        <w:rPr>
          <w:rFonts w:ascii="Avenir Book" w:hAnsi="Avenir Book"/>
          <w:sz w:val="22"/>
          <w:szCs w:val="22"/>
        </w:rPr>
      </w:pPr>
      <w:r w:rsidRPr="006928BB">
        <w:rPr>
          <w:rFonts w:ascii="Avenir Book" w:hAnsi="Avenir Book"/>
          <w:sz w:val="22"/>
          <w:szCs w:val="22"/>
        </w:rPr>
        <w:t>The weight vector can easily be generated.</w:t>
      </w:r>
    </w:p>
    <w:p w14:paraId="06163CC8" w14:textId="77777777" w:rsidR="00380530" w:rsidRPr="0015091D" w:rsidRDefault="00380530" w:rsidP="003B15ED">
      <w:pPr>
        <w:jc w:val="both"/>
      </w:pPr>
    </w:p>
    <w:p w14:paraId="444EA85C" w14:textId="7D43D165" w:rsidR="00380530" w:rsidRPr="0015091D" w:rsidRDefault="00380530" w:rsidP="003B15ED">
      <w:pPr>
        <w:jc w:val="both"/>
        <w:rPr>
          <w:i/>
          <w:u w:val="single"/>
        </w:rPr>
      </w:pPr>
      <w:r w:rsidRPr="006928BB">
        <w:rPr>
          <w:rFonts w:ascii="Avenir Book" w:hAnsi="Avenir Book"/>
          <w:iCs/>
          <w:sz w:val="22"/>
          <w:szCs w:val="22"/>
          <w:u w:val="single"/>
        </w:rPr>
        <w:t>S.1.2:  Generating an initial distribution of incomes</w:t>
      </w:r>
    </w:p>
    <w:p w14:paraId="189DB4EE" w14:textId="77777777" w:rsidR="00380530" w:rsidRPr="0015091D" w:rsidRDefault="00380530" w:rsidP="006928BB">
      <w:pPr>
        <w:pStyle w:val="PEPpara"/>
      </w:pPr>
      <w:r w:rsidRPr="0015091D">
        <w:t>The user must indicate the form of distribution of the disaggregated data.</w:t>
      </w:r>
    </w:p>
    <w:p w14:paraId="7532CA53" w14:textId="77777777" w:rsidR="00380530" w:rsidRPr="0015091D" w:rsidRDefault="00380530" w:rsidP="003B15ED">
      <w:pPr>
        <w:jc w:val="both"/>
        <w:rPr>
          <w:u w:val="single"/>
        </w:rPr>
      </w:pPr>
    </w:p>
    <w:p w14:paraId="3888D760" w14:textId="7AA0E5B6" w:rsidR="00380530" w:rsidRPr="006928BB" w:rsidRDefault="00380530" w:rsidP="003B15ED">
      <w:pPr>
        <w:jc w:val="both"/>
        <w:rPr>
          <w:rFonts w:ascii="Avenir Book" w:hAnsi="Avenir Book"/>
          <w:b/>
          <w:color w:val="000000"/>
          <w:sz w:val="22"/>
          <w:szCs w:val="22"/>
        </w:rPr>
      </w:pPr>
      <w:r w:rsidRPr="006928BB">
        <w:rPr>
          <w:rFonts w:ascii="Avenir Book" w:hAnsi="Avenir Book"/>
          <w:b/>
          <w:i/>
          <w:color w:val="000000"/>
          <w:sz w:val="22"/>
          <w:szCs w:val="22"/>
        </w:rPr>
        <w:t>Normal and log normal distributions</w:t>
      </w:r>
      <w:r w:rsidRPr="006928BB">
        <w:rPr>
          <w:rFonts w:ascii="Avenir Book" w:hAnsi="Avenir Book"/>
          <w:b/>
          <w:color w:val="000000"/>
          <w:sz w:val="22"/>
          <w:szCs w:val="22"/>
        </w:rPr>
        <w:t xml:space="preserve">: </w:t>
      </w:r>
    </w:p>
    <w:p w14:paraId="74BB5636" w14:textId="77777777" w:rsidR="00380530" w:rsidRPr="006928BB" w:rsidRDefault="00380530" w:rsidP="003B15ED">
      <w:pPr>
        <w:jc w:val="both"/>
        <w:rPr>
          <w:rFonts w:ascii="Avenir Book" w:hAnsi="Avenir Book"/>
          <w:color w:val="000000"/>
          <w:sz w:val="22"/>
          <w:szCs w:val="22"/>
        </w:rPr>
      </w:pPr>
      <w:r w:rsidRPr="006928BB">
        <w:rPr>
          <w:rFonts w:ascii="Avenir Book" w:hAnsi="Avenir Book"/>
          <w:color w:val="000000"/>
          <w:sz w:val="22"/>
          <w:szCs w:val="22"/>
        </w:rPr>
        <w:t xml:space="preserve">Assume that </w:t>
      </w:r>
      <m:oMath>
        <m:r>
          <w:rPr>
            <w:rFonts w:ascii="Cambria Math" w:hAnsi="Cambria Math"/>
            <w:color w:val="000000"/>
            <w:sz w:val="22"/>
            <w:szCs w:val="22"/>
          </w:rPr>
          <m:t>x</m:t>
        </m:r>
      </m:oMath>
      <w:r w:rsidRPr="006928BB">
        <w:rPr>
          <w:rFonts w:ascii="Avenir Book" w:hAnsi="Avenir Book"/>
          <w:color w:val="000000"/>
          <w:sz w:val="22"/>
          <w:szCs w:val="22"/>
        </w:rPr>
        <w:t xml:space="preserve"> follows a lognormal distribution with mean </w:t>
      </w:r>
      <m:oMath>
        <m:r>
          <w:rPr>
            <w:rFonts w:ascii="Cambria Math" w:hAnsi="Cambria Math"/>
            <w:color w:val="000000"/>
            <w:sz w:val="22"/>
            <w:szCs w:val="22"/>
          </w:rPr>
          <m:t>μ</m:t>
        </m:r>
      </m:oMath>
      <w:r w:rsidRPr="006928BB">
        <w:rPr>
          <w:rFonts w:ascii="Avenir Book" w:hAnsi="Avenir Book"/>
          <w:color w:val="000000"/>
          <w:sz w:val="22"/>
          <w:szCs w:val="22"/>
        </w:rPr>
        <w:t xml:space="preserve"> and variance</w:t>
      </w:r>
      <m:oMath>
        <m:sSup>
          <m:sSupPr>
            <m:ctrlPr>
              <w:rPr>
                <w:rFonts w:ascii="Cambria Math" w:hAnsi="Cambria Math"/>
                <w:sz w:val="22"/>
                <w:szCs w:val="22"/>
              </w:rPr>
            </m:ctrlPr>
          </m:sSupPr>
          <m:e>
            <m:r>
              <w:rPr>
                <w:rFonts w:ascii="Cambria Math" w:hAnsi="Cambria Math"/>
                <w:color w:val="000000"/>
                <w:sz w:val="22"/>
                <w:szCs w:val="22"/>
              </w:rPr>
              <m:t>σ</m:t>
            </m:r>
          </m:e>
          <m:sup>
            <m:r>
              <m:rPr>
                <m:sty m:val="p"/>
              </m:rPr>
              <w:rPr>
                <w:rFonts w:ascii="Cambria Math" w:hAnsi="Cambria Math"/>
                <w:color w:val="000000"/>
                <w:sz w:val="22"/>
                <w:szCs w:val="22"/>
              </w:rPr>
              <m:t>2</m:t>
            </m:r>
          </m:sup>
        </m:sSup>
      </m:oMath>
      <w:r w:rsidRPr="006928BB">
        <w:rPr>
          <w:rFonts w:ascii="Avenir Book" w:hAnsi="Avenir Book"/>
          <w:color w:val="000000"/>
          <w:sz w:val="22"/>
          <w:szCs w:val="22"/>
        </w:rPr>
        <w:t xml:space="preserve">. The Lorenz curve is defined as follows:  </w:t>
      </w:r>
    </w:p>
    <w:p w14:paraId="51E75BBD" w14:textId="77777777" w:rsidR="00380530" w:rsidRPr="006928BB" w:rsidRDefault="00380530" w:rsidP="003B15ED">
      <w:pPr>
        <w:jc w:val="both"/>
        <w:rPr>
          <w:rFonts w:ascii="Avenir Book" w:hAnsi="Avenir Book"/>
          <w:color w:val="000000"/>
          <w:sz w:val="22"/>
          <w:szCs w:val="22"/>
        </w:rPr>
      </w:pPr>
      <m:oMath>
        <m:r>
          <w:rPr>
            <w:rFonts w:ascii="Cambria Math" w:hAnsi="Cambria Math"/>
            <w:color w:val="000000"/>
            <w:sz w:val="22"/>
            <w:szCs w:val="22"/>
          </w:rPr>
          <m:t>L</m:t>
        </m:r>
        <m:r>
          <m:rPr>
            <m:sty m:val="p"/>
          </m:rPr>
          <w:rPr>
            <w:rFonts w:ascii="Cambria Math" w:hAnsi="Cambria Math"/>
            <w:color w:val="000000"/>
            <w:sz w:val="22"/>
            <w:szCs w:val="22"/>
          </w:rPr>
          <m:t>(</m:t>
        </m:r>
        <m:r>
          <w:rPr>
            <w:rFonts w:ascii="Cambria Math" w:hAnsi="Cambria Math"/>
            <w:color w:val="000000"/>
            <w:sz w:val="22"/>
            <w:szCs w:val="22"/>
          </w:rPr>
          <m:t>p</m:t>
        </m:r>
        <m:r>
          <m:rPr>
            <m:sty m:val="p"/>
          </m:rPr>
          <w:rPr>
            <w:rFonts w:ascii="Cambria Math" w:hAnsi="Cambria Math"/>
            <w:color w:val="000000"/>
            <w:sz w:val="22"/>
            <w:szCs w:val="22"/>
          </w:rPr>
          <m:t>)</m:t>
        </m:r>
        <m:r>
          <w:rPr>
            <w:rFonts w:ascii="Cambria Math" w:hAnsi="Cambria Math"/>
            <w:color w:val="000000"/>
            <w:sz w:val="22"/>
            <w:szCs w:val="22"/>
          </w:rPr>
          <m:t>=</m:t>
        </m:r>
        <m:r>
          <m:rPr>
            <m:sty m:val="p"/>
          </m:rPr>
          <w:rPr>
            <w:rFonts w:ascii="Cambria Math" w:hAnsi="Cambria Math"/>
            <w:color w:val="000000"/>
            <w:sz w:val="22"/>
            <w:szCs w:val="22"/>
          </w:rPr>
          <m:t>Φ</m:t>
        </m:r>
        <m:d>
          <m:dPr>
            <m:ctrlPr>
              <w:rPr>
                <w:rFonts w:ascii="Cambria Math" w:hAnsi="Cambria Math"/>
                <w:sz w:val="22"/>
                <w:szCs w:val="22"/>
              </w:rPr>
            </m:ctrlPr>
          </m:dPr>
          <m:e>
            <m:f>
              <m:fPr>
                <m:ctrlPr>
                  <w:rPr>
                    <w:rFonts w:ascii="Cambria Math" w:hAnsi="Cambria Math"/>
                    <w:sz w:val="22"/>
                    <w:szCs w:val="22"/>
                  </w:rPr>
                </m:ctrlPr>
              </m:fPr>
              <m:num>
                <m:r>
                  <w:rPr>
                    <w:rFonts w:ascii="Cambria Math" w:hAnsi="Cambria Math"/>
                    <w:color w:val="000000"/>
                    <w:sz w:val="22"/>
                    <w:szCs w:val="22"/>
                  </w:rPr>
                  <m:t>Ln</m:t>
                </m:r>
                <m:r>
                  <m:rPr>
                    <m:sty m:val="p"/>
                  </m:rPr>
                  <w:rPr>
                    <w:rFonts w:ascii="Cambria Math" w:hAnsi="Cambria Math"/>
                    <w:color w:val="000000"/>
                    <w:sz w:val="22"/>
                    <w:szCs w:val="22"/>
                  </w:rPr>
                  <m:t>(</m:t>
                </m:r>
                <m:r>
                  <w:rPr>
                    <w:rFonts w:ascii="Cambria Math" w:hAnsi="Cambria Math"/>
                    <w:color w:val="000000"/>
                    <w:sz w:val="22"/>
                    <w:szCs w:val="22"/>
                  </w:rPr>
                  <m:t>x</m:t>
                </m:r>
                <m:r>
                  <m:rPr>
                    <m:sty m:val="p"/>
                  </m:rPr>
                  <w:rPr>
                    <w:rFonts w:ascii="Cambria Math" w:hAnsi="Cambria Math"/>
                    <w:color w:val="000000"/>
                    <w:sz w:val="22"/>
                    <w:szCs w:val="22"/>
                  </w:rPr>
                  <m:t>)</m:t>
                </m:r>
                <m:r>
                  <w:rPr>
                    <w:rFonts w:ascii="Cambria Math" w:hAnsi="Cambria Math"/>
                    <w:color w:val="000000"/>
                    <w:sz w:val="22"/>
                    <w:szCs w:val="22"/>
                  </w:rPr>
                  <m:t>-</m:t>
                </m:r>
                <m:r>
                  <m:rPr>
                    <m:sty m:val="p"/>
                  </m:rPr>
                  <w:rPr>
                    <w:rFonts w:ascii="Cambria Math" w:hAnsi="Cambria Math"/>
                    <w:color w:val="000000"/>
                    <w:sz w:val="22"/>
                    <w:szCs w:val="22"/>
                  </w:rPr>
                  <m:t>(</m:t>
                </m:r>
                <m:r>
                  <w:rPr>
                    <w:rFonts w:ascii="Cambria Math" w:hAnsi="Cambria Math"/>
                    <w:color w:val="000000"/>
                    <w:sz w:val="22"/>
                    <w:szCs w:val="22"/>
                  </w:rPr>
                  <m:t>μ-</m:t>
                </m:r>
                <m:sSup>
                  <m:sSupPr>
                    <m:ctrlPr>
                      <w:rPr>
                        <w:rFonts w:ascii="Cambria Math" w:hAnsi="Cambria Math"/>
                        <w:sz w:val="22"/>
                        <w:szCs w:val="22"/>
                      </w:rPr>
                    </m:ctrlPr>
                  </m:sSupPr>
                  <m:e>
                    <m:r>
                      <w:rPr>
                        <w:rFonts w:ascii="Cambria Math" w:hAnsi="Cambria Math"/>
                        <w:color w:val="000000"/>
                        <w:sz w:val="22"/>
                        <w:szCs w:val="22"/>
                      </w:rPr>
                      <m:t>σ</m:t>
                    </m:r>
                  </m:e>
                  <m:sup>
                    <m:r>
                      <m:rPr>
                        <m:sty m:val="p"/>
                      </m:rPr>
                      <w:rPr>
                        <w:rFonts w:ascii="Cambria Math" w:hAnsi="Cambria Math"/>
                        <w:color w:val="000000"/>
                        <w:sz w:val="22"/>
                        <w:szCs w:val="22"/>
                      </w:rPr>
                      <m:t>2</m:t>
                    </m:r>
                  </m:sup>
                </m:sSup>
                <m:r>
                  <m:rPr>
                    <m:sty m:val="p"/>
                  </m:rPr>
                  <w:rPr>
                    <w:rFonts w:ascii="Cambria Math" w:hAnsi="Cambria Math"/>
                    <w:color w:val="000000"/>
                    <w:sz w:val="22"/>
                    <w:szCs w:val="22"/>
                  </w:rPr>
                  <m:t>)</m:t>
                </m:r>
              </m:num>
              <m:den>
                <m:r>
                  <w:rPr>
                    <w:rFonts w:ascii="Cambria Math" w:hAnsi="Cambria Math"/>
                    <w:color w:val="000000"/>
                    <w:sz w:val="22"/>
                    <w:szCs w:val="22"/>
                  </w:rPr>
                  <m:t>σ</m:t>
                </m:r>
              </m:den>
            </m:f>
          </m:e>
        </m:d>
      </m:oMath>
      <w:r w:rsidRPr="006928BB">
        <w:rPr>
          <w:rFonts w:ascii="Avenir Book" w:hAnsi="Avenir Book"/>
          <w:color w:val="000000"/>
          <w:sz w:val="22"/>
          <w:szCs w:val="22"/>
        </w:rPr>
        <w:t xml:space="preserve"> and </w:t>
      </w:r>
      <m:oMath>
        <m:r>
          <w:rPr>
            <w:rFonts w:ascii="Cambria Math" w:hAnsi="Cambria Math"/>
            <w:color w:val="000000"/>
            <w:sz w:val="22"/>
            <w:szCs w:val="22"/>
          </w:rPr>
          <m:t>p=</m:t>
        </m:r>
        <m:r>
          <m:rPr>
            <m:sty m:val="p"/>
          </m:rPr>
          <w:rPr>
            <w:rFonts w:ascii="Cambria Math" w:hAnsi="Cambria Math"/>
            <w:color w:val="000000"/>
            <w:sz w:val="22"/>
            <w:szCs w:val="22"/>
          </w:rPr>
          <m:t>Φ</m:t>
        </m:r>
        <m:d>
          <m:dPr>
            <m:ctrlPr>
              <w:rPr>
                <w:rFonts w:ascii="Cambria Math" w:hAnsi="Cambria Math"/>
                <w:sz w:val="22"/>
                <w:szCs w:val="22"/>
              </w:rPr>
            </m:ctrlPr>
          </m:dPr>
          <m:e>
            <m:f>
              <m:fPr>
                <m:ctrlPr>
                  <w:rPr>
                    <w:rFonts w:ascii="Cambria Math" w:hAnsi="Cambria Math"/>
                    <w:sz w:val="22"/>
                    <w:szCs w:val="22"/>
                  </w:rPr>
                </m:ctrlPr>
              </m:fPr>
              <m:num>
                <m:r>
                  <w:rPr>
                    <w:rFonts w:ascii="Cambria Math" w:hAnsi="Cambria Math"/>
                    <w:color w:val="000000"/>
                    <w:sz w:val="22"/>
                    <w:szCs w:val="22"/>
                  </w:rPr>
                  <m:t>Ln</m:t>
                </m:r>
                <m:r>
                  <m:rPr>
                    <m:sty m:val="p"/>
                  </m:rPr>
                  <w:rPr>
                    <w:rFonts w:ascii="Cambria Math" w:hAnsi="Cambria Math"/>
                    <w:color w:val="000000"/>
                    <w:sz w:val="22"/>
                    <w:szCs w:val="22"/>
                  </w:rPr>
                  <m:t>(</m:t>
                </m:r>
                <m:r>
                  <w:rPr>
                    <w:rFonts w:ascii="Cambria Math" w:hAnsi="Cambria Math"/>
                    <w:color w:val="000000"/>
                    <w:sz w:val="22"/>
                    <w:szCs w:val="22"/>
                  </w:rPr>
                  <m:t>x</m:t>
                </m:r>
                <m:r>
                  <m:rPr>
                    <m:sty m:val="p"/>
                  </m:rPr>
                  <w:rPr>
                    <w:rFonts w:ascii="Cambria Math" w:hAnsi="Cambria Math"/>
                    <w:color w:val="000000"/>
                    <w:sz w:val="22"/>
                    <w:szCs w:val="22"/>
                  </w:rPr>
                  <m:t>)</m:t>
                </m:r>
                <m:r>
                  <w:rPr>
                    <w:rFonts w:ascii="Cambria Math" w:hAnsi="Cambria Math"/>
                    <w:color w:val="000000"/>
                    <w:sz w:val="22"/>
                    <w:szCs w:val="22"/>
                  </w:rPr>
                  <m:t>-μ</m:t>
                </m:r>
              </m:num>
              <m:den>
                <m:r>
                  <w:rPr>
                    <w:rFonts w:ascii="Cambria Math" w:hAnsi="Cambria Math"/>
                    <w:color w:val="000000"/>
                    <w:sz w:val="22"/>
                    <w:szCs w:val="22"/>
                  </w:rPr>
                  <m:t>σ</m:t>
                </m:r>
              </m:den>
            </m:f>
          </m:e>
        </m:d>
      </m:oMath>
    </w:p>
    <w:p w14:paraId="6D02CCCA" w14:textId="77777777" w:rsidR="006928BB" w:rsidRDefault="006928BB" w:rsidP="003B15ED">
      <w:pPr>
        <w:jc w:val="both"/>
        <w:rPr>
          <w:rFonts w:ascii="Avenir Book" w:hAnsi="Avenir Book"/>
          <w:color w:val="000000"/>
          <w:sz w:val="22"/>
          <w:szCs w:val="22"/>
        </w:rPr>
      </w:pPr>
    </w:p>
    <w:p w14:paraId="33B740E5" w14:textId="096118D8" w:rsidR="00380530" w:rsidRPr="006928BB" w:rsidRDefault="00380530" w:rsidP="003B15ED">
      <w:pPr>
        <w:jc w:val="both"/>
        <w:rPr>
          <w:rFonts w:ascii="Avenir Book" w:hAnsi="Avenir Book"/>
          <w:color w:val="000000"/>
          <w:sz w:val="22"/>
          <w:szCs w:val="22"/>
        </w:rPr>
      </w:pPr>
      <w:r w:rsidRPr="006928BB">
        <w:rPr>
          <w:rFonts w:ascii="Avenir Book" w:hAnsi="Avenir Book"/>
          <w:color w:val="000000"/>
          <w:sz w:val="22"/>
          <w:szCs w:val="22"/>
        </w:rPr>
        <w:t xml:space="preserve">We assume that </w:t>
      </w:r>
      <m:oMath>
        <m:r>
          <w:rPr>
            <w:rFonts w:ascii="Cambria Math" w:hAnsi="Cambria Math"/>
            <w:color w:val="000000"/>
            <w:sz w:val="22"/>
            <w:szCs w:val="22"/>
          </w:rPr>
          <m:t>μ=</m:t>
        </m:r>
        <m:r>
          <m:rPr>
            <m:sty m:val="p"/>
          </m:rPr>
          <w:rPr>
            <w:rFonts w:ascii="Cambria Math" w:hAnsi="Cambria Math"/>
            <w:color w:val="000000"/>
            <w:sz w:val="22"/>
            <w:szCs w:val="22"/>
          </w:rPr>
          <m:t>1</m:t>
        </m:r>
      </m:oMath>
      <w:r w:rsidRPr="006928BB">
        <w:rPr>
          <w:rFonts w:ascii="Avenir Book" w:hAnsi="Avenir Book"/>
          <w:color w:val="000000"/>
          <w:sz w:val="22"/>
          <w:szCs w:val="22"/>
        </w:rPr>
        <w:t xml:space="preserve"> and we estimate the variance using the procedure suggested by Shorrrocks and Wan (2008): a value for the standard deviation of log incomes, </w:t>
      </w:r>
      <w:r w:rsidRPr="006928BB">
        <w:rPr>
          <w:rFonts w:ascii="Avenir Heavy" w:hAnsi="Avenir Heavy" w:cs="Avenir Heavy"/>
          <w:color w:val="000000"/>
          <w:sz w:val="22"/>
          <w:szCs w:val="22"/>
        </w:rPr>
        <w:t>σ</w:t>
      </w:r>
      <w:r w:rsidRPr="006928BB">
        <w:rPr>
          <w:rFonts w:ascii="Avenir Book" w:hAnsi="Avenir Book"/>
          <w:color w:val="000000"/>
          <w:sz w:val="22"/>
          <w:szCs w:val="22"/>
        </w:rPr>
        <w:t xml:space="preserve">, is obtained by averaging the </w:t>
      </w:r>
      <m:oMath>
        <m:r>
          <w:rPr>
            <w:rFonts w:ascii="Cambria Math" w:hAnsi="Cambria Math"/>
            <w:color w:val="000000"/>
            <w:sz w:val="22"/>
            <w:szCs w:val="22"/>
          </w:rPr>
          <m:t>m-1</m:t>
        </m:r>
      </m:oMath>
      <w:r w:rsidRPr="006928BB">
        <w:rPr>
          <w:rFonts w:ascii="Avenir Book" w:hAnsi="Avenir Book"/>
          <w:color w:val="000000"/>
          <w:sz w:val="22"/>
          <w:szCs w:val="22"/>
        </w:rPr>
        <w:t xml:space="preserve"> estimates of </w:t>
      </w:r>
      <m:oMath>
        <m:sSup>
          <m:sSupPr>
            <m:ctrlPr>
              <w:rPr>
                <w:rFonts w:ascii="Cambria Math" w:hAnsi="Cambria Math"/>
                <w:sz w:val="22"/>
                <w:szCs w:val="22"/>
              </w:rPr>
            </m:ctrlPr>
          </m:sSupPr>
          <m:e>
            <m:r>
              <w:rPr>
                <w:rFonts w:ascii="Cambria Math" w:hAnsi="Cambria Math"/>
                <w:color w:val="000000"/>
                <w:sz w:val="22"/>
                <w:szCs w:val="22"/>
              </w:rPr>
              <m:t>σ</m:t>
            </m:r>
          </m:e>
          <m:sup>
            <m:r>
              <w:rPr>
                <w:rFonts w:ascii="Cambria Math" w:hAnsi="Cambria Math"/>
                <w:color w:val="000000"/>
                <w:sz w:val="22"/>
                <w:szCs w:val="22"/>
              </w:rPr>
              <m:t>k</m:t>
            </m:r>
          </m:sup>
        </m:sSup>
        <m:r>
          <w:rPr>
            <w:rFonts w:ascii="Cambria Math" w:hAnsi="Cambria Math"/>
            <w:color w:val="000000"/>
            <w:sz w:val="22"/>
            <w:szCs w:val="22"/>
          </w:rPr>
          <m:t>=</m:t>
        </m:r>
        <m:sSup>
          <m:sSupPr>
            <m:ctrlPr>
              <w:rPr>
                <w:rFonts w:ascii="Cambria Math" w:hAnsi="Cambria Math"/>
                <w:sz w:val="22"/>
                <w:szCs w:val="22"/>
              </w:rPr>
            </m:ctrlPr>
          </m:sSupPr>
          <m:e>
            <m:r>
              <m:rPr>
                <m:sty m:val="p"/>
              </m:rPr>
              <w:rPr>
                <w:rFonts w:ascii="Cambria Math" w:hAnsi="Cambria Math"/>
                <w:color w:val="000000"/>
                <w:sz w:val="22"/>
                <w:szCs w:val="22"/>
              </w:rPr>
              <m:t>Φ</m:t>
            </m:r>
          </m:e>
          <m:sup>
            <m:r>
              <w:rPr>
                <w:rFonts w:ascii="Cambria Math" w:hAnsi="Cambria Math"/>
                <w:color w:val="000000"/>
                <w:sz w:val="22"/>
                <w:szCs w:val="22"/>
              </w:rPr>
              <m:t>-</m:t>
            </m:r>
            <m:r>
              <m:rPr>
                <m:sty m:val="p"/>
              </m:rPr>
              <w:rPr>
                <w:rFonts w:ascii="Cambria Math" w:hAnsi="Cambria Math"/>
                <w:color w:val="000000"/>
                <w:sz w:val="22"/>
                <w:szCs w:val="22"/>
              </w:rPr>
              <m:t>1</m:t>
            </m:r>
          </m:sup>
        </m:sSup>
        <m:d>
          <m:dPr>
            <m:ctrlPr>
              <w:rPr>
                <w:rFonts w:ascii="Cambria Math" w:hAnsi="Cambria Math"/>
                <w:sz w:val="22"/>
                <w:szCs w:val="22"/>
              </w:rPr>
            </m:ctrlPr>
          </m:dPr>
          <m:e>
            <m:sSubSup>
              <m:sSubSupPr>
                <m:ctrlPr>
                  <w:rPr>
                    <w:rFonts w:ascii="Cambria Math" w:hAnsi="Cambria Math"/>
                    <w:sz w:val="22"/>
                    <w:szCs w:val="22"/>
                  </w:rPr>
                </m:ctrlPr>
              </m:sSubSupPr>
              <m:e>
                <m:r>
                  <w:rPr>
                    <w:rFonts w:ascii="Cambria Math" w:hAnsi="Cambria Math"/>
                    <w:color w:val="000000"/>
                    <w:sz w:val="22"/>
                    <w:szCs w:val="22"/>
                  </w:rPr>
                  <m:t>p</m:t>
                </m:r>
              </m:e>
              <m:sub>
                <m:r>
                  <w:rPr>
                    <w:rFonts w:ascii="Cambria Math" w:hAnsi="Cambria Math"/>
                    <w:color w:val="000000"/>
                    <w:sz w:val="22"/>
                    <w:szCs w:val="22"/>
                  </w:rPr>
                  <m:t>k</m:t>
                </m:r>
              </m:sub>
              <m:sup/>
            </m:sSubSup>
          </m:e>
        </m:d>
        <m:r>
          <w:rPr>
            <w:rFonts w:ascii="Cambria Math" w:hAnsi="Cambria Math"/>
            <w:color w:val="000000"/>
            <w:sz w:val="22"/>
            <w:szCs w:val="22"/>
          </w:rPr>
          <m:t>-</m:t>
        </m:r>
        <m:sSup>
          <m:sSupPr>
            <m:ctrlPr>
              <w:rPr>
                <w:rFonts w:ascii="Cambria Math" w:hAnsi="Cambria Math"/>
                <w:sz w:val="22"/>
                <w:szCs w:val="22"/>
              </w:rPr>
            </m:ctrlPr>
          </m:sSupPr>
          <m:e>
            <m:r>
              <m:rPr>
                <m:sty m:val="p"/>
              </m:rPr>
              <w:rPr>
                <w:rFonts w:ascii="Cambria Math" w:hAnsi="Cambria Math"/>
                <w:color w:val="000000"/>
                <w:sz w:val="22"/>
                <w:szCs w:val="22"/>
              </w:rPr>
              <m:t>Φ</m:t>
            </m:r>
          </m:e>
          <m:sup>
            <m:r>
              <w:rPr>
                <w:rFonts w:ascii="Cambria Math" w:hAnsi="Cambria Math"/>
                <w:color w:val="000000"/>
                <w:sz w:val="22"/>
                <w:szCs w:val="22"/>
              </w:rPr>
              <m:t>-</m:t>
            </m:r>
            <m:r>
              <m:rPr>
                <m:sty m:val="p"/>
              </m:rPr>
              <w:rPr>
                <w:rFonts w:ascii="Cambria Math" w:hAnsi="Cambria Math"/>
                <w:color w:val="000000"/>
                <w:sz w:val="22"/>
                <w:szCs w:val="22"/>
              </w:rPr>
              <m:t>1</m:t>
            </m:r>
          </m:sup>
        </m:sSup>
        <m:d>
          <m:dPr>
            <m:ctrlPr>
              <w:rPr>
                <w:rFonts w:ascii="Cambria Math" w:hAnsi="Cambria Math"/>
                <w:sz w:val="22"/>
                <w:szCs w:val="22"/>
              </w:rPr>
            </m:ctrlPr>
          </m:dPr>
          <m:e>
            <m:r>
              <w:rPr>
                <w:rFonts w:ascii="Cambria Math" w:hAnsi="Cambria Math"/>
                <w:color w:val="000000"/>
                <w:sz w:val="22"/>
                <w:szCs w:val="22"/>
              </w:rPr>
              <m:t>L</m:t>
            </m:r>
            <m:r>
              <m:rPr>
                <m:sty m:val="p"/>
              </m:rPr>
              <w:rPr>
                <w:rFonts w:ascii="Cambria Math" w:hAnsi="Cambria Math"/>
                <w:color w:val="000000"/>
                <w:sz w:val="22"/>
                <w:szCs w:val="22"/>
              </w:rPr>
              <m:t>(</m:t>
            </m:r>
            <m:sSubSup>
              <m:sSubSupPr>
                <m:ctrlPr>
                  <w:rPr>
                    <w:rFonts w:ascii="Cambria Math" w:hAnsi="Cambria Math"/>
                    <w:sz w:val="22"/>
                    <w:szCs w:val="22"/>
                  </w:rPr>
                </m:ctrlPr>
              </m:sSubSupPr>
              <m:e>
                <m:r>
                  <w:rPr>
                    <w:rFonts w:ascii="Cambria Math" w:hAnsi="Cambria Math"/>
                    <w:color w:val="000000"/>
                    <w:sz w:val="22"/>
                    <w:szCs w:val="22"/>
                  </w:rPr>
                  <m:t>p</m:t>
                </m:r>
              </m:e>
              <m:sub>
                <m:r>
                  <w:rPr>
                    <w:rFonts w:ascii="Cambria Math" w:hAnsi="Cambria Math"/>
                    <w:color w:val="000000"/>
                    <w:sz w:val="22"/>
                    <w:szCs w:val="22"/>
                  </w:rPr>
                  <m:t>k</m:t>
                </m:r>
              </m:sub>
              <m:sup/>
            </m:sSubSup>
            <m:r>
              <m:rPr>
                <m:sty m:val="p"/>
              </m:rPr>
              <w:rPr>
                <w:rFonts w:ascii="Cambria Math" w:hAnsi="Cambria Math"/>
                <w:color w:val="000000"/>
                <w:sz w:val="22"/>
                <w:szCs w:val="22"/>
              </w:rPr>
              <m:t>)</m:t>
            </m:r>
          </m:e>
        </m:d>
        <m:r>
          <w:rPr>
            <w:rFonts w:ascii="Cambria Math" w:hAnsi="Cambria Math"/>
            <w:color w:val="000000"/>
            <w:sz w:val="22"/>
            <w:szCs w:val="22"/>
          </w:rPr>
          <m:t xml:space="preserve">    k</m:t>
        </m:r>
        <m:r>
          <m:rPr>
            <m:sty m:val="p"/>
          </m:rPr>
          <w:rPr>
            <w:rFonts w:ascii="Cambria Math" w:hAnsi="Cambria Math"/>
            <w:color w:val="000000"/>
            <w:sz w:val="22"/>
            <w:szCs w:val="22"/>
          </w:rPr>
          <m:t xml:space="preserve"> </m:t>
        </m:r>
        <m:r>
          <w:rPr>
            <w:rFonts w:ascii="Cambria Math" w:hAnsi="Cambria Math"/>
            <w:color w:val="000000"/>
            <w:sz w:val="22"/>
            <w:szCs w:val="22"/>
          </w:rPr>
          <m:t>=</m:t>
        </m:r>
        <m:r>
          <m:rPr>
            <m:sty m:val="p"/>
          </m:rPr>
          <w:rPr>
            <w:rFonts w:ascii="Cambria Math" w:hAnsi="Cambria Math"/>
            <w:color w:val="000000"/>
            <w:sz w:val="22"/>
            <w:szCs w:val="22"/>
          </w:rPr>
          <m:t xml:space="preserve">1, </m:t>
        </m:r>
        <m:r>
          <w:rPr>
            <w:rFonts w:ascii="Cambria Math" w:hAnsi="Cambria Math"/>
            <w:color w:val="000000"/>
            <w:sz w:val="22"/>
            <w:szCs w:val="22"/>
          </w:rPr>
          <m:t>…</m:t>
        </m:r>
        <m:r>
          <m:rPr>
            <m:sty m:val="p"/>
          </m:rPr>
          <w:rPr>
            <w:rFonts w:ascii="Cambria Math" w:hAnsi="Cambria Math"/>
            <w:color w:val="000000"/>
            <w:sz w:val="22"/>
            <w:szCs w:val="22"/>
          </w:rPr>
          <m:t xml:space="preserve">, </m:t>
        </m:r>
        <m:r>
          <w:rPr>
            <w:rFonts w:ascii="Cambria Math" w:hAnsi="Cambria Math"/>
            <w:color w:val="000000"/>
            <w:sz w:val="22"/>
            <w:szCs w:val="22"/>
          </w:rPr>
          <m:t>m-</m:t>
        </m:r>
        <m:r>
          <m:rPr>
            <m:sty m:val="p"/>
          </m:rPr>
          <w:rPr>
            <w:rFonts w:ascii="Cambria Math" w:hAnsi="Cambria Math"/>
            <w:color w:val="000000"/>
            <w:sz w:val="22"/>
            <w:szCs w:val="22"/>
          </w:rPr>
          <m:t>1</m:t>
        </m:r>
      </m:oMath>
      <w:r w:rsidRPr="006928BB">
        <w:rPr>
          <w:rFonts w:ascii="Avenir Book" w:eastAsia="SymbolMT" w:hAnsi="Avenir Book"/>
          <w:color w:val="000000"/>
          <w:sz w:val="22"/>
          <w:szCs w:val="22"/>
        </w:rPr>
        <w:t xml:space="preserve">  </w:t>
      </w:r>
    </w:p>
    <w:p w14:paraId="184165DD" w14:textId="1F7755AD" w:rsidR="00380530" w:rsidRPr="006928BB" w:rsidRDefault="00380530" w:rsidP="003B15ED">
      <w:pPr>
        <w:jc w:val="both"/>
        <w:rPr>
          <w:rFonts w:ascii="Avenir Book" w:hAnsi="Avenir Book"/>
          <w:color w:val="000000"/>
          <w:sz w:val="22"/>
          <w:szCs w:val="22"/>
        </w:rPr>
      </w:pPr>
      <w:r w:rsidRPr="006928BB">
        <w:rPr>
          <w:rFonts w:ascii="Avenir Book" w:hAnsi="Avenir Book"/>
          <w:color w:val="000000"/>
          <w:sz w:val="22"/>
          <w:szCs w:val="22"/>
        </w:rPr>
        <w:t xml:space="preserve">where </w:t>
      </w:r>
      <m:oMath>
        <m:r>
          <w:rPr>
            <w:rFonts w:ascii="Cambria Math" w:eastAsia="SymbolMT" w:hAnsi="Cambria Math"/>
            <w:color w:val="000000"/>
            <w:sz w:val="22"/>
            <w:szCs w:val="22"/>
          </w:rPr>
          <m:t>m</m:t>
        </m:r>
      </m:oMath>
      <w:r w:rsidRPr="006928BB">
        <w:rPr>
          <w:rFonts w:ascii="Avenir Book" w:eastAsia="SymbolMT" w:hAnsi="Avenir Book"/>
          <w:color w:val="000000"/>
          <w:sz w:val="22"/>
          <w:szCs w:val="22"/>
        </w:rPr>
        <w:t xml:space="preserve"> is the number of classes and</w:t>
      </w:r>
      <w:r w:rsidRPr="006928BB">
        <w:rPr>
          <w:rFonts w:ascii="Avenir Book" w:hAnsi="Avenir Book"/>
          <w:color w:val="000000"/>
          <w:sz w:val="22"/>
          <w:szCs w:val="22"/>
        </w:rPr>
        <w:t xml:space="preserve"> </w:t>
      </w:r>
      <w:r w:rsidRPr="006928BB">
        <w:rPr>
          <w:rFonts w:ascii="Avenir Heavy" w:eastAsia="SymbolMT" w:hAnsi="Avenir Heavy" w:cs="Avenir Heavy"/>
          <w:color w:val="000000"/>
          <w:sz w:val="22"/>
          <w:szCs w:val="22"/>
        </w:rPr>
        <w:t>Φ</w:t>
      </w:r>
      <w:r w:rsidRPr="006928BB">
        <w:rPr>
          <w:rFonts w:ascii="Avenir Book" w:eastAsia="SymbolMT" w:hAnsi="Avenir Book"/>
          <w:color w:val="000000"/>
          <w:sz w:val="22"/>
          <w:szCs w:val="22"/>
        </w:rPr>
        <w:t xml:space="preserve"> </w:t>
      </w:r>
      <w:r w:rsidRPr="006928BB">
        <w:rPr>
          <w:rFonts w:ascii="Avenir Book" w:hAnsi="Avenir Book"/>
          <w:color w:val="000000"/>
          <w:sz w:val="22"/>
          <w:szCs w:val="22"/>
        </w:rPr>
        <w:t>is the standard normal distribution function (Aitchison and Brown 1957; Kolenikov and Shorrocks 2005, Appendix).</w:t>
      </w:r>
    </w:p>
    <w:p w14:paraId="1FED8C81" w14:textId="77777777" w:rsidR="00380530" w:rsidRPr="006928BB" w:rsidRDefault="00380530" w:rsidP="003B15ED">
      <w:pPr>
        <w:jc w:val="both"/>
        <w:rPr>
          <w:rFonts w:ascii="Avenir Book" w:hAnsi="Avenir Book"/>
          <w:color w:val="1F497D"/>
          <w:sz w:val="22"/>
          <w:szCs w:val="22"/>
        </w:rPr>
      </w:pPr>
    </w:p>
    <w:p w14:paraId="7733F3B2" w14:textId="6118A439" w:rsidR="00380530" w:rsidRPr="006928BB" w:rsidRDefault="00380530" w:rsidP="003B15ED">
      <w:pPr>
        <w:jc w:val="both"/>
        <w:rPr>
          <w:rFonts w:ascii="Avenir Book" w:hAnsi="Avenir Book"/>
          <w:b/>
          <w:color w:val="000000"/>
          <w:sz w:val="22"/>
          <w:szCs w:val="22"/>
        </w:rPr>
      </w:pPr>
      <w:r w:rsidRPr="006928BB">
        <w:rPr>
          <w:rFonts w:ascii="Avenir Book" w:hAnsi="Avenir Book"/>
          <w:b/>
          <w:i/>
          <w:color w:val="000000"/>
          <w:sz w:val="22"/>
          <w:szCs w:val="22"/>
        </w:rPr>
        <w:lastRenderedPageBreak/>
        <w:t>Generali</w:t>
      </w:r>
      <w:r w:rsidR="005321E6" w:rsidRPr="006928BB">
        <w:rPr>
          <w:rFonts w:ascii="Avenir Book" w:hAnsi="Avenir Book"/>
          <w:b/>
          <w:i/>
          <w:color w:val="000000"/>
          <w:sz w:val="22"/>
          <w:szCs w:val="22"/>
        </w:rPr>
        <w:t>s</w:t>
      </w:r>
      <w:r w:rsidRPr="006928BB">
        <w:rPr>
          <w:rFonts w:ascii="Avenir Book" w:hAnsi="Avenir Book"/>
          <w:b/>
          <w:i/>
          <w:color w:val="000000"/>
          <w:sz w:val="22"/>
          <w:szCs w:val="22"/>
        </w:rPr>
        <w:t>ed Quadratic Lorenz Curve</w:t>
      </w:r>
      <w:r w:rsidRPr="006928BB">
        <w:rPr>
          <w:rFonts w:ascii="Avenir Book" w:hAnsi="Avenir Book"/>
          <w:b/>
          <w:color w:val="000000"/>
          <w:sz w:val="22"/>
          <w:szCs w:val="22"/>
        </w:rPr>
        <w:t xml:space="preserve">: </w:t>
      </w:r>
    </w:p>
    <w:p w14:paraId="1F18F4C5" w14:textId="77777777" w:rsidR="00380530" w:rsidRPr="006928BB" w:rsidRDefault="00380530" w:rsidP="003B15ED">
      <w:pPr>
        <w:jc w:val="both"/>
        <w:rPr>
          <w:rFonts w:ascii="Avenir Book" w:hAnsi="Avenir Book"/>
          <w:color w:val="000000"/>
          <w:position w:val="-10"/>
          <w:sz w:val="22"/>
          <w:szCs w:val="22"/>
        </w:rPr>
      </w:pPr>
      <w:r w:rsidRPr="006928BB">
        <w:rPr>
          <w:rFonts w:ascii="Avenir Book" w:hAnsi="Avenir Book"/>
          <w:color w:val="000000"/>
          <w:position w:val="-10"/>
          <w:sz w:val="22"/>
          <w:szCs w:val="22"/>
        </w:rPr>
        <w:t>It is assumed that:</w:t>
      </w:r>
    </w:p>
    <w:p w14:paraId="1B72DBD9" w14:textId="77777777" w:rsidR="00380530" w:rsidRPr="0015091D" w:rsidRDefault="00380530" w:rsidP="003B15ED">
      <w:pPr>
        <w:jc w:val="center"/>
        <w:rPr>
          <w:color w:val="000000"/>
        </w:rPr>
      </w:pPr>
      <m:oMathPara>
        <m:oMath>
          <m:r>
            <w:rPr>
              <w:rFonts w:ascii="Cambria Math" w:hAnsi="Cambria Math"/>
              <w:color w:val="000000"/>
            </w:rPr>
            <m:t>L</m:t>
          </m:r>
          <m:r>
            <m:rPr>
              <m:sty m:val="p"/>
            </m:rPr>
            <w:rPr>
              <w:rFonts w:ascii="Cambria Math" w:hAnsi="Cambria Math"/>
              <w:color w:val="000000"/>
            </w:rPr>
            <m:t>(1</m:t>
          </m:r>
          <m:r>
            <w:rPr>
              <w:rFonts w:ascii="Cambria Math" w:hAnsi="Cambria Math"/>
              <w:color w:val="000000"/>
            </w:rPr>
            <m:t>-L</m:t>
          </m:r>
          <m:r>
            <m:rPr>
              <m:sty m:val="p"/>
            </m:rPr>
            <w:rPr>
              <w:rFonts w:ascii="Cambria Math" w:hAnsi="Cambria Math"/>
              <w:color w:val="000000"/>
            </w:rPr>
            <m:t>)</m:t>
          </m:r>
          <m:r>
            <w:rPr>
              <w:rFonts w:ascii="Cambria Math" w:hAnsi="Cambria Math"/>
              <w:color w:val="000000"/>
            </w:rPr>
            <m:t>=a</m:t>
          </m:r>
          <m:r>
            <m:rPr>
              <m:sty m:val="p"/>
            </m:rPr>
            <w:rPr>
              <w:rFonts w:ascii="Cambria Math" w:hAnsi="Cambria Math"/>
              <w:color w:val="000000"/>
            </w:rPr>
            <m:t>(</m:t>
          </m:r>
          <m:sSup>
            <m:sSupPr>
              <m:ctrlPr>
                <w:rPr>
                  <w:rFonts w:ascii="Cambria Math" w:hAnsi="Cambria Math"/>
                </w:rPr>
              </m:ctrlPr>
            </m:sSupPr>
            <m:e>
              <m:r>
                <w:rPr>
                  <w:rFonts w:ascii="Cambria Math" w:hAnsi="Cambria Math"/>
                  <w:color w:val="000000"/>
                </w:rPr>
                <m:t>p</m:t>
              </m:r>
            </m:e>
            <m:sup>
              <m:r>
                <m:rPr>
                  <m:sty m:val="p"/>
                </m:rPr>
                <w:rPr>
                  <w:rFonts w:ascii="Cambria Math" w:hAnsi="Cambria Math"/>
                  <w:color w:val="000000"/>
                </w:rPr>
                <m:t>2</m:t>
              </m:r>
            </m:sup>
          </m:sSup>
          <m:r>
            <w:rPr>
              <w:rFonts w:ascii="Cambria Math" w:hAnsi="Cambria Math"/>
              <w:color w:val="000000"/>
            </w:rPr>
            <m:t>-L</m:t>
          </m:r>
          <m:r>
            <m:rPr>
              <m:sty m:val="p"/>
            </m:rPr>
            <w:rPr>
              <w:rFonts w:ascii="Cambria Math" w:hAnsi="Cambria Math"/>
              <w:color w:val="000000"/>
            </w:rPr>
            <m:t>)</m:t>
          </m:r>
          <m:r>
            <w:rPr>
              <w:rFonts w:ascii="Cambria Math" w:hAnsi="Cambria Math"/>
              <w:color w:val="000000"/>
            </w:rPr>
            <m:t>+bL</m:t>
          </m:r>
          <m:r>
            <m:rPr>
              <m:sty m:val="p"/>
            </m:rPr>
            <w:rPr>
              <w:rFonts w:ascii="Cambria Math" w:hAnsi="Cambria Math"/>
              <w:color w:val="000000"/>
            </w:rPr>
            <m:t>(</m:t>
          </m:r>
          <m:r>
            <w:rPr>
              <w:rFonts w:ascii="Cambria Math" w:hAnsi="Cambria Math"/>
              <w:color w:val="000000"/>
            </w:rPr>
            <m:t>p-</m:t>
          </m:r>
          <m:r>
            <m:rPr>
              <m:sty m:val="p"/>
            </m:rPr>
            <w:rPr>
              <w:rFonts w:ascii="Cambria Math" w:hAnsi="Cambria Math"/>
              <w:color w:val="000000"/>
            </w:rPr>
            <m:t>1)</m:t>
          </m:r>
          <m:r>
            <w:rPr>
              <w:rFonts w:ascii="Cambria Math" w:hAnsi="Cambria Math"/>
              <w:color w:val="000000"/>
            </w:rPr>
            <m:t>+c</m:t>
          </m:r>
          <m:r>
            <m:rPr>
              <m:sty m:val="p"/>
            </m:rPr>
            <w:rPr>
              <w:rFonts w:ascii="Cambria Math" w:hAnsi="Cambria Math"/>
              <w:color w:val="000000"/>
            </w:rPr>
            <m:t>(</m:t>
          </m:r>
          <m:r>
            <w:rPr>
              <w:rFonts w:ascii="Cambria Math" w:hAnsi="Cambria Math"/>
              <w:color w:val="000000"/>
            </w:rPr>
            <m:t>p-L</m:t>
          </m:r>
          <m:r>
            <m:rPr>
              <m:sty m:val="p"/>
            </m:rPr>
            <w:rPr>
              <w:rFonts w:ascii="Cambria Math" w:hAnsi="Cambria Math"/>
              <w:color w:val="000000"/>
            </w:rPr>
            <m:t>)</m:t>
          </m:r>
        </m:oMath>
      </m:oMathPara>
    </w:p>
    <w:p w14:paraId="1CFEC69F" w14:textId="77777777" w:rsidR="006928BB" w:rsidRDefault="006928BB" w:rsidP="006928BB">
      <w:pPr>
        <w:pStyle w:val="PEPpara"/>
      </w:pPr>
    </w:p>
    <w:p w14:paraId="2068C2BD" w14:textId="48E89090" w:rsidR="00380530" w:rsidRPr="0015091D" w:rsidRDefault="00380530" w:rsidP="006928BB">
      <w:pPr>
        <w:pStyle w:val="PEPpara"/>
      </w:pPr>
      <w:r w:rsidRPr="0015091D">
        <w:t xml:space="preserve">We can regress </w:t>
      </w:r>
      <m:oMath>
        <m:r>
          <w:rPr>
            <w:rFonts w:ascii="Cambria Math" w:hAnsi="Cambria Math"/>
          </w:rPr>
          <m:t>L</m:t>
        </m:r>
        <m:r>
          <m:rPr>
            <m:sty m:val="p"/>
          </m:rPr>
          <w:rPr>
            <w:rFonts w:ascii="Cambria Math" w:hAnsi="Cambria Math"/>
          </w:rPr>
          <m:t>(1</m:t>
        </m:r>
        <m:r>
          <w:rPr>
            <w:rFonts w:ascii="Cambria Math" w:hAnsi="Cambria Math"/>
          </w:rPr>
          <m:t>-L</m:t>
        </m:r>
        <m:r>
          <m:rPr>
            <m:sty m:val="p"/>
          </m:rPr>
          <w:rPr>
            <w:rFonts w:ascii="Cambria Math" w:hAnsi="Cambria Math"/>
          </w:rPr>
          <m:t>)</m:t>
        </m:r>
      </m:oMath>
      <w:r w:rsidRPr="0015091D">
        <w:t xml:space="preserve"> on </w:t>
      </w:r>
      <m:oMath>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w:rPr>
            <w:rFonts w:ascii="Cambria Math" w:hAnsi="Cambria Math"/>
          </w:rPr>
          <m:t>-L</m:t>
        </m:r>
        <m:r>
          <m:rPr>
            <m:sty m:val="p"/>
          </m:rPr>
          <w:rPr>
            <w:rFonts w:ascii="Cambria Math" w:hAnsi="Cambria Math"/>
          </w:rPr>
          <m:t>)</m:t>
        </m:r>
      </m:oMath>
      <w:r w:rsidRPr="0015091D">
        <w:t xml:space="preserve">, </w:t>
      </w:r>
      <m:oMath>
        <m:r>
          <w:rPr>
            <w:rFonts w:ascii="Cambria Math" w:hAnsi="Cambria Math"/>
          </w:rPr>
          <m:t>L</m:t>
        </m:r>
        <m:r>
          <m:rPr>
            <m:sty m:val="p"/>
          </m:rPr>
          <w:rPr>
            <w:rFonts w:ascii="Cambria Math" w:hAnsi="Cambria Math"/>
          </w:rPr>
          <m:t>(</m:t>
        </m:r>
        <m:r>
          <w:rPr>
            <w:rFonts w:ascii="Cambria Math" w:hAnsi="Cambria Math"/>
          </w:rPr>
          <m:t>p-</m:t>
        </m:r>
        <m:r>
          <m:rPr>
            <m:sty m:val="p"/>
          </m:rPr>
          <w:rPr>
            <w:rFonts w:ascii="Cambria Math" w:hAnsi="Cambria Math"/>
          </w:rPr>
          <m:t>1)</m:t>
        </m:r>
      </m:oMath>
      <w:r w:rsidRPr="0015091D">
        <w:t xml:space="preserve"> and </w:t>
      </w:r>
      <m:oMath>
        <m:r>
          <m:rPr>
            <m:sty m:val="p"/>
          </m:rPr>
          <w:rPr>
            <w:rFonts w:ascii="Cambria Math" w:hAnsi="Cambria Math"/>
          </w:rPr>
          <m:t>(</m:t>
        </m:r>
        <m:r>
          <w:rPr>
            <w:rFonts w:ascii="Cambria Math" w:hAnsi="Cambria Math"/>
          </w:rPr>
          <m:t>p-L</m:t>
        </m:r>
        <m:r>
          <m:rPr>
            <m:sty m:val="p"/>
          </m:rPr>
          <w:rPr>
            <w:rFonts w:ascii="Cambria Math" w:hAnsi="Cambria Math"/>
          </w:rPr>
          <m:t>)</m:t>
        </m:r>
      </m:oMath>
      <w:r w:rsidRPr="0015091D">
        <w:t>without an intercept, dropping the last observation since the chosen functional form forces the curve to go through (1,1).</w:t>
      </w:r>
    </w:p>
    <w:p w14:paraId="6E039B42" w14:textId="77777777" w:rsidR="00380530" w:rsidRPr="0015091D" w:rsidRDefault="00380530" w:rsidP="006928BB">
      <w:pPr>
        <w:pStyle w:val="PEPpara"/>
      </w:pPr>
      <w:r w:rsidRPr="0015091D">
        <w:t xml:space="preserve">We have </w:t>
      </w:r>
      <m:oMath>
        <m:r>
          <w:rPr>
            <w:rFonts w:ascii="Cambria Math" w:hAnsi="Cambria Math"/>
          </w:rPr>
          <m:t>Q</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b</m:t>
            </m:r>
          </m:num>
          <m:den>
            <m:r>
              <m:rPr>
                <m:sty m:val="p"/>
              </m:rPr>
              <w:rPr>
                <w:rFonts w:ascii="Cambria Math" w:hAnsi="Cambria Math"/>
              </w:rPr>
              <m:t>2</m:t>
            </m:r>
          </m:den>
        </m:f>
        <m: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mp+n</m:t>
                </m:r>
              </m:e>
            </m:d>
            <m:sSup>
              <m:sSupPr>
                <m:ctrlPr>
                  <w:rPr>
                    <w:rFonts w:ascii="Cambria Math" w:hAnsi="Cambria Math"/>
                  </w:rPr>
                </m:ctrlPr>
              </m:sSupPr>
              <m:e>
                <m:d>
                  <m:dPr>
                    <m:ctrlPr>
                      <w:rPr>
                        <w:rFonts w:ascii="Cambria Math" w:hAnsi="Cambria Math"/>
                      </w:rPr>
                    </m:ctrlPr>
                  </m:dPr>
                  <m:e>
                    <m:r>
                      <w:rPr>
                        <w:rFonts w:ascii="Cambria Math" w:hAnsi="Cambria Math"/>
                      </w:rPr>
                      <m:t>m</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w:rPr>
                        <w:rFonts w:ascii="Cambria Math" w:hAnsi="Cambria Math"/>
                      </w:rPr>
                      <m:t>+np+</m:t>
                    </m:r>
                    <m:sSup>
                      <m:sSupPr>
                        <m:ctrlPr>
                          <w:rPr>
                            <w:rFonts w:ascii="Cambria Math" w:hAnsi="Cambria Math"/>
                          </w:rPr>
                        </m:ctrlPr>
                      </m:sSupPr>
                      <m:e>
                        <m:r>
                          <w:rPr>
                            <w:rFonts w:ascii="Cambria Math" w:hAnsi="Cambria Math"/>
                          </w:rPr>
                          <m:t>e</m:t>
                        </m:r>
                      </m:e>
                      <m:sup>
                        <m:r>
                          <m:rPr>
                            <m:sty m:val="p"/>
                          </m:rPr>
                          <w:rPr>
                            <w:rFonts w:ascii="Cambria Math" w:hAnsi="Cambria Math"/>
                          </w:rPr>
                          <m:t>2</m:t>
                        </m:r>
                      </m:sup>
                    </m:sSup>
                  </m:e>
                </m:d>
              </m:e>
              <m:sup>
                <m:r>
                  <w:rPr>
                    <w:rFonts w:ascii="Cambria Math" w:hAnsi="Cambria Math"/>
                  </w:rPr>
                  <m:t>-</m:t>
                </m:r>
                <m:r>
                  <m:rPr>
                    <m:sty m:val="p"/>
                  </m:rPr>
                  <w:rPr>
                    <w:rFonts w:ascii="Cambria Math" w:hAnsi="Cambria Math"/>
                  </w:rPr>
                  <m:t>0.5</m:t>
                </m:r>
              </m:sup>
            </m:sSup>
          </m:num>
          <m:den>
            <m:r>
              <m:rPr>
                <m:sty m:val="p"/>
              </m:rPr>
              <w:rPr>
                <w:rFonts w:ascii="Cambria Math" w:hAnsi="Cambria Math"/>
              </w:rPr>
              <m:t>4</m:t>
            </m:r>
          </m:den>
        </m:f>
      </m:oMath>
    </w:p>
    <w:p w14:paraId="1B682193" w14:textId="77777777" w:rsidR="00380530" w:rsidRPr="0015091D" w:rsidRDefault="00262AE4" w:rsidP="003B15ED">
      <w:pPr>
        <w:jc w:val="both"/>
        <w:rPr>
          <w:color w:val="1F497D"/>
        </w:rPr>
      </w:pPr>
      <m:oMathPara>
        <m:oMath>
          <m:m>
            <m:mPr>
              <m:plcHide m:val="1"/>
              <m:mcs>
                <m:mc>
                  <m:mcPr>
                    <m:count m:val="3"/>
                    <m:mcJc m:val="left"/>
                  </m:mcPr>
                </m:mc>
              </m:mcs>
              <m:ctrlPr>
                <w:rPr>
                  <w:rFonts w:ascii="Cambria Math" w:hAnsi="Cambria Math"/>
                </w:rPr>
              </m:ctrlPr>
            </m:mPr>
            <m:mr>
              <m:e>
                <m:r>
                  <w:rPr>
                    <w:rFonts w:ascii="Cambria Math" w:hAnsi="Cambria Math"/>
                    <w:color w:val="000000"/>
                  </w:rPr>
                  <m:t>e</m:t>
                </m:r>
              </m:e>
              <m:e>
                <m:r>
                  <w:rPr>
                    <w:rFonts w:ascii="Cambria Math" w:hAnsi="Cambria Math"/>
                    <w:color w:val="000000"/>
                  </w:rPr>
                  <m:t>=</m:t>
                </m:r>
              </m:e>
              <m:e>
                <m:r>
                  <w:rPr>
                    <w:rFonts w:ascii="Cambria Math" w:hAnsi="Cambria Math"/>
                    <w:color w:val="000000"/>
                  </w:rPr>
                  <m:t>a+b+c+</m:t>
                </m:r>
                <m:r>
                  <m:rPr>
                    <m:sty m:val="p"/>
                  </m:rPr>
                  <w:rPr>
                    <w:rFonts w:ascii="Cambria Math" w:hAnsi="Cambria Math"/>
                    <w:color w:val="000000"/>
                  </w:rPr>
                  <m:t>1</m:t>
                </m:r>
              </m:e>
            </m:mr>
            <m:mr>
              <m:e>
                <m:r>
                  <w:rPr>
                    <w:rFonts w:ascii="Cambria Math" w:hAnsi="Cambria Math"/>
                    <w:color w:val="000000"/>
                  </w:rPr>
                  <m:t>m</m:t>
                </m:r>
              </m:e>
              <m:e>
                <m:r>
                  <w:rPr>
                    <w:rFonts w:ascii="Cambria Math" w:hAnsi="Cambria Math"/>
                    <w:color w:val="000000"/>
                  </w:rPr>
                  <m:t>=</m:t>
                </m:r>
              </m:e>
              <m:e>
                <m:sSup>
                  <m:sSupPr>
                    <m:ctrlPr>
                      <w:rPr>
                        <w:rFonts w:ascii="Cambria Math" w:hAnsi="Cambria Math"/>
                      </w:rPr>
                    </m:ctrlPr>
                  </m:sSupPr>
                  <m:e>
                    <m:r>
                      <w:rPr>
                        <w:rFonts w:ascii="Cambria Math" w:hAnsi="Cambria Math"/>
                        <w:color w:val="000000"/>
                      </w:rPr>
                      <m:t>b</m:t>
                    </m:r>
                  </m:e>
                  <m:sup>
                    <m:r>
                      <m:rPr>
                        <m:sty m:val="p"/>
                      </m:rPr>
                      <w:rPr>
                        <w:rFonts w:ascii="Cambria Math" w:hAnsi="Cambria Math"/>
                        <w:color w:val="000000"/>
                      </w:rPr>
                      <m:t>2</m:t>
                    </m:r>
                  </m:sup>
                </m:sSup>
                <m:r>
                  <w:rPr>
                    <w:rFonts w:ascii="Cambria Math" w:hAnsi="Cambria Math"/>
                    <w:color w:val="000000"/>
                  </w:rPr>
                  <m:t>-</m:t>
                </m:r>
                <m:r>
                  <m:rPr>
                    <m:sty m:val="p"/>
                  </m:rPr>
                  <w:rPr>
                    <w:rFonts w:ascii="Cambria Math" w:hAnsi="Cambria Math"/>
                    <w:color w:val="000000"/>
                  </w:rPr>
                  <m:t>4</m:t>
                </m:r>
                <m:r>
                  <w:rPr>
                    <w:rFonts w:ascii="Cambria Math" w:hAnsi="Cambria Math"/>
                    <w:color w:val="000000"/>
                  </w:rPr>
                  <m:t>a</m:t>
                </m:r>
              </m:e>
            </m:mr>
            <m:mr>
              <m:e>
                <m:r>
                  <w:rPr>
                    <w:rFonts w:ascii="Cambria Math" w:hAnsi="Cambria Math"/>
                    <w:color w:val="000000"/>
                  </w:rPr>
                  <m:t>n</m:t>
                </m:r>
              </m:e>
              <m:e>
                <m:r>
                  <w:rPr>
                    <w:rFonts w:ascii="Cambria Math" w:hAnsi="Cambria Math"/>
                    <w:color w:val="000000"/>
                  </w:rPr>
                  <m:t>=</m:t>
                </m:r>
              </m:e>
              <m:e>
                <m:r>
                  <w:rPr>
                    <w:rFonts w:ascii="Cambria Math" w:hAnsi="Cambria Math"/>
                    <w:color w:val="000000"/>
                  </w:rPr>
                  <m:t>-</m:t>
                </m:r>
                <m:r>
                  <m:rPr>
                    <m:sty m:val="p"/>
                  </m:rPr>
                  <w:rPr>
                    <w:rFonts w:ascii="Cambria Math" w:hAnsi="Cambria Math"/>
                    <w:color w:val="000000"/>
                  </w:rPr>
                  <m:t>2</m:t>
                </m:r>
                <m:r>
                  <w:rPr>
                    <w:rFonts w:ascii="Cambria Math" w:hAnsi="Cambria Math"/>
                    <w:color w:val="000000"/>
                  </w:rPr>
                  <m:t>be-</m:t>
                </m:r>
                <m:r>
                  <m:rPr>
                    <m:sty m:val="p"/>
                  </m:rPr>
                  <w:rPr>
                    <w:rFonts w:ascii="Cambria Math" w:hAnsi="Cambria Math"/>
                    <w:color w:val="000000"/>
                  </w:rPr>
                  <m:t>4</m:t>
                </m:r>
                <m:r>
                  <w:rPr>
                    <w:rFonts w:ascii="Cambria Math" w:hAnsi="Cambria Math"/>
                    <w:color w:val="000000"/>
                  </w:rPr>
                  <m:t>c</m:t>
                </m:r>
              </m:e>
            </m:mr>
          </m:m>
        </m:oMath>
      </m:oMathPara>
    </w:p>
    <w:p w14:paraId="04DCBBC7" w14:textId="156A71EA" w:rsidR="00380530" w:rsidRDefault="00380530" w:rsidP="003B15ED">
      <w:pPr>
        <w:jc w:val="both"/>
        <w:rPr>
          <w:b/>
          <w:i/>
          <w:color w:val="000066"/>
        </w:rPr>
      </w:pPr>
    </w:p>
    <w:p w14:paraId="2FA0E441" w14:textId="4A616353" w:rsidR="006A0219" w:rsidRDefault="006A0219" w:rsidP="003B15ED">
      <w:pPr>
        <w:jc w:val="both"/>
        <w:rPr>
          <w:b/>
          <w:i/>
          <w:color w:val="000066"/>
        </w:rPr>
      </w:pPr>
    </w:p>
    <w:p w14:paraId="152C30D9" w14:textId="77777777" w:rsidR="006A0219" w:rsidRPr="0015091D" w:rsidRDefault="006A0219" w:rsidP="003B15ED">
      <w:pPr>
        <w:jc w:val="both"/>
        <w:rPr>
          <w:b/>
          <w:i/>
          <w:color w:val="000066"/>
        </w:rPr>
      </w:pPr>
    </w:p>
    <w:p w14:paraId="231C7DB0" w14:textId="38340E0D" w:rsidR="00380530" w:rsidRPr="006928BB" w:rsidRDefault="00380530" w:rsidP="003B15ED">
      <w:pPr>
        <w:jc w:val="both"/>
        <w:rPr>
          <w:rFonts w:ascii="Avenir Book" w:hAnsi="Avenir Book"/>
          <w:b/>
          <w:i/>
          <w:color w:val="000000"/>
          <w:sz w:val="22"/>
          <w:szCs w:val="22"/>
        </w:rPr>
      </w:pPr>
      <w:r w:rsidRPr="006928BB">
        <w:rPr>
          <w:rFonts w:ascii="Avenir Book" w:hAnsi="Avenir Book"/>
          <w:b/>
          <w:i/>
          <w:color w:val="000000"/>
          <w:sz w:val="22"/>
          <w:szCs w:val="22"/>
        </w:rPr>
        <w:t xml:space="preserve">Beta Lorenz Curve: </w:t>
      </w:r>
    </w:p>
    <w:p w14:paraId="170E8BDA" w14:textId="77777777" w:rsidR="00380530" w:rsidRPr="0015091D" w:rsidRDefault="00380530" w:rsidP="005A52B7">
      <w:pPr>
        <w:pStyle w:val="PEPpara"/>
      </w:pPr>
      <w:r w:rsidRPr="0015091D">
        <w:t xml:space="preserve">It is </w:t>
      </w:r>
      <w:r w:rsidRPr="005A52B7">
        <w:t>assumed</w:t>
      </w:r>
      <w:r w:rsidRPr="0015091D">
        <w:t xml:space="preserve"> that:</w:t>
      </w:r>
    </w:p>
    <w:p w14:paraId="2417E58A" w14:textId="77777777" w:rsidR="00380530" w:rsidRPr="0015091D" w:rsidRDefault="00380530" w:rsidP="003B15ED">
      <w:pPr>
        <w:jc w:val="center"/>
        <w:rPr>
          <w:color w:val="000000"/>
        </w:rPr>
      </w:pPr>
      <m:oMathPara>
        <m:oMath>
          <m:r>
            <m:rPr>
              <m:sty m:val="p"/>
            </m:rPr>
            <w:rPr>
              <w:rFonts w:ascii="Cambria Math" w:hAnsi="Cambria Math"/>
              <w:color w:val="000000"/>
            </w:rPr>
            <m:t>log</m:t>
          </m:r>
          <m:d>
            <m:dPr>
              <m:ctrlPr>
                <w:rPr>
                  <w:rFonts w:ascii="Cambria Math" w:hAnsi="Cambria Math"/>
                </w:rPr>
              </m:ctrlPr>
            </m:dPr>
            <m:e>
              <m:r>
                <w:rPr>
                  <w:rFonts w:ascii="Cambria Math" w:hAnsi="Cambria Math"/>
                  <w:color w:val="000000"/>
                </w:rPr>
                <m:t>p-L</m:t>
              </m:r>
            </m:e>
          </m:d>
          <m:r>
            <w:rPr>
              <w:rFonts w:ascii="Cambria Math" w:hAnsi="Cambria Math"/>
              <w:color w:val="000000"/>
            </w:rPr>
            <m:t>=</m:t>
          </m:r>
          <m:r>
            <m:rPr>
              <m:sty m:val="p"/>
            </m:rPr>
            <w:rPr>
              <w:rFonts w:ascii="Cambria Math" w:hAnsi="Cambria Math"/>
              <w:color w:val="000000"/>
            </w:rPr>
            <m:t>log(</m:t>
          </m:r>
          <m:r>
            <w:rPr>
              <w:rFonts w:ascii="Cambria Math" w:hAnsi="Cambria Math"/>
              <w:color w:val="000000"/>
            </w:rPr>
            <m:t>θ</m:t>
          </m:r>
          <m:r>
            <m:rPr>
              <m:sty m:val="p"/>
            </m:rPr>
            <w:rPr>
              <w:rFonts w:ascii="Cambria Math" w:hAnsi="Cambria Math"/>
              <w:color w:val="000000"/>
            </w:rPr>
            <m:t>)</m:t>
          </m:r>
          <m:r>
            <w:rPr>
              <w:rFonts w:ascii="Cambria Math" w:hAnsi="Cambria Math"/>
              <w:color w:val="000000"/>
            </w:rPr>
            <m:t>+γ</m:t>
          </m:r>
          <m:r>
            <m:rPr>
              <m:sty m:val="p"/>
            </m:rPr>
            <w:rPr>
              <w:rFonts w:ascii="Cambria Math" w:hAnsi="Cambria Math"/>
              <w:color w:val="000000"/>
            </w:rPr>
            <m:t>log(</m:t>
          </m:r>
          <m:r>
            <w:rPr>
              <w:rFonts w:ascii="Cambria Math" w:hAnsi="Cambria Math"/>
              <w:color w:val="000000"/>
            </w:rPr>
            <m:t>p</m:t>
          </m:r>
          <m:r>
            <m:rPr>
              <m:sty m:val="p"/>
            </m:rPr>
            <w:rPr>
              <w:rFonts w:ascii="Cambria Math" w:hAnsi="Cambria Math"/>
              <w:color w:val="000000"/>
            </w:rPr>
            <m:t>)</m:t>
          </m:r>
          <m:r>
            <w:rPr>
              <w:rFonts w:ascii="Cambria Math" w:hAnsi="Cambria Math"/>
              <w:color w:val="000000"/>
            </w:rPr>
            <m:t>+δ</m:t>
          </m:r>
          <m:r>
            <m:rPr>
              <m:sty m:val="p"/>
            </m:rPr>
            <w:rPr>
              <w:rFonts w:ascii="Cambria Math" w:hAnsi="Cambria Math"/>
              <w:color w:val="000000"/>
            </w:rPr>
            <m:t>log(1</m:t>
          </m:r>
          <m:r>
            <w:rPr>
              <w:rFonts w:ascii="Cambria Math" w:hAnsi="Cambria Math"/>
              <w:color w:val="000000"/>
            </w:rPr>
            <m:t>-p</m:t>
          </m:r>
          <m:r>
            <m:rPr>
              <m:sty m:val="p"/>
            </m:rPr>
            <w:rPr>
              <w:rFonts w:ascii="Cambria Math" w:hAnsi="Cambria Math"/>
              <w:color w:val="000000"/>
            </w:rPr>
            <m:t>)</m:t>
          </m:r>
        </m:oMath>
      </m:oMathPara>
    </w:p>
    <w:p w14:paraId="37193BF5" w14:textId="77777777" w:rsidR="005A52B7" w:rsidRDefault="005A52B7" w:rsidP="003B15ED">
      <w:pPr>
        <w:jc w:val="both"/>
        <w:rPr>
          <w:color w:val="000000"/>
        </w:rPr>
      </w:pPr>
    </w:p>
    <w:p w14:paraId="43CDB394" w14:textId="158554F7" w:rsidR="00380530" w:rsidRPr="0015091D" w:rsidRDefault="00380530" w:rsidP="005A52B7">
      <w:pPr>
        <w:pStyle w:val="PEPpara"/>
      </w:pPr>
      <w:r w:rsidRPr="0015091D">
        <w:t>After estimating the parameters, we can generate quantiles as follows</w:t>
      </w:r>
    </w:p>
    <w:p w14:paraId="456F0371" w14:textId="77777777" w:rsidR="00380530" w:rsidRPr="0015091D" w:rsidRDefault="00380530" w:rsidP="003B15ED">
      <w:pPr>
        <w:jc w:val="center"/>
        <w:rPr>
          <w:color w:val="000000"/>
        </w:rPr>
      </w:pPr>
      <m:oMathPara>
        <m:oMath>
          <m:r>
            <w:rPr>
              <w:rFonts w:ascii="Cambria Math" w:hAnsi="Cambria Math"/>
              <w:color w:val="000000"/>
            </w:rPr>
            <m:t>Q</m:t>
          </m:r>
          <m:d>
            <m:dPr>
              <m:ctrlPr>
                <w:rPr>
                  <w:rFonts w:ascii="Cambria Math" w:hAnsi="Cambria Math"/>
                </w:rPr>
              </m:ctrlPr>
            </m:dPr>
            <m:e>
              <m:r>
                <w:rPr>
                  <w:rFonts w:ascii="Cambria Math" w:hAnsi="Cambria Math"/>
                  <w:color w:val="000000"/>
                </w:rPr>
                <m:t>p</m:t>
              </m:r>
            </m:e>
          </m:d>
          <m:r>
            <w:rPr>
              <w:rFonts w:ascii="Cambria Math" w:hAnsi="Cambria Math"/>
              <w:color w:val="000000"/>
            </w:rPr>
            <m:t>=θ+</m:t>
          </m:r>
          <m:sSup>
            <m:sSupPr>
              <m:ctrlPr>
                <w:rPr>
                  <w:rFonts w:ascii="Cambria Math" w:hAnsi="Cambria Math"/>
                </w:rPr>
              </m:ctrlPr>
            </m:sSupPr>
            <m:e>
              <m:r>
                <w:rPr>
                  <w:rFonts w:ascii="Cambria Math" w:hAnsi="Cambria Math"/>
                  <w:color w:val="000000"/>
                </w:rPr>
                <m:t>p</m:t>
              </m:r>
            </m:e>
            <m:sup>
              <m:r>
                <w:rPr>
                  <w:rFonts w:ascii="Cambria Math" w:hAnsi="Cambria Math"/>
                  <w:color w:val="000000"/>
                </w:rPr>
                <m:t>γ</m:t>
              </m:r>
            </m:sup>
          </m:sSup>
          <m:sSup>
            <m:sSupPr>
              <m:ctrlPr>
                <w:rPr>
                  <w:rFonts w:ascii="Cambria Math" w:hAnsi="Cambria Math"/>
                </w:rPr>
              </m:ctrlPr>
            </m:sSupPr>
            <m:e>
              <m:d>
                <m:dPr>
                  <m:ctrlPr>
                    <w:rPr>
                      <w:rFonts w:ascii="Cambria Math" w:hAnsi="Cambria Math"/>
                    </w:rPr>
                  </m:ctrlPr>
                </m:dPr>
                <m:e>
                  <m:r>
                    <m:rPr>
                      <m:sty m:val="p"/>
                    </m:rPr>
                    <w:rPr>
                      <w:rFonts w:ascii="Cambria Math" w:hAnsi="Cambria Math"/>
                      <w:color w:val="000000"/>
                    </w:rPr>
                    <m:t>1</m:t>
                  </m:r>
                  <m:r>
                    <w:rPr>
                      <w:rFonts w:ascii="Cambria Math" w:hAnsi="Cambria Math"/>
                      <w:color w:val="000000"/>
                    </w:rPr>
                    <m:t>-p</m:t>
                  </m:r>
                </m:e>
              </m:d>
            </m:e>
            <m:sup>
              <m:r>
                <w:rPr>
                  <w:rFonts w:ascii="Cambria Math" w:hAnsi="Cambria Math"/>
                  <w:color w:val="000000"/>
                </w:rPr>
                <m:t>δ</m:t>
              </m:r>
            </m:sup>
          </m:sSup>
          <m:d>
            <m:dPr>
              <m:begChr m:val="["/>
              <m:endChr m:val="]"/>
              <m:ctrlPr>
                <w:rPr>
                  <w:rFonts w:ascii="Cambria Math" w:hAnsi="Cambria Math"/>
                </w:rPr>
              </m:ctrlPr>
            </m:dPr>
            <m:e>
              <m:f>
                <m:fPr>
                  <m:ctrlPr>
                    <w:rPr>
                      <w:rFonts w:ascii="Cambria Math" w:hAnsi="Cambria Math"/>
                    </w:rPr>
                  </m:ctrlPr>
                </m:fPr>
                <m:num>
                  <m:r>
                    <w:rPr>
                      <w:rFonts w:ascii="Cambria Math" w:hAnsi="Cambria Math"/>
                      <w:color w:val="000000"/>
                    </w:rPr>
                    <m:t>γ</m:t>
                  </m:r>
                </m:num>
                <m:den>
                  <m:r>
                    <w:rPr>
                      <w:rFonts w:ascii="Cambria Math" w:hAnsi="Cambria Math"/>
                      <w:color w:val="000000"/>
                    </w:rPr>
                    <m:t>p</m:t>
                  </m:r>
                </m:den>
              </m:f>
              <m:r>
                <w:rPr>
                  <w:rFonts w:ascii="Cambria Math" w:hAnsi="Cambria Math"/>
                  <w:color w:val="000000"/>
                </w:rPr>
                <m:t>-</m:t>
              </m:r>
              <m:f>
                <m:fPr>
                  <m:ctrlPr>
                    <w:rPr>
                      <w:rFonts w:ascii="Cambria Math" w:hAnsi="Cambria Math"/>
                    </w:rPr>
                  </m:ctrlPr>
                </m:fPr>
                <m:num>
                  <m:r>
                    <w:rPr>
                      <w:rFonts w:ascii="Cambria Math" w:hAnsi="Cambria Math"/>
                      <w:color w:val="000000"/>
                    </w:rPr>
                    <m:t>δ</m:t>
                  </m:r>
                </m:num>
                <m:den>
                  <m:d>
                    <m:dPr>
                      <m:ctrlPr>
                        <w:rPr>
                          <w:rFonts w:ascii="Cambria Math" w:hAnsi="Cambria Math"/>
                        </w:rPr>
                      </m:ctrlPr>
                    </m:dPr>
                    <m:e>
                      <m:r>
                        <m:rPr>
                          <m:sty m:val="p"/>
                        </m:rPr>
                        <w:rPr>
                          <w:rFonts w:ascii="Cambria Math" w:hAnsi="Cambria Math"/>
                          <w:color w:val="000000"/>
                        </w:rPr>
                        <m:t>1</m:t>
                      </m:r>
                      <m:r>
                        <w:rPr>
                          <w:rFonts w:ascii="Cambria Math" w:hAnsi="Cambria Math"/>
                          <w:color w:val="000000"/>
                        </w:rPr>
                        <m:t>-p</m:t>
                      </m:r>
                    </m:e>
                  </m:d>
                </m:den>
              </m:f>
            </m:e>
          </m:d>
        </m:oMath>
      </m:oMathPara>
    </w:p>
    <w:p w14:paraId="4EE3D540" w14:textId="77777777" w:rsidR="00380530" w:rsidRPr="0015091D" w:rsidRDefault="00380530" w:rsidP="005A52B7">
      <w:pPr>
        <w:pStyle w:val="PEPpara"/>
      </w:pPr>
      <w:r w:rsidRPr="0015091D">
        <w:t>See also Datt (1998).</w:t>
      </w:r>
    </w:p>
    <w:p w14:paraId="1578D1DE" w14:textId="77777777" w:rsidR="00380530" w:rsidRPr="0015091D" w:rsidRDefault="00380530" w:rsidP="003B15ED">
      <w:pPr>
        <w:jc w:val="both"/>
        <w:rPr>
          <w:color w:val="1F497D"/>
        </w:rPr>
      </w:pPr>
    </w:p>
    <w:p w14:paraId="70563CD7" w14:textId="77777777" w:rsidR="005A52B7" w:rsidRDefault="005A52B7" w:rsidP="003B15ED">
      <w:pPr>
        <w:jc w:val="both"/>
        <w:rPr>
          <w:b/>
          <w:i/>
          <w:color w:val="000000"/>
        </w:rPr>
      </w:pPr>
    </w:p>
    <w:p w14:paraId="5717EE6A" w14:textId="54A59BC8" w:rsidR="00380530" w:rsidRPr="005A52B7" w:rsidRDefault="00380530" w:rsidP="003B15ED">
      <w:pPr>
        <w:jc w:val="both"/>
        <w:rPr>
          <w:rFonts w:ascii="Avenir Book" w:hAnsi="Avenir Book"/>
          <w:b/>
          <w:i/>
          <w:color w:val="000000"/>
          <w:sz w:val="22"/>
          <w:szCs w:val="22"/>
        </w:rPr>
      </w:pPr>
      <w:r w:rsidRPr="005A52B7">
        <w:rPr>
          <w:rFonts w:ascii="Avenir Book" w:hAnsi="Avenir Book"/>
          <w:b/>
          <w:i/>
          <w:color w:val="000000"/>
          <w:sz w:val="22"/>
          <w:szCs w:val="22"/>
        </w:rPr>
        <w:t>The Singh-Maddala distribution</w:t>
      </w:r>
    </w:p>
    <w:p w14:paraId="4C223E43" w14:textId="77777777" w:rsidR="00380530" w:rsidRPr="0015091D" w:rsidRDefault="00380530" w:rsidP="005A52B7">
      <w:pPr>
        <w:pStyle w:val="PEPpara"/>
      </w:pPr>
      <w:r w:rsidRPr="0015091D">
        <w:t xml:space="preserve">The distribution function proposed by Singh and Maddala (1976) takes the </w:t>
      </w:r>
      <w:r w:rsidRPr="005A52B7">
        <w:t>following</w:t>
      </w:r>
      <w:r w:rsidRPr="0015091D">
        <w:t xml:space="preserve"> form:</w:t>
      </w:r>
    </w:p>
    <w:p w14:paraId="58BB5D71" w14:textId="77777777" w:rsidR="00380530" w:rsidRPr="0015091D" w:rsidRDefault="00380530" w:rsidP="003B15ED">
      <w:pPr>
        <w:autoSpaceDE w:val="0"/>
        <w:autoSpaceDN w:val="0"/>
        <w:adjustRightInd w:val="0"/>
        <w:jc w:val="both"/>
        <w:rPr>
          <w:color w:val="000000"/>
        </w:rPr>
      </w:pPr>
    </w:p>
    <w:p w14:paraId="26FC8E5F" w14:textId="77777777" w:rsidR="00380530" w:rsidRPr="0015091D" w:rsidRDefault="00380530" w:rsidP="003B15ED">
      <w:pPr>
        <w:autoSpaceDE w:val="0"/>
        <w:autoSpaceDN w:val="0"/>
        <w:adjustRightInd w:val="0"/>
        <w:jc w:val="center"/>
        <w:rPr>
          <w:color w:val="000000"/>
        </w:rPr>
      </w:pPr>
      <m:oMathPara>
        <m:oMath>
          <m:r>
            <w:rPr>
              <w:rFonts w:ascii="Cambria Math" w:hAnsi="Cambria Math"/>
              <w:color w:val="000000"/>
            </w:rPr>
            <m:t>F</m:t>
          </m:r>
          <m:r>
            <m:rPr>
              <m:sty m:val="p"/>
            </m:rPr>
            <w:rPr>
              <w:rFonts w:ascii="Cambria Math" w:hAnsi="Cambria Math"/>
              <w:color w:val="000000"/>
            </w:rPr>
            <m:t>(</m:t>
          </m:r>
          <m:r>
            <w:rPr>
              <w:rFonts w:ascii="Cambria Math" w:hAnsi="Cambria Math"/>
              <w:color w:val="000000"/>
            </w:rPr>
            <m:t>x</m:t>
          </m:r>
          <m:r>
            <m:rPr>
              <m:sty m:val="p"/>
            </m:rPr>
            <w:rPr>
              <w:rFonts w:ascii="Cambria Math" w:hAnsi="Cambria Math"/>
              <w:color w:val="000000"/>
            </w:rPr>
            <m:t>)</m:t>
          </m:r>
          <m:r>
            <w:rPr>
              <w:rFonts w:ascii="Cambria Math" w:hAnsi="Cambria Math"/>
              <w:color w:val="000000"/>
            </w:rPr>
            <m:t>=</m:t>
          </m:r>
          <m:r>
            <m:rPr>
              <m:sty m:val="p"/>
            </m:rPr>
            <w:rPr>
              <w:rFonts w:ascii="Cambria Math" w:hAnsi="Cambria Math"/>
              <w:color w:val="000000"/>
            </w:rPr>
            <m:t>1</m:t>
          </m:r>
          <m:r>
            <w:rPr>
              <w:rFonts w:ascii="Cambria Math" w:hAnsi="Cambria Math"/>
              <w:color w:val="000000"/>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color w:val="000000"/>
                        </w:rPr>
                        <m:t>1</m:t>
                      </m:r>
                    </m:num>
                    <m:den>
                      <m:r>
                        <m:rPr>
                          <m:sty m:val="p"/>
                        </m:rPr>
                        <w:rPr>
                          <w:rFonts w:ascii="Cambria Math" w:hAnsi="Cambria Math"/>
                          <w:color w:val="000000"/>
                        </w:rPr>
                        <m:t>1</m:t>
                      </m:r>
                      <m:r>
                        <w:rPr>
                          <w:rFonts w:ascii="Cambria Math" w:hAnsi="Cambria Math"/>
                          <w:color w:val="000000"/>
                        </w:rPr>
                        <m:t>+</m:t>
                      </m:r>
                      <m:r>
                        <m:rPr>
                          <m:sty m:val="p"/>
                        </m:rPr>
                        <w:rPr>
                          <w:rFonts w:ascii="Cambria Math" w:hAnsi="Cambria Math"/>
                          <w:color w:val="000000"/>
                        </w:rPr>
                        <m:t>(</m:t>
                      </m:r>
                      <m:r>
                        <w:rPr>
                          <w:rFonts w:ascii="Cambria Math" w:hAnsi="Cambria Math"/>
                          <w:color w:val="000000"/>
                        </w:rPr>
                        <m:t>x</m:t>
                      </m:r>
                      <m:r>
                        <m:rPr>
                          <m:sty m:val="p"/>
                        </m:rPr>
                        <w:rPr>
                          <w:rFonts w:ascii="Cambria Math" w:hAnsi="Cambria Math"/>
                          <w:color w:val="000000"/>
                        </w:rPr>
                        <m:t>/</m:t>
                      </m:r>
                      <m:r>
                        <w:rPr>
                          <w:rFonts w:ascii="Cambria Math" w:hAnsi="Cambria Math"/>
                          <w:color w:val="000000"/>
                        </w:rPr>
                        <m:t>b</m:t>
                      </m:r>
                      <m:sSup>
                        <m:sSupPr>
                          <m:ctrlPr>
                            <w:rPr>
                              <w:rFonts w:ascii="Cambria Math" w:hAnsi="Cambria Math"/>
                            </w:rPr>
                          </m:ctrlPr>
                        </m:sSupPr>
                        <m:e>
                          <m:r>
                            <m:rPr>
                              <m:sty m:val="p"/>
                            </m:rPr>
                            <w:rPr>
                              <w:rFonts w:ascii="Cambria Math" w:hAnsi="Cambria Math"/>
                              <w:color w:val="000000"/>
                            </w:rPr>
                            <m:t>)</m:t>
                          </m:r>
                        </m:e>
                        <m:sup>
                          <m:r>
                            <w:rPr>
                              <w:rFonts w:ascii="Cambria Math" w:hAnsi="Cambria Math"/>
                              <w:color w:val="000000"/>
                            </w:rPr>
                            <m:t>a</m:t>
                          </m:r>
                        </m:sup>
                      </m:sSup>
                    </m:den>
                  </m:f>
                </m:e>
              </m:d>
            </m:e>
            <m:sup>
              <m:r>
                <w:rPr>
                  <w:rFonts w:ascii="Cambria Math" w:hAnsi="Cambria Math"/>
                  <w:color w:val="000000"/>
                </w:rPr>
                <m:t>q</m:t>
              </m:r>
            </m:sup>
          </m:sSup>
        </m:oMath>
      </m:oMathPara>
    </w:p>
    <w:p w14:paraId="41EE8F94" w14:textId="7F57DC2F" w:rsidR="00380530" w:rsidRPr="0015091D" w:rsidRDefault="00380530" w:rsidP="005A52B7">
      <w:pPr>
        <w:pStyle w:val="PEPpara"/>
      </w:pPr>
      <w:r w:rsidRPr="0015091D">
        <w:t xml:space="preserve">where </w:t>
      </w:r>
      <m:oMath>
        <m:r>
          <w:rPr>
            <w:rFonts w:ascii="Cambria Math" w:hAnsi="Cambria Math"/>
          </w:rPr>
          <m:t>a≥</m:t>
        </m:r>
        <m:r>
          <m:rPr>
            <m:sty m:val="p"/>
          </m:rPr>
          <w:rPr>
            <w:rFonts w:ascii="Cambria Math" w:hAnsi="Cambria Math"/>
          </w:rPr>
          <m:t>0,</m:t>
        </m:r>
        <m:r>
          <w:rPr>
            <w:rFonts w:ascii="Cambria Math" w:hAnsi="Cambria Math"/>
          </w:rPr>
          <m:t xml:space="preserve">  b≥</m:t>
        </m:r>
        <m:r>
          <m:rPr>
            <m:sty m:val="p"/>
          </m:rPr>
          <w:rPr>
            <w:rFonts w:ascii="Cambria Math" w:hAnsi="Cambria Math"/>
          </w:rPr>
          <m:t>0,</m:t>
        </m:r>
        <m:r>
          <w:rPr>
            <w:rFonts w:ascii="Cambria Math" w:hAnsi="Cambria Math"/>
          </w:rPr>
          <m:t xml:space="preserve">  q≥</m:t>
        </m:r>
        <m:r>
          <m:rPr>
            <m:sty m:val="p"/>
          </m:rPr>
          <w:rPr>
            <w:rFonts w:ascii="Cambria Math" w:hAnsi="Cambria Math"/>
          </w:rPr>
          <m:t>1/</m:t>
        </m:r>
        <m:r>
          <w:rPr>
            <w:rFonts w:ascii="Cambria Math" w:hAnsi="Cambria Math"/>
          </w:rPr>
          <m:t>a</m:t>
        </m:r>
      </m:oMath>
      <w:r w:rsidRPr="0015091D">
        <w:t>are parameters to be estimated.  The income (</w:t>
      </w:r>
      <m:oMath>
        <m:r>
          <w:rPr>
            <w:rFonts w:ascii="Cambria Math" w:hAnsi="Cambria Math"/>
          </w:rPr>
          <m:t>x</m:t>
        </m:r>
      </m:oMath>
      <w:r w:rsidRPr="0015091D">
        <w:t>) is assumed to be equal to or greater than zero.  The density function is defined as follows:</w:t>
      </w:r>
    </w:p>
    <w:p w14:paraId="7806FC06" w14:textId="77777777" w:rsidR="00380530" w:rsidRPr="0015091D" w:rsidRDefault="00380530" w:rsidP="003B15ED">
      <w:pPr>
        <w:jc w:val="center"/>
        <w:rPr>
          <w:color w:val="000000"/>
        </w:rPr>
      </w:pPr>
      <m:oMathPara>
        <m:oMath>
          <m:r>
            <w:rPr>
              <w:rFonts w:ascii="Cambria Math" w:hAnsi="Cambria Math"/>
              <w:color w:val="000000"/>
            </w:rPr>
            <m:t>f</m:t>
          </m:r>
          <m:r>
            <m:rPr>
              <m:sty m:val="p"/>
            </m:rPr>
            <w:rPr>
              <w:rFonts w:ascii="Cambria Math" w:hAnsi="Cambria Math"/>
              <w:color w:val="000000"/>
            </w:rPr>
            <m:t>(</m:t>
          </m:r>
          <m:r>
            <w:rPr>
              <w:rFonts w:ascii="Cambria Math" w:hAnsi="Cambria Math"/>
              <w:color w:val="000000"/>
            </w:rPr>
            <m:t>x</m:t>
          </m:r>
          <m:r>
            <m:rPr>
              <m:sty m:val="p"/>
            </m:rPr>
            <w:rPr>
              <w:rFonts w:ascii="Cambria Math" w:hAnsi="Cambria Math"/>
              <w:color w:val="000000"/>
            </w:rPr>
            <m:t>)</m:t>
          </m:r>
          <m:r>
            <w:rPr>
              <w:rFonts w:ascii="Cambria Math" w:hAnsi="Cambria Math"/>
              <w:color w:val="000000"/>
            </w:rPr>
            <m:t>=</m:t>
          </m:r>
          <m:d>
            <m:dPr>
              <m:ctrlPr>
                <w:rPr>
                  <w:rFonts w:ascii="Cambria Math" w:hAnsi="Cambria Math"/>
                </w:rPr>
              </m:ctrlPr>
            </m:dPr>
            <m:e>
              <m:r>
                <w:rPr>
                  <w:rFonts w:ascii="Cambria Math" w:hAnsi="Cambria Math"/>
                  <w:color w:val="000000"/>
                </w:rPr>
                <m:t>aq</m:t>
              </m:r>
              <m:r>
                <m:rPr>
                  <m:sty m:val="p"/>
                </m:rPr>
                <w:rPr>
                  <w:rFonts w:ascii="Cambria Math" w:hAnsi="Cambria Math"/>
                  <w:color w:val="000000"/>
                </w:rPr>
                <m:t>/</m:t>
              </m:r>
              <m:r>
                <w:rPr>
                  <w:rFonts w:ascii="Cambria Math" w:hAnsi="Cambria Math"/>
                  <w:color w:val="000000"/>
                </w:rPr>
                <m:t>b</m:t>
              </m:r>
            </m:e>
          </m:d>
          <m:sSup>
            <m:sSupPr>
              <m:ctrlPr>
                <w:rPr>
                  <w:rFonts w:ascii="Cambria Math" w:hAnsi="Cambria Math"/>
                </w:rPr>
              </m:ctrlPr>
            </m:sSupPr>
            <m:e>
              <m:d>
                <m:dPr>
                  <m:ctrlPr>
                    <w:rPr>
                      <w:rFonts w:ascii="Cambria Math" w:hAnsi="Cambria Math"/>
                    </w:rPr>
                  </m:ctrlPr>
                </m:dPr>
                <m:e>
                  <m:r>
                    <m:rPr>
                      <m:sty m:val="p"/>
                    </m:rPr>
                    <w:rPr>
                      <w:rFonts w:ascii="Cambria Math" w:hAnsi="Cambria Math"/>
                      <w:color w:val="000000"/>
                    </w:rPr>
                    <m:t>1</m:t>
                  </m:r>
                  <m:r>
                    <w:rPr>
                      <w:rFonts w:ascii="Cambria Math" w:hAnsi="Cambria Math"/>
                      <w:color w:val="000000"/>
                    </w:rPr>
                    <m:t>+</m:t>
                  </m:r>
                  <m:sSup>
                    <m:sSupPr>
                      <m:ctrlPr>
                        <w:rPr>
                          <w:rFonts w:ascii="Cambria Math" w:hAnsi="Cambria Math"/>
                        </w:rPr>
                      </m:ctrlPr>
                    </m:sSupPr>
                    <m:e>
                      <m:d>
                        <m:dPr>
                          <m:ctrlPr>
                            <w:rPr>
                              <w:rFonts w:ascii="Cambria Math" w:hAnsi="Cambria Math"/>
                            </w:rPr>
                          </m:ctrlPr>
                        </m:dPr>
                        <m:e>
                          <m:r>
                            <w:rPr>
                              <w:rFonts w:ascii="Cambria Math" w:hAnsi="Cambria Math"/>
                              <w:color w:val="000000"/>
                            </w:rPr>
                            <m:t>x</m:t>
                          </m:r>
                          <m:r>
                            <m:rPr>
                              <m:sty m:val="p"/>
                            </m:rPr>
                            <w:rPr>
                              <w:rFonts w:ascii="Cambria Math" w:hAnsi="Cambria Math"/>
                              <w:color w:val="000000"/>
                            </w:rPr>
                            <m:t>/</m:t>
                          </m:r>
                          <m:r>
                            <w:rPr>
                              <w:rFonts w:ascii="Cambria Math" w:hAnsi="Cambria Math"/>
                              <w:color w:val="000000"/>
                            </w:rPr>
                            <m:t>b</m:t>
                          </m:r>
                        </m:e>
                      </m:d>
                    </m:e>
                    <m:sup>
                      <m:r>
                        <w:rPr>
                          <w:rFonts w:ascii="Cambria Math" w:hAnsi="Cambria Math"/>
                          <w:color w:val="000000"/>
                        </w:rPr>
                        <m:t>a</m:t>
                      </m:r>
                    </m:sup>
                  </m:sSup>
                </m:e>
              </m:d>
            </m:e>
            <m:sup>
              <m:r>
                <w:rPr>
                  <w:rFonts w:ascii="Cambria Math" w:hAnsi="Cambria Math"/>
                  <w:color w:val="000000"/>
                </w:rPr>
                <m:t>-</m:t>
              </m:r>
              <m:r>
                <m:rPr>
                  <m:sty m:val="p"/>
                </m:rPr>
                <w:rPr>
                  <w:rFonts w:ascii="Cambria Math" w:hAnsi="Cambria Math"/>
                  <w:color w:val="000000"/>
                </w:rPr>
                <m:t>(</m:t>
              </m:r>
              <m:r>
                <w:rPr>
                  <w:rFonts w:ascii="Cambria Math" w:hAnsi="Cambria Math"/>
                  <w:color w:val="000000"/>
                </w:rPr>
                <m:t>q+</m:t>
              </m:r>
              <m:r>
                <m:rPr>
                  <m:sty m:val="p"/>
                </m:rPr>
                <w:rPr>
                  <w:rFonts w:ascii="Cambria Math" w:hAnsi="Cambria Math"/>
                  <w:color w:val="000000"/>
                </w:rPr>
                <m:t>1)</m:t>
              </m:r>
            </m:sup>
          </m:sSup>
          <m:sSup>
            <m:sSupPr>
              <m:ctrlPr>
                <w:rPr>
                  <w:rFonts w:ascii="Cambria Math" w:hAnsi="Cambria Math"/>
                </w:rPr>
              </m:ctrlPr>
            </m:sSupPr>
            <m:e>
              <m:d>
                <m:dPr>
                  <m:ctrlPr>
                    <w:rPr>
                      <w:rFonts w:ascii="Cambria Math" w:hAnsi="Cambria Math"/>
                    </w:rPr>
                  </m:ctrlPr>
                </m:dPr>
                <m:e>
                  <m:r>
                    <w:rPr>
                      <w:rFonts w:ascii="Cambria Math" w:hAnsi="Cambria Math"/>
                      <w:color w:val="000000"/>
                    </w:rPr>
                    <m:t>x</m:t>
                  </m:r>
                  <m:r>
                    <m:rPr>
                      <m:sty m:val="p"/>
                    </m:rPr>
                    <w:rPr>
                      <w:rFonts w:ascii="Cambria Math" w:hAnsi="Cambria Math"/>
                      <w:color w:val="000000"/>
                    </w:rPr>
                    <m:t>/</m:t>
                  </m:r>
                  <m:r>
                    <w:rPr>
                      <w:rFonts w:ascii="Cambria Math" w:hAnsi="Cambria Math"/>
                      <w:color w:val="000000"/>
                    </w:rPr>
                    <m:t>b</m:t>
                  </m:r>
                </m:e>
              </m:d>
            </m:e>
            <m:sup>
              <m:d>
                <m:dPr>
                  <m:ctrlPr>
                    <w:rPr>
                      <w:rFonts w:ascii="Cambria Math" w:hAnsi="Cambria Math"/>
                    </w:rPr>
                  </m:ctrlPr>
                </m:dPr>
                <m:e>
                  <m:r>
                    <w:rPr>
                      <w:rFonts w:ascii="Cambria Math" w:hAnsi="Cambria Math"/>
                      <w:color w:val="000000"/>
                    </w:rPr>
                    <m:t>a-</m:t>
                  </m:r>
                  <m:r>
                    <m:rPr>
                      <m:sty m:val="p"/>
                    </m:rPr>
                    <w:rPr>
                      <w:rFonts w:ascii="Cambria Math" w:hAnsi="Cambria Math"/>
                      <w:color w:val="000000"/>
                    </w:rPr>
                    <m:t>1</m:t>
                  </m:r>
                </m:e>
              </m:d>
            </m:sup>
          </m:sSup>
        </m:oMath>
      </m:oMathPara>
    </w:p>
    <w:p w14:paraId="67131FDA" w14:textId="77777777" w:rsidR="005A52B7" w:rsidRDefault="005A52B7" w:rsidP="003B15ED">
      <w:pPr>
        <w:jc w:val="both"/>
        <w:rPr>
          <w:color w:val="000000"/>
        </w:rPr>
      </w:pPr>
    </w:p>
    <w:p w14:paraId="3EFF7B86" w14:textId="68A6EE5C" w:rsidR="00380530" w:rsidRPr="0015091D" w:rsidRDefault="00380530" w:rsidP="005A52B7">
      <w:pPr>
        <w:pStyle w:val="PEPpara"/>
      </w:pPr>
      <w:r w:rsidRPr="0015091D">
        <w:t>Quantiles are defined as follows:</w:t>
      </w:r>
    </w:p>
    <w:p w14:paraId="6A329B91" w14:textId="77777777" w:rsidR="00380530" w:rsidRPr="0015091D" w:rsidRDefault="00380530" w:rsidP="003B15ED">
      <w:pPr>
        <w:jc w:val="center"/>
        <w:rPr>
          <w:color w:val="000000"/>
        </w:rPr>
      </w:pPr>
      <m:oMathPara>
        <m:oMath>
          <m:r>
            <w:rPr>
              <w:rFonts w:ascii="Cambria Math" w:hAnsi="Cambria Math"/>
              <w:color w:val="000000"/>
            </w:rPr>
            <m:t>Q</m:t>
          </m:r>
          <m:r>
            <m:rPr>
              <m:sty m:val="p"/>
            </m:rPr>
            <w:rPr>
              <w:rFonts w:ascii="Cambria Math" w:hAnsi="Cambria Math"/>
              <w:color w:val="000000"/>
            </w:rPr>
            <m:t>(</m:t>
          </m:r>
          <m:r>
            <w:rPr>
              <w:rFonts w:ascii="Cambria Math" w:hAnsi="Cambria Math"/>
              <w:color w:val="000000"/>
            </w:rPr>
            <m:t>p</m:t>
          </m:r>
          <m:r>
            <m:rPr>
              <m:sty m:val="p"/>
            </m:rPr>
            <w:rPr>
              <w:rFonts w:ascii="Cambria Math" w:hAnsi="Cambria Math"/>
              <w:color w:val="000000"/>
            </w:rPr>
            <m:t>)</m:t>
          </m:r>
          <m:r>
            <w:rPr>
              <w:rFonts w:ascii="Cambria Math" w:hAnsi="Cambria Math"/>
              <w:color w:val="000000"/>
            </w:rPr>
            <m:t>=b</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d>
                        <m:dPr>
                          <m:ctrlPr>
                            <w:rPr>
                              <w:rFonts w:ascii="Cambria Math" w:hAnsi="Cambria Math"/>
                            </w:rPr>
                          </m:ctrlPr>
                        </m:dPr>
                        <m:e>
                          <m:r>
                            <m:rPr>
                              <m:sty m:val="p"/>
                            </m:rPr>
                            <w:rPr>
                              <w:rFonts w:ascii="Cambria Math" w:hAnsi="Cambria Math"/>
                              <w:color w:val="000000"/>
                            </w:rPr>
                            <m:t>1</m:t>
                          </m:r>
                          <m:r>
                            <w:rPr>
                              <w:rFonts w:ascii="Cambria Math" w:hAnsi="Cambria Math"/>
                              <w:color w:val="000000"/>
                            </w:rPr>
                            <m:t>-p</m:t>
                          </m:r>
                        </m:e>
                      </m:d>
                    </m:e>
                    <m:sup>
                      <m:r>
                        <w:rPr>
                          <w:rFonts w:ascii="Cambria Math" w:hAnsi="Cambria Math"/>
                          <w:color w:val="000000"/>
                        </w:rPr>
                        <m:t>-</m:t>
                      </m:r>
                      <m:r>
                        <m:rPr>
                          <m:sty m:val="p"/>
                        </m:rPr>
                        <w:rPr>
                          <w:rFonts w:ascii="Cambria Math" w:hAnsi="Cambria Math"/>
                          <w:color w:val="000000"/>
                        </w:rPr>
                        <m:t>1/</m:t>
                      </m:r>
                      <m:r>
                        <w:rPr>
                          <w:rFonts w:ascii="Cambria Math" w:hAnsi="Cambria Math"/>
                          <w:color w:val="000000"/>
                        </w:rPr>
                        <m:t>q</m:t>
                      </m:r>
                    </m:sup>
                  </m:sSup>
                  <m:r>
                    <w:rPr>
                      <w:rFonts w:ascii="Cambria Math" w:hAnsi="Cambria Math"/>
                      <w:color w:val="000000"/>
                    </w:rPr>
                    <m:t>-</m:t>
                  </m:r>
                  <m:r>
                    <m:rPr>
                      <m:sty m:val="p"/>
                    </m:rPr>
                    <w:rPr>
                      <w:rFonts w:ascii="Cambria Math" w:hAnsi="Cambria Math"/>
                      <w:color w:val="000000"/>
                    </w:rPr>
                    <m:t>1</m:t>
                  </m:r>
                </m:e>
              </m:d>
            </m:e>
            <m:sup>
              <m:r>
                <m:rPr>
                  <m:sty m:val="p"/>
                </m:rPr>
                <w:rPr>
                  <w:rFonts w:ascii="Cambria Math" w:hAnsi="Cambria Math"/>
                  <w:color w:val="000000"/>
                </w:rPr>
                <m:t>1/</m:t>
              </m:r>
              <m:r>
                <w:rPr>
                  <w:rFonts w:ascii="Cambria Math" w:hAnsi="Cambria Math"/>
                  <w:color w:val="000000"/>
                </w:rPr>
                <m:t>a</m:t>
              </m:r>
            </m:sup>
          </m:sSup>
        </m:oMath>
      </m:oMathPara>
    </w:p>
    <w:p w14:paraId="6DAB3FDB" w14:textId="77777777" w:rsidR="005A52B7" w:rsidRDefault="005A52B7" w:rsidP="005A52B7">
      <w:pPr>
        <w:pStyle w:val="PEPpara"/>
      </w:pPr>
    </w:p>
    <w:p w14:paraId="01F1AA25" w14:textId="62488BCC" w:rsidR="00380530" w:rsidRPr="005A52B7" w:rsidRDefault="00380530" w:rsidP="005A52B7">
      <w:pPr>
        <w:pStyle w:val="PEPpara"/>
      </w:pPr>
      <w:r w:rsidRPr="0015091D">
        <w:t>We follow Jenkins (2008)’s approach for the estimation of parameters.  For this, we maximize the likelihood function, which is simply the product of density functions evaluated at the average income of each class:</w:t>
      </w:r>
    </w:p>
    <w:p w14:paraId="2F1911ED" w14:textId="77777777" w:rsidR="00380530" w:rsidRPr="005A52B7" w:rsidRDefault="00262AE4" w:rsidP="005A52B7">
      <w:pPr>
        <w:pStyle w:val="PEPpara"/>
        <w:rPr>
          <w:color w:val="2E74B5" w:themeColor="accent1" w:themeShade="BF"/>
        </w:rPr>
      </w:pPr>
      <w:hyperlink r:id="rId114" w:history="1">
        <w:r w:rsidR="00380530" w:rsidRPr="005A52B7">
          <w:rPr>
            <w:rStyle w:val="Lienhypertexte"/>
            <w:color w:val="2E74B5" w:themeColor="accent1" w:themeShade="BF"/>
            <w:u w:val="none"/>
          </w:rPr>
          <w:t>http://stata-press.com/journals/stbcontents/stb48.pdf</w:t>
        </w:r>
      </w:hyperlink>
    </w:p>
    <w:p w14:paraId="54E8C091" w14:textId="77777777" w:rsidR="00380530" w:rsidRPr="0015091D" w:rsidRDefault="00380530" w:rsidP="003B15ED">
      <w:pPr>
        <w:pStyle w:val="Paragraphedeliste"/>
        <w:ind w:left="0"/>
        <w:jc w:val="both"/>
        <w:rPr>
          <w:rFonts w:ascii="Times New Roman" w:hAnsi="Times New Roman"/>
          <w:b/>
          <w:u w:val="single"/>
          <w:lang w:val="en-CA"/>
        </w:rPr>
      </w:pPr>
    </w:p>
    <w:p w14:paraId="522B45DF" w14:textId="77777777" w:rsidR="007E4675" w:rsidRDefault="007E4675" w:rsidP="005A52B7">
      <w:pPr>
        <w:jc w:val="both"/>
        <w:rPr>
          <w:rFonts w:ascii="Avenir Book" w:hAnsi="Avenir Book"/>
          <w:b/>
          <w:bCs/>
          <w:iCs/>
          <w:sz w:val="22"/>
          <w:szCs w:val="22"/>
          <w:u w:val="single"/>
        </w:rPr>
      </w:pPr>
    </w:p>
    <w:p w14:paraId="00306E98" w14:textId="531B1CC3" w:rsidR="00380530" w:rsidRPr="005A52B7" w:rsidRDefault="00380530" w:rsidP="005A52B7">
      <w:pPr>
        <w:jc w:val="both"/>
        <w:rPr>
          <w:rFonts w:ascii="Avenir Book" w:hAnsi="Avenir Book"/>
          <w:b/>
          <w:bCs/>
          <w:iCs/>
          <w:sz w:val="22"/>
          <w:szCs w:val="22"/>
          <w:u w:val="single"/>
        </w:rPr>
      </w:pPr>
      <w:r w:rsidRPr="005A52B7">
        <w:rPr>
          <w:rFonts w:ascii="Avenir Book" w:hAnsi="Avenir Book"/>
          <w:b/>
          <w:bCs/>
          <w:iCs/>
          <w:sz w:val="22"/>
          <w:szCs w:val="22"/>
          <w:u w:val="single"/>
        </w:rPr>
        <w:t>STAGE II Adjusting the initial distribution to match the aggregated data (optional).</w:t>
      </w:r>
    </w:p>
    <w:p w14:paraId="5D0F709E" w14:textId="77777777" w:rsidR="00380530" w:rsidRPr="0015091D" w:rsidRDefault="00380530" w:rsidP="004903A1">
      <w:pPr>
        <w:pStyle w:val="PEPpara"/>
      </w:pPr>
      <w:r w:rsidRPr="0015091D">
        <w:t>This stage adjusts the initial vector of incomes using the Shorrocks and Wan (2008) procedure. This procedure proceeds with two successive adjustments:</w:t>
      </w:r>
    </w:p>
    <w:p w14:paraId="34604E78" w14:textId="77777777" w:rsidR="00380530" w:rsidRPr="004903A1" w:rsidRDefault="00380530" w:rsidP="004903A1">
      <w:pPr>
        <w:pStyle w:val="PEPbulletlist"/>
      </w:pPr>
      <w:r w:rsidRPr="0015091D">
        <w:rPr>
          <w:i/>
          <w:u w:val="single"/>
        </w:rPr>
        <w:t>Adjustment 1:</w:t>
      </w:r>
      <w:r w:rsidRPr="0015091D">
        <w:t xml:space="preserve">   Correcting the initial </w:t>
      </w:r>
      <w:r w:rsidRPr="004903A1">
        <w:t>income vector to ensure that each income group has its original mean income.</w:t>
      </w:r>
    </w:p>
    <w:p w14:paraId="6DAF1720" w14:textId="77777777" w:rsidR="00380530" w:rsidRPr="0015091D" w:rsidRDefault="00380530" w:rsidP="004903A1">
      <w:pPr>
        <w:pStyle w:val="PEPbulletlist"/>
      </w:pPr>
      <w:r w:rsidRPr="004903A1">
        <w:rPr>
          <w:i/>
          <w:u w:val="single"/>
        </w:rPr>
        <w:t>Adjustment 2:</w:t>
      </w:r>
      <w:r w:rsidRPr="004903A1">
        <w:t xml:space="preserve">  Smoothing the inter–class</w:t>
      </w:r>
      <w:r w:rsidRPr="0015091D">
        <w:t xml:space="preserve"> distributions.</w:t>
      </w:r>
    </w:p>
    <w:p w14:paraId="6741FA77" w14:textId="77777777" w:rsidR="004903A1" w:rsidRDefault="004903A1" w:rsidP="004903A1">
      <w:pPr>
        <w:pStyle w:val="PEPpara"/>
      </w:pPr>
    </w:p>
    <w:p w14:paraId="40C986EE" w14:textId="5E1510E6" w:rsidR="006A0219" w:rsidRPr="004903A1" w:rsidRDefault="00380530" w:rsidP="004903A1">
      <w:pPr>
        <w:pStyle w:val="PEPpara"/>
      </w:pPr>
      <w:r w:rsidRPr="0015091D">
        <w:t xml:space="preserve">The generated sample is saved automatically in a new Stata data file (called by default </w:t>
      </w:r>
      <w:r w:rsidRPr="0015091D">
        <w:rPr>
          <w:i/>
        </w:rPr>
        <w:t>ungroup_data.dta</w:t>
      </w:r>
      <w:r w:rsidRPr="0015091D">
        <w:t xml:space="preserve">; names and directories can be changed). The user can also plot the Lorenz curves of the aggregated (when we assume that each individual has the average income of his group) and generated data. </w:t>
      </w:r>
    </w:p>
    <w:p w14:paraId="573EC5C3" w14:textId="77777777" w:rsidR="00380530" w:rsidRPr="0015091D" w:rsidRDefault="00380530" w:rsidP="004903A1">
      <w:pPr>
        <w:pStyle w:val="PEPpara"/>
      </w:pPr>
      <w:r w:rsidRPr="0015091D">
        <w:t xml:space="preserve">Dialog box of the </w:t>
      </w:r>
      <w:r w:rsidRPr="0015091D">
        <w:rPr>
          <w:b/>
        </w:rPr>
        <w:t xml:space="preserve">ungroup </w:t>
      </w:r>
      <w:r w:rsidRPr="0015091D">
        <w:t>module</w:t>
      </w:r>
    </w:p>
    <w:p w14:paraId="1E35BA16" w14:textId="05755CF2" w:rsidR="00380530" w:rsidRPr="004903A1" w:rsidRDefault="00380530" w:rsidP="004903A1">
      <w:pPr>
        <w:pStyle w:val="PEPfiguretitle"/>
      </w:pPr>
      <w:bookmarkStart w:id="162" w:name="_Toc82596350"/>
      <w:r w:rsidRPr="0015091D">
        <w:t xml:space="preserve">Figure </w:t>
      </w:r>
      <w:fldSimple w:instr=" SEQ Figure \* ARABIC ">
        <w:r w:rsidR="006471F2">
          <w:rPr>
            <w:noProof/>
          </w:rPr>
          <w:t>23</w:t>
        </w:r>
      </w:fldSimple>
      <w:r w:rsidRPr="0015091D">
        <w:t>: ungroup dialog box</w:t>
      </w:r>
      <w:bookmarkEnd w:id="162"/>
    </w:p>
    <w:p w14:paraId="0E309538" w14:textId="449A4EBF" w:rsidR="00380530" w:rsidRPr="0015091D" w:rsidRDefault="004343A2" w:rsidP="003B15ED">
      <w:pPr>
        <w:jc w:val="both"/>
      </w:pPr>
      <w:r w:rsidRPr="0015091D">
        <w:rPr>
          <w:noProof/>
        </w:rPr>
        <w:drawing>
          <wp:inline distT="0" distB="0" distL="0" distR="0" wp14:anchorId="6ECBE1A8" wp14:editId="64ADF053">
            <wp:extent cx="5156421" cy="2903845"/>
            <wp:effectExtent l="0" t="0" r="635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15"/>
                    <a:stretch>
                      <a:fillRect/>
                    </a:stretch>
                  </pic:blipFill>
                  <pic:spPr>
                    <a:xfrm>
                      <a:off x="0" y="0"/>
                      <a:ext cx="5162968" cy="2907532"/>
                    </a:xfrm>
                    <a:prstGeom prst="rect">
                      <a:avLst/>
                    </a:prstGeom>
                  </pic:spPr>
                </pic:pic>
              </a:graphicData>
            </a:graphic>
          </wp:inline>
        </w:drawing>
      </w:r>
    </w:p>
    <w:p w14:paraId="78D933CC" w14:textId="77777777" w:rsidR="00380530" w:rsidRPr="0015091D" w:rsidRDefault="00380530" w:rsidP="003B15ED">
      <w:pPr>
        <w:jc w:val="both"/>
      </w:pPr>
    </w:p>
    <w:p w14:paraId="5E949B60" w14:textId="77777777" w:rsidR="004903A1" w:rsidRDefault="004903A1" w:rsidP="004903A1">
      <w:pPr>
        <w:pStyle w:val="PEPpara"/>
        <w:rPr>
          <w:b/>
          <w:bCs/>
        </w:rPr>
      </w:pPr>
    </w:p>
    <w:p w14:paraId="3FA50AA0" w14:textId="69362E21" w:rsidR="00380530" w:rsidRPr="004903A1" w:rsidRDefault="00380530" w:rsidP="004903A1">
      <w:pPr>
        <w:pStyle w:val="PEPpara"/>
        <w:rPr>
          <w:b/>
          <w:bCs/>
        </w:rPr>
      </w:pPr>
      <w:r w:rsidRPr="004903A1">
        <w:rPr>
          <w:b/>
          <w:bCs/>
        </w:rPr>
        <w:t>Illustration with Burkina Faso household survey data</w:t>
      </w:r>
    </w:p>
    <w:p w14:paraId="39957D28" w14:textId="77777777" w:rsidR="00380530" w:rsidRPr="0015091D" w:rsidRDefault="00380530" w:rsidP="004903A1">
      <w:pPr>
        <w:pStyle w:val="PEPpara"/>
      </w:pPr>
      <w:r w:rsidRPr="0015091D">
        <w:t xml:space="preserve">In this example, we use disaggregated data to generate aggregated information. Then, we compare the density curve of the true data with those of the data generated through disaggregation of the previously aggregated data. </w:t>
      </w:r>
    </w:p>
    <w:p w14:paraId="213F0D0C" w14:textId="77777777" w:rsidR="00380530" w:rsidRPr="0015091D" w:rsidRDefault="00380530" w:rsidP="003B15ED">
      <w:pPr>
        <w:autoSpaceDE w:val="0"/>
        <w:autoSpaceDN w:val="0"/>
        <w:adjustRightInd w:val="0"/>
        <w:jc w:val="both"/>
        <w:rPr>
          <w:color w:val="000000"/>
        </w:rPr>
      </w:pPr>
    </w:p>
    <w:tbl>
      <w:tblPr>
        <w:tblW w:w="0" w:type="auto"/>
        <w:tblLook w:val="04A0" w:firstRow="1" w:lastRow="0" w:firstColumn="1" w:lastColumn="0" w:noHBand="0" w:noVBand="1"/>
      </w:tblPr>
      <w:tblGrid>
        <w:gridCol w:w="3198"/>
        <w:gridCol w:w="6208"/>
      </w:tblGrid>
      <w:tr w:rsidR="00380530" w:rsidRPr="004903A1" w14:paraId="27686988" w14:textId="77777777" w:rsidTr="008A5938">
        <w:tc>
          <w:tcPr>
            <w:tcW w:w="3227" w:type="dxa"/>
          </w:tcPr>
          <w:p w14:paraId="14F63C50"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gen fw=size*weight </w:t>
            </w:r>
          </w:p>
          <w:p w14:paraId="457494E4"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gen y=exppc/r(mean)</w:t>
            </w:r>
          </w:p>
          <w:p w14:paraId="2480C1C7" w14:textId="45878558" w:rsidR="00380530" w:rsidRDefault="00380530" w:rsidP="008A5938">
            <w:pPr>
              <w:autoSpaceDE w:val="0"/>
              <w:autoSpaceDN w:val="0"/>
              <w:adjustRightInd w:val="0"/>
              <w:jc w:val="both"/>
              <w:rPr>
                <w:rFonts w:ascii="Century Gothic" w:hAnsi="Century Gothic"/>
                <w:color w:val="000000"/>
                <w:sz w:val="20"/>
                <w:szCs w:val="20"/>
                <w:lang w:val="es-ES"/>
              </w:rPr>
            </w:pPr>
            <w:r w:rsidRPr="004903A1">
              <w:rPr>
                <w:rFonts w:ascii="Century Gothic" w:hAnsi="Century Gothic"/>
                <w:color w:val="000000"/>
                <w:sz w:val="20"/>
                <w:szCs w:val="20"/>
                <w:lang w:val="es-ES"/>
              </w:rPr>
              <w:t>clorenz y, hs(size) lres(1)</w:t>
            </w:r>
          </w:p>
          <w:p w14:paraId="7B136DE9" w14:textId="77777777" w:rsidR="00A673E3" w:rsidRPr="004903A1" w:rsidRDefault="00A673E3" w:rsidP="008A5938">
            <w:pPr>
              <w:autoSpaceDE w:val="0"/>
              <w:autoSpaceDN w:val="0"/>
              <w:adjustRightInd w:val="0"/>
              <w:jc w:val="both"/>
              <w:rPr>
                <w:rFonts w:ascii="Century Gothic" w:hAnsi="Century Gothic"/>
                <w:color w:val="000000"/>
                <w:sz w:val="20"/>
                <w:szCs w:val="20"/>
                <w:lang w:val="es-ES"/>
              </w:rPr>
            </w:pPr>
          </w:p>
          <w:p w14:paraId="7A96A5B0" w14:textId="77777777" w:rsidR="00380530" w:rsidRPr="004903A1" w:rsidRDefault="00380530" w:rsidP="008A5938">
            <w:pPr>
              <w:autoSpaceDE w:val="0"/>
              <w:autoSpaceDN w:val="0"/>
              <w:adjustRightInd w:val="0"/>
              <w:jc w:val="both"/>
              <w:rPr>
                <w:rFonts w:ascii="Century Gothic" w:hAnsi="Century Gothic"/>
                <w:color w:val="1F497D"/>
                <w:sz w:val="20"/>
                <w:szCs w:val="20"/>
                <w:lang w:val="es-ES"/>
              </w:rPr>
            </w:pPr>
          </w:p>
        </w:tc>
        <w:tc>
          <w:tcPr>
            <w:tcW w:w="6319" w:type="dxa"/>
          </w:tcPr>
          <w:p w14:paraId="005F4C33"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lastRenderedPageBreak/>
              <w:t>Aggregated information:</w:t>
            </w:r>
          </w:p>
          <w:tbl>
            <w:tblPr>
              <w:tblW w:w="0" w:type="auto"/>
              <w:tblBorders>
                <w:top w:val="single" w:sz="12" w:space="0" w:color="000000"/>
                <w:bottom w:val="single" w:sz="12" w:space="0" w:color="000000"/>
              </w:tblBorders>
              <w:tblLook w:val="04A0" w:firstRow="1" w:lastRow="0" w:firstColumn="1" w:lastColumn="0" w:noHBand="0" w:noVBand="1"/>
            </w:tblPr>
            <w:tblGrid>
              <w:gridCol w:w="2943"/>
            </w:tblGrid>
            <w:tr w:rsidR="00380530" w:rsidRPr="004903A1" w14:paraId="4F4A693A" w14:textId="77777777" w:rsidTr="008A5938">
              <w:tc>
                <w:tcPr>
                  <w:tcW w:w="2943" w:type="dxa"/>
                  <w:tcBorders>
                    <w:top w:val="single" w:sz="12" w:space="0" w:color="000000"/>
                    <w:left w:val="nil"/>
                    <w:bottom w:val="nil"/>
                    <w:right w:val="nil"/>
                  </w:tcBorders>
                </w:tcPr>
                <w:p w14:paraId="62FAEC5C"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p       L(p)</w:t>
                  </w:r>
                </w:p>
              </w:tc>
            </w:tr>
            <w:tr w:rsidR="00380530" w:rsidRPr="004903A1" w14:paraId="2E47BA1C" w14:textId="77777777" w:rsidTr="008A5938">
              <w:tc>
                <w:tcPr>
                  <w:tcW w:w="2943" w:type="dxa"/>
                  <w:tcBorders>
                    <w:top w:val="nil"/>
                    <w:left w:val="nil"/>
                    <w:bottom w:val="nil"/>
                    <w:right w:val="nil"/>
                  </w:tcBorders>
                </w:tcPr>
                <w:p w14:paraId="74B3BC32"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.1   .0233349 </w:t>
                  </w:r>
                </w:p>
              </w:tc>
            </w:tr>
            <w:tr w:rsidR="00380530" w:rsidRPr="004903A1" w14:paraId="0511D426" w14:textId="77777777" w:rsidTr="008A5938">
              <w:tc>
                <w:tcPr>
                  <w:tcW w:w="2943" w:type="dxa"/>
                  <w:tcBorders>
                    <w:top w:val="nil"/>
                    <w:left w:val="nil"/>
                    <w:bottom w:val="nil"/>
                    <w:right w:val="nil"/>
                  </w:tcBorders>
                </w:tcPr>
                <w:p w14:paraId="10BB8609"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.2   .0576717 </w:t>
                  </w:r>
                </w:p>
              </w:tc>
            </w:tr>
            <w:tr w:rsidR="00380530" w:rsidRPr="004903A1" w14:paraId="7E5E68C5" w14:textId="77777777" w:rsidTr="008A5938">
              <w:tc>
                <w:tcPr>
                  <w:tcW w:w="2943" w:type="dxa"/>
                  <w:tcBorders>
                    <w:top w:val="nil"/>
                    <w:left w:val="nil"/>
                    <w:bottom w:val="nil"/>
                    <w:right w:val="nil"/>
                  </w:tcBorders>
                </w:tcPr>
                <w:p w14:paraId="18047738"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lastRenderedPageBreak/>
                    <w:t xml:space="preserve"> .3   .0991386 </w:t>
                  </w:r>
                </w:p>
              </w:tc>
            </w:tr>
            <w:tr w:rsidR="00380530" w:rsidRPr="004903A1" w14:paraId="4C4DCFCC" w14:textId="77777777" w:rsidTr="008A5938">
              <w:tc>
                <w:tcPr>
                  <w:tcW w:w="2943" w:type="dxa"/>
                  <w:tcBorders>
                    <w:top w:val="nil"/>
                    <w:left w:val="nil"/>
                    <w:bottom w:val="nil"/>
                    <w:right w:val="nil"/>
                  </w:tcBorders>
                </w:tcPr>
                <w:p w14:paraId="06E64E12"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.4   .1480407 </w:t>
                  </w:r>
                </w:p>
              </w:tc>
            </w:tr>
            <w:tr w:rsidR="00380530" w:rsidRPr="004903A1" w14:paraId="36455327" w14:textId="77777777" w:rsidTr="008A5938">
              <w:tc>
                <w:tcPr>
                  <w:tcW w:w="2943" w:type="dxa"/>
                  <w:tcBorders>
                    <w:top w:val="nil"/>
                    <w:left w:val="nil"/>
                    <w:bottom w:val="nil"/>
                    <w:right w:val="nil"/>
                  </w:tcBorders>
                </w:tcPr>
                <w:p w14:paraId="602994FB"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.5   .2051758 </w:t>
                  </w:r>
                </w:p>
              </w:tc>
            </w:tr>
            <w:tr w:rsidR="00380530" w:rsidRPr="004903A1" w14:paraId="6ACE8360" w14:textId="77777777" w:rsidTr="008A5938">
              <w:tc>
                <w:tcPr>
                  <w:tcW w:w="2943" w:type="dxa"/>
                  <w:tcBorders>
                    <w:top w:val="nil"/>
                    <w:left w:val="nil"/>
                    <w:bottom w:val="nil"/>
                    <w:right w:val="nil"/>
                  </w:tcBorders>
                </w:tcPr>
                <w:p w14:paraId="1C93BD36"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.6   .2729623 </w:t>
                  </w:r>
                </w:p>
              </w:tc>
            </w:tr>
            <w:tr w:rsidR="00380530" w:rsidRPr="004903A1" w14:paraId="13A7CD91" w14:textId="77777777" w:rsidTr="008A5938">
              <w:tc>
                <w:tcPr>
                  <w:tcW w:w="2943" w:type="dxa"/>
                  <w:tcBorders>
                    <w:top w:val="nil"/>
                    <w:left w:val="nil"/>
                    <w:bottom w:val="nil"/>
                    <w:right w:val="nil"/>
                  </w:tcBorders>
                </w:tcPr>
                <w:p w14:paraId="0F92F403"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.7   .3565971 </w:t>
                  </w:r>
                </w:p>
              </w:tc>
            </w:tr>
            <w:tr w:rsidR="00380530" w:rsidRPr="004903A1" w14:paraId="574F3159" w14:textId="77777777" w:rsidTr="008A5938">
              <w:tc>
                <w:tcPr>
                  <w:tcW w:w="2943" w:type="dxa"/>
                  <w:tcBorders>
                    <w:top w:val="nil"/>
                    <w:left w:val="nil"/>
                    <w:bottom w:val="nil"/>
                    <w:right w:val="nil"/>
                  </w:tcBorders>
                </w:tcPr>
                <w:p w14:paraId="2785E92D"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.8   .4657389 </w:t>
                  </w:r>
                </w:p>
              </w:tc>
            </w:tr>
            <w:tr w:rsidR="00380530" w:rsidRPr="004903A1" w14:paraId="6A92ACD6" w14:textId="77777777" w:rsidTr="008A5938">
              <w:tc>
                <w:tcPr>
                  <w:tcW w:w="2943" w:type="dxa"/>
                  <w:tcBorders>
                    <w:top w:val="nil"/>
                    <w:left w:val="nil"/>
                    <w:bottom w:val="nil"/>
                    <w:right w:val="nil"/>
                  </w:tcBorders>
                </w:tcPr>
                <w:p w14:paraId="1425008C"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.9   .6213571 </w:t>
                  </w:r>
                </w:p>
              </w:tc>
            </w:tr>
            <w:tr w:rsidR="00380530" w:rsidRPr="004903A1" w14:paraId="705EA695" w14:textId="77777777" w:rsidTr="008A5938">
              <w:tc>
                <w:tcPr>
                  <w:tcW w:w="2943" w:type="dxa"/>
                  <w:tcBorders>
                    <w:top w:val="nil"/>
                    <w:left w:val="nil"/>
                    <w:bottom w:val="single" w:sz="4" w:space="0" w:color="auto"/>
                    <w:right w:val="nil"/>
                  </w:tcBorders>
                </w:tcPr>
                <w:p w14:paraId="17FD6D81" w14:textId="77777777" w:rsidR="00380530" w:rsidRPr="004903A1" w:rsidRDefault="00380530" w:rsidP="008A5938">
                  <w:pPr>
                    <w:autoSpaceDE w:val="0"/>
                    <w:autoSpaceDN w:val="0"/>
                    <w:adjustRightInd w:val="0"/>
                    <w:jc w:val="both"/>
                    <w:rPr>
                      <w:rFonts w:ascii="Century Gothic" w:hAnsi="Century Gothic"/>
                      <w:color w:val="000000"/>
                      <w:sz w:val="20"/>
                      <w:szCs w:val="20"/>
                    </w:rPr>
                  </w:pPr>
                  <w:r w:rsidRPr="004903A1">
                    <w:rPr>
                      <w:rFonts w:ascii="Century Gothic" w:hAnsi="Century Gothic"/>
                      <w:color w:val="000000"/>
                      <w:sz w:val="20"/>
                      <w:szCs w:val="20"/>
                    </w:rPr>
                    <w:t xml:space="preserve">  1    1.00000</w:t>
                  </w:r>
                </w:p>
              </w:tc>
            </w:tr>
          </w:tbl>
          <w:p w14:paraId="7A298F39" w14:textId="77777777" w:rsidR="00380530" w:rsidRPr="004903A1" w:rsidRDefault="00380530" w:rsidP="008A5938">
            <w:pPr>
              <w:autoSpaceDE w:val="0"/>
              <w:autoSpaceDN w:val="0"/>
              <w:adjustRightInd w:val="0"/>
              <w:jc w:val="both"/>
              <w:rPr>
                <w:rFonts w:ascii="Century Gothic" w:hAnsi="Century Gothic"/>
                <w:color w:val="1F497D"/>
                <w:sz w:val="20"/>
                <w:szCs w:val="20"/>
              </w:rPr>
            </w:pPr>
          </w:p>
        </w:tc>
      </w:tr>
    </w:tbl>
    <w:p w14:paraId="6BA54891" w14:textId="77777777" w:rsidR="00380530" w:rsidRPr="0015091D" w:rsidRDefault="00380530" w:rsidP="003B15ED">
      <w:pPr>
        <w:jc w:val="both"/>
        <w:rPr>
          <w:color w:val="1F497D"/>
        </w:rPr>
      </w:pPr>
    </w:p>
    <w:tbl>
      <w:tblPr>
        <w:tblW w:w="0" w:type="auto"/>
        <w:tblLook w:val="04A0" w:firstRow="1" w:lastRow="0" w:firstColumn="1" w:lastColumn="0" w:noHBand="0" w:noVBand="1"/>
      </w:tblPr>
      <w:tblGrid>
        <w:gridCol w:w="4703"/>
        <w:gridCol w:w="4703"/>
      </w:tblGrid>
      <w:tr w:rsidR="00380530" w:rsidRPr="0015091D" w14:paraId="5959147F" w14:textId="77777777" w:rsidTr="008A5938">
        <w:tc>
          <w:tcPr>
            <w:tcW w:w="4773" w:type="dxa"/>
          </w:tcPr>
          <w:p w14:paraId="3EDDCB6D" w14:textId="77777777" w:rsidR="00380530" w:rsidRPr="0015091D" w:rsidRDefault="00380530" w:rsidP="008A5938">
            <w:pPr>
              <w:jc w:val="both"/>
              <w:rPr>
                <w:color w:val="1F497D"/>
              </w:rPr>
            </w:pPr>
            <w:r w:rsidRPr="0015091D">
              <w:rPr>
                <w:noProof/>
                <w:color w:val="1F497D"/>
                <w:lang w:eastAsia="en-CA"/>
              </w:rPr>
              <w:drawing>
                <wp:inline distT="0" distB="0" distL="0" distR="0" wp14:anchorId="130C439A" wp14:editId="588A234A">
                  <wp:extent cx="3060700" cy="2235200"/>
                  <wp:effectExtent l="0" t="0" r="0" b="0"/>
                  <wp:docPr id="47"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060700" cy="2235200"/>
                          </a:xfrm>
                          <a:prstGeom prst="rect">
                            <a:avLst/>
                          </a:prstGeom>
                          <a:noFill/>
                          <a:ln>
                            <a:noFill/>
                          </a:ln>
                        </pic:spPr>
                      </pic:pic>
                    </a:graphicData>
                  </a:graphic>
                </wp:inline>
              </w:drawing>
            </w:r>
          </w:p>
        </w:tc>
        <w:tc>
          <w:tcPr>
            <w:tcW w:w="4773" w:type="dxa"/>
          </w:tcPr>
          <w:p w14:paraId="5DD1EC0A" w14:textId="77777777" w:rsidR="00380530" w:rsidRPr="0015091D" w:rsidRDefault="00380530" w:rsidP="008A5938">
            <w:pPr>
              <w:jc w:val="both"/>
              <w:rPr>
                <w:color w:val="1F497D"/>
              </w:rPr>
            </w:pPr>
            <w:r w:rsidRPr="0015091D">
              <w:rPr>
                <w:noProof/>
                <w:color w:val="1F497D"/>
                <w:lang w:eastAsia="en-CA"/>
              </w:rPr>
              <w:drawing>
                <wp:inline distT="0" distB="0" distL="0" distR="0" wp14:anchorId="4678BE80" wp14:editId="21310E91">
                  <wp:extent cx="3060700" cy="2235200"/>
                  <wp:effectExtent l="0" t="0" r="0" b="0"/>
                  <wp:docPr id="48"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60700" cy="2235200"/>
                          </a:xfrm>
                          <a:prstGeom prst="rect">
                            <a:avLst/>
                          </a:prstGeom>
                          <a:noFill/>
                          <a:ln>
                            <a:noFill/>
                          </a:ln>
                        </pic:spPr>
                      </pic:pic>
                    </a:graphicData>
                  </a:graphic>
                </wp:inline>
              </w:drawing>
            </w:r>
          </w:p>
        </w:tc>
      </w:tr>
    </w:tbl>
    <w:p w14:paraId="0A545D4D" w14:textId="77777777" w:rsidR="00380530" w:rsidRDefault="00380530" w:rsidP="003B15ED">
      <w:pPr>
        <w:jc w:val="both"/>
        <w:rPr>
          <w:color w:val="1F497D"/>
        </w:rPr>
      </w:pPr>
    </w:p>
    <w:p w14:paraId="67424C5C" w14:textId="77777777" w:rsidR="00A97FDB" w:rsidRDefault="00A97FDB" w:rsidP="003B15ED">
      <w:pPr>
        <w:jc w:val="both"/>
        <w:rPr>
          <w:color w:val="1F497D"/>
        </w:rPr>
      </w:pPr>
    </w:p>
    <w:p w14:paraId="2607E680" w14:textId="77777777" w:rsidR="00A97FDB" w:rsidRDefault="00A97FDB" w:rsidP="003B15ED">
      <w:pPr>
        <w:jc w:val="both"/>
        <w:rPr>
          <w:color w:val="1F497D"/>
        </w:rPr>
      </w:pPr>
    </w:p>
    <w:p w14:paraId="4D44C6F7" w14:textId="77777777" w:rsidR="00A97FDB" w:rsidRDefault="00A97FDB" w:rsidP="003B15ED">
      <w:pPr>
        <w:jc w:val="both"/>
        <w:rPr>
          <w:color w:val="1F497D"/>
        </w:rPr>
      </w:pPr>
    </w:p>
    <w:p w14:paraId="73CB22E4" w14:textId="77777777" w:rsidR="00A97FDB" w:rsidRDefault="00A97FDB" w:rsidP="003B15ED">
      <w:pPr>
        <w:jc w:val="both"/>
        <w:rPr>
          <w:color w:val="1F497D"/>
        </w:rPr>
      </w:pPr>
    </w:p>
    <w:p w14:paraId="160C3219" w14:textId="77777777" w:rsidR="00A97FDB" w:rsidRDefault="00A97FDB" w:rsidP="003B15ED">
      <w:pPr>
        <w:jc w:val="both"/>
        <w:rPr>
          <w:color w:val="1F497D"/>
        </w:rPr>
      </w:pPr>
    </w:p>
    <w:p w14:paraId="4C752639" w14:textId="77777777" w:rsidR="00A97FDB" w:rsidRPr="0015091D" w:rsidRDefault="00A97FDB" w:rsidP="003B15ED">
      <w:pPr>
        <w:jc w:val="both"/>
      </w:pPr>
    </w:p>
    <w:p w14:paraId="35279611" w14:textId="77777777" w:rsidR="007E4675" w:rsidRDefault="007E4675">
      <w:pPr>
        <w:rPr>
          <w:rFonts w:ascii="Century Gothic" w:hAnsi="Century Gothic"/>
          <w:b/>
          <w:bCs/>
          <w:iCs/>
          <w:color w:val="F46F21"/>
          <w:sz w:val="32"/>
          <w:szCs w:val="32"/>
          <w:lang w:eastAsia="fr-CA"/>
        </w:rPr>
      </w:pPr>
      <w:r>
        <w:br w:type="page"/>
      </w:r>
    </w:p>
    <w:p w14:paraId="618C1C53" w14:textId="2009DB1C" w:rsidR="00380530" w:rsidRPr="0015091D" w:rsidRDefault="00380530" w:rsidP="00FE1842">
      <w:pPr>
        <w:pStyle w:val="Titre1"/>
      </w:pPr>
      <w:bookmarkStart w:id="163" w:name="_Toc88717436"/>
      <w:r w:rsidRPr="0015091D">
        <w:lastRenderedPageBreak/>
        <w:t>Appendices</w:t>
      </w:r>
      <w:bookmarkEnd w:id="163"/>
    </w:p>
    <w:p w14:paraId="572795AF" w14:textId="0E618460" w:rsidR="00380530" w:rsidRPr="0015091D" w:rsidRDefault="00380530" w:rsidP="00805B4C">
      <w:pPr>
        <w:pStyle w:val="Titre2"/>
        <w:tabs>
          <w:tab w:val="num" w:pos="851"/>
        </w:tabs>
        <w:spacing w:after="120"/>
        <w:ind w:left="851" w:hanging="851"/>
        <w:rPr>
          <w:rFonts w:ascii="Times New Roman" w:hAnsi="Times New Roman" w:cs="Times New Roman"/>
        </w:rPr>
      </w:pPr>
      <w:bookmarkStart w:id="164" w:name="_Toc88717437"/>
      <w:r w:rsidRPr="00805B4C">
        <w:rPr>
          <w:rFonts w:ascii="Century Gothic" w:hAnsi="Century Gothic" w:cs="Times New Roman"/>
          <w:i w:val="0"/>
          <w:iCs w:val="0"/>
          <w:color w:val="2E74B5" w:themeColor="accent1" w:themeShade="BF"/>
          <w:sz w:val="24"/>
          <w:szCs w:val="24"/>
        </w:rPr>
        <w:t>Appendix A: illustrative household surveys</w:t>
      </w:r>
      <w:bookmarkEnd w:id="164"/>
    </w:p>
    <w:p w14:paraId="24A64C3E" w14:textId="77777777" w:rsidR="00380530" w:rsidRPr="00805B4C" w:rsidRDefault="00380530" w:rsidP="00805B4C">
      <w:pPr>
        <w:pStyle w:val="Titre3"/>
        <w:tabs>
          <w:tab w:val="num" w:pos="720"/>
        </w:tabs>
        <w:ind w:left="720"/>
        <w:rPr>
          <w:rFonts w:ascii="Century Gothic" w:hAnsi="Century Gothic"/>
          <w:b w:val="0"/>
          <w:bCs w:val="0"/>
          <w:i w:val="0"/>
          <w:iCs/>
          <w:color w:val="2E74B5" w:themeColor="accent1" w:themeShade="BF"/>
        </w:rPr>
      </w:pPr>
      <w:bookmarkStart w:id="165" w:name="_Ref157781209"/>
      <w:bookmarkStart w:id="166" w:name="_Toc88717438"/>
      <w:r w:rsidRPr="00805B4C">
        <w:rPr>
          <w:rFonts w:ascii="Century Gothic" w:hAnsi="Century Gothic"/>
          <w:b w:val="0"/>
          <w:bCs w:val="0"/>
          <w:i w:val="0"/>
          <w:iCs/>
          <w:color w:val="2E74B5" w:themeColor="accent1" w:themeShade="BF"/>
        </w:rPr>
        <w:t>The 1994 Burkina Faso survey of household expenditures (bkf94I.dta)</w:t>
      </w:r>
      <w:bookmarkEnd w:id="165"/>
      <w:bookmarkEnd w:id="166"/>
    </w:p>
    <w:p w14:paraId="1AC7AF0E" w14:textId="77777777" w:rsidR="00380530" w:rsidRPr="0015091D" w:rsidRDefault="00380530" w:rsidP="003B15ED">
      <w:pPr>
        <w:pStyle w:val="CM2"/>
        <w:spacing w:line="240" w:lineRule="auto"/>
        <w:jc w:val="both"/>
        <w:rPr>
          <w:sz w:val="20"/>
          <w:szCs w:val="20"/>
          <w:lang w:val="en-CA"/>
        </w:rPr>
      </w:pPr>
    </w:p>
    <w:p w14:paraId="79937F54" w14:textId="77777777" w:rsidR="00380530" w:rsidRPr="0015091D" w:rsidRDefault="00380530" w:rsidP="00C502DB">
      <w:pPr>
        <w:pStyle w:val="PEPpara"/>
      </w:pPr>
      <w:r w:rsidRPr="0015091D">
        <w:t>This is a nationally representative survey, with sample selection using two-stage stratified random sampling. Seven strata were formed. Five of these strata were rural and two were urban. Primary sampling units were sampled from a list drawn from the 1985 census. The last sampling units were households.</w:t>
      </w:r>
    </w:p>
    <w:p w14:paraId="2A88B227" w14:textId="77777777" w:rsidR="00380530" w:rsidRPr="0015091D" w:rsidRDefault="00380530" w:rsidP="003B15ED">
      <w:pPr>
        <w:pStyle w:val="Default"/>
        <w:rPr>
          <w:color w:val="auto"/>
          <w:sz w:val="22"/>
          <w:szCs w:val="22"/>
          <w:lang w:val="en-CA"/>
        </w:rPr>
      </w:pPr>
    </w:p>
    <w:p w14:paraId="592746BA" w14:textId="77777777" w:rsidR="00380530" w:rsidRPr="0015091D" w:rsidRDefault="00380530" w:rsidP="00C502DB">
      <w:pPr>
        <w:pStyle w:val="PEPpara"/>
      </w:pPr>
      <w:r w:rsidRPr="0015091D">
        <w:t>List of variables</w:t>
      </w:r>
    </w:p>
    <w:tbl>
      <w:tblPr>
        <w:tblW w:w="0" w:type="auto"/>
        <w:tblLook w:val="01E0" w:firstRow="1" w:lastRow="1" w:firstColumn="1" w:lastColumn="1" w:noHBand="0" w:noVBand="0"/>
      </w:tblPr>
      <w:tblGrid>
        <w:gridCol w:w="1004"/>
        <w:gridCol w:w="8402"/>
      </w:tblGrid>
      <w:tr w:rsidR="00380530" w:rsidRPr="00C502DB" w14:paraId="164C4D8A" w14:textId="77777777" w:rsidTr="008A5938">
        <w:tc>
          <w:tcPr>
            <w:tcW w:w="1008" w:type="dxa"/>
          </w:tcPr>
          <w:p w14:paraId="52D12F20" w14:textId="77777777" w:rsidR="00380530" w:rsidRPr="00C502DB" w:rsidRDefault="00380530" w:rsidP="008A5938">
            <w:pPr>
              <w:pStyle w:val="Default"/>
              <w:rPr>
                <w:rFonts w:ascii="Avenir Book" w:hAnsi="Avenir Book"/>
                <w:bCs/>
                <w:i/>
                <w:color w:val="auto"/>
                <w:sz w:val="22"/>
                <w:szCs w:val="22"/>
                <w:lang w:val="en-CA"/>
              </w:rPr>
            </w:pPr>
            <w:r w:rsidRPr="00C502DB">
              <w:rPr>
                <w:rFonts w:ascii="Avenir Book" w:hAnsi="Avenir Book"/>
                <w:bCs/>
                <w:i/>
                <w:color w:val="auto"/>
                <w:sz w:val="22"/>
                <w:szCs w:val="22"/>
                <w:lang w:val="en-CA"/>
              </w:rPr>
              <w:t>strata</w:t>
            </w:r>
          </w:p>
        </w:tc>
        <w:tc>
          <w:tcPr>
            <w:tcW w:w="8538" w:type="dxa"/>
          </w:tcPr>
          <w:p w14:paraId="3E09CB7F"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Stratum in which a household lives</w:t>
            </w:r>
          </w:p>
          <w:p w14:paraId="18D09E0E" w14:textId="77777777" w:rsidR="00380530" w:rsidRPr="00C502DB" w:rsidRDefault="00380530" w:rsidP="008A5938">
            <w:pPr>
              <w:pStyle w:val="Default"/>
              <w:rPr>
                <w:rFonts w:ascii="Avenir Book" w:hAnsi="Avenir Book"/>
                <w:bCs/>
                <w:color w:val="auto"/>
                <w:sz w:val="22"/>
                <w:szCs w:val="22"/>
                <w:lang w:val="en-CA"/>
              </w:rPr>
            </w:pPr>
          </w:p>
        </w:tc>
      </w:tr>
      <w:tr w:rsidR="00380530" w:rsidRPr="00C502DB" w14:paraId="69106319" w14:textId="77777777" w:rsidTr="008A5938">
        <w:tc>
          <w:tcPr>
            <w:tcW w:w="1008" w:type="dxa"/>
          </w:tcPr>
          <w:p w14:paraId="0847616E" w14:textId="77777777" w:rsidR="00380530" w:rsidRPr="00C502DB" w:rsidRDefault="00380530" w:rsidP="008A5938">
            <w:pPr>
              <w:pStyle w:val="Default"/>
              <w:rPr>
                <w:rFonts w:ascii="Avenir Book" w:hAnsi="Avenir Book"/>
                <w:bCs/>
                <w:i/>
                <w:color w:val="auto"/>
                <w:sz w:val="22"/>
                <w:szCs w:val="22"/>
                <w:lang w:val="en-CA"/>
              </w:rPr>
            </w:pPr>
            <w:r w:rsidRPr="00C502DB">
              <w:rPr>
                <w:rFonts w:ascii="Avenir Book" w:hAnsi="Avenir Book"/>
                <w:bCs/>
                <w:i/>
                <w:sz w:val="22"/>
                <w:szCs w:val="22"/>
                <w:lang w:val="en-CA"/>
              </w:rPr>
              <w:t>psu</w:t>
            </w:r>
          </w:p>
        </w:tc>
        <w:tc>
          <w:tcPr>
            <w:tcW w:w="8538" w:type="dxa"/>
          </w:tcPr>
          <w:p w14:paraId="35717893"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Primary sampling unit</w:t>
            </w:r>
          </w:p>
          <w:p w14:paraId="5D2B8168" w14:textId="77777777" w:rsidR="00380530" w:rsidRPr="00C502DB" w:rsidRDefault="00380530" w:rsidP="008A5938">
            <w:pPr>
              <w:pStyle w:val="Default"/>
              <w:rPr>
                <w:rFonts w:ascii="Avenir Book" w:hAnsi="Avenir Book"/>
                <w:bCs/>
                <w:sz w:val="22"/>
                <w:szCs w:val="22"/>
                <w:lang w:val="en-CA"/>
              </w:rPr>
            </w:pPr>
          </w:p>
        </w:tc>
      </w:tr>
      <w:tr w:rsidR="00380530" w:rsidRPr="00C502DB" w14:paraId="05533836" w14:textId="77777777" w:rsidTr="008A5938">
        <w:tc>
          <w:tcPr>
            <w:tcW w:w="1008" w:type="dxa"/>
          </w:tcPr>
          <w:p w14:paraId="34B69AA3" w14:textId="77777777" w:rsidR="00380530" w:rsidRPr="00C502DB" w:rsidRDefault="00380530" w:rsidP="008A5938">
            <w:pPr>
              <w:pStyle w:val="Default"/>
              <w:rPr>
                <w:rFonts w:ascii="Avenir Book" w:hAnsi="Avenir Book"/>
                <w:bCs/>
                <w:i/>
                <w:color w:val="auto"/>
                <w:sz w:val="22"/>
                <w:szCs w:val="22"/>
                <w:lang w:val="en-CA"/>
              </w:rPr>
            </w:pPr>
            <w:r w:rsidRPr="00C502DB">
              <w:rPr>
                <w:rFonts w:ascii="Avenir Book" w:hAnsi="Avenir Book"/>
                <w:bCs/>
                <w:i/>
                <w:sz w:val="22"/>
                <w:szCs w:val="22"/>
                <w:lang w:val="en-CA"/>
              </w:rPr>
              <w:t>weight</w:t>
            </w:r>
          </w:p>
        </w:tc>
        <w:tc>
          <w:tcPr>
            <w:tcW w:w="8538" w:type="dxa"/>
          </w:tcPr>
          <w:p w14:paraId="5C572FE9"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Sampling weight</w:t>
            </w:r>
          </w:p>
          <w:p w14:paraId="17D5EF8A" w14:textId="77777777" w:rsidR="00380530" w:rsidRPr="00C502DB" w:rsidRDefault="00380530" w:rsidP="008A5938">
            <w:pPr>
              <w:pStyle w:val="Default"/>
              <w:rPr>
                <w:rFonts w:ascii="Avenir Book" w:hAnsi="Avenir Book"/>
                <w:bCs/>
                <w:color w:val="auto"/>
                <w:sz w:val="22"/>
                <w:szCs w:val="22"/>
                <w:lang w:val="en-CA"/>
              </w:rPr>
            </w:pPr>
          </w:p>
        </w:tc>
      </w:tr>
      <w:tr w:rsidR="00380530" w:rsidRPr="00C502DB" w14:paraId="331567C5" w14:textId="77777777" w:rsidTr="008A5938">
        <w:tc>
          <w:tcPr>
            <w:tcW w:w="1008" w:type="dxa"/>
          </w:tcPr>
          <w:p w14:paraId="64A01022" w14:textId="77777777" w:rsidR="00380530" w:rsidRPr="00C502DB" w:rsidRDefault="00380530" w:rsidP="008A5938">
            <w:pPr>
              <w:pStyle w:val="Default"/>
              <w:rPr>
                <w:rFonts w:ascii="Avenir Book" w:hAnsi="Avenir Book"/>
                <w:bCs/>
                <w:i/>
                <w:color w:val="auto"/>
                <w:sz w:val="22"/>
                <w:szCs w:val="22"/>
                <w:lang w:val="en-CA"/>
              </w:rPr>
            </w:pPr>
            <w:r w:rsidRPr="00C502DB">
              <w:rPr>
                <w:rFonts w:ascii="Avenir Book" w:hAnsi="Avenir Book"/>
                <w:bCs/>
                <w:i/>
                <w:sz w:val="22"/>
                <w:szCs w:val="22"/>
                <w:lang w:val="en-CA"/>
              </w:rPr>
              <w:t>size</w:t>
            </w:r>
          </w:p>
        </w:tc>
        <w:tc>
          <w:tcPr>
            <w:tcW w:w="8538" w:type="dxa"/>
          </w:tcPr>
          <w:p w14:paraId="6B97E21C"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Household size</w:t>
            </w:r>
          </w:p>
          <w:p w14:paraId="3CCA2C61" w14:textId="77777777" w:rsidR="00380530" w:rsidRPr="00C502DB" w:rsidRDefault="00380530" w:rsidP="008A5938">
            <w:pPr>
              <w:pStyle w:val="Default"/>
              <w:rPr>
                <w:rFonts w:ascii="Avenir Book" w:hAnsi="Avenir Book"/>
                <w:bCs/>
                <w:color w:val="auto"/>
                <w:sz w:val="22"/>
                <w:szCs w:val="22"/>
                <w:lang w:val="en-CA"/>
              </w:rPr>
            </w:pPr>
          </w:p>
        </w:tc>
      </w:tr>
      <w:tr w:rsidR="00380530" w:rsidRPr="00C502DB" w14:paraId="3B6990D4" w14:textId="77777777" w:rsidTr="008A5938">
        <w:tc>
          <w:tcPr>
            <w:tcW w:w="1008" w:type="dxa"/>
          </w:tcPr>
          <w:p w14:paraId="573AC4EF" w14:textId="77777777" w:rsidR="00380530" w:rsidRPr="00C502DB" w:rsidRDefault="00380530" w:rsidP="008A5938">
            <w:pPr>
              <w:pStyle w:val="Default"/>
              <w:rPr>
                <w:rFonts w:ascii="Avenir Book" w:hAnsi="Avenir Book"/>
                <w:bCs/>
                <w:i/>
                <w:sz w:val="22"/>
                <w:szCs w:val="22"/>
                <w:lang w:val="en-CA"/>
              </w:rPr>
            </w:pPr>
            <w:r w:rsidRPr="00C502DB">
              <w:rPr>
                <w:rFonts w:ascii="Avenir Book" w:hAnsi="Avenir Book"/>
                <w:bCs/>
                <w:i/>
                <w:sz w:val="22"/>
                <w:szCs w:val="22"/>
                <w:lang w:val="en-CA"/>
              </w:rPr>
              <w:t>exp</w:t>
            </w:r>
          </w:p>
        </w:tc>
        <w:tc>
          <w:tcPr>
            <w:tcW w:w="8538" w:type="dxa"/>
          </w:tcPr>
          <w:p w14:paraId="04A1F2E6"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Total household expenditures</w:t>
            </w:r>
          </w:p>
          <w:p w14:paraId="53F00E83" w14:textId="77777777" w:rsidR="00380530" w:rsidRPr="00C502DB" w:rsidRDefault="00380530" w:rsidP="008A5938">
            <w:pPr>
              <w:pStyle w:val="Default"/>
              <w:rPr>
                <w:rFonts w:ascii="Avenir Book" w:hAnsi="Avenir Book"/>
                <w:bCs/>
                <w:sz w:val="22"/>
                <w:szCs w:val="22"/>
                <w:lang w:val="en-CA"/>
              </w:rPr>
            </w:pPr>
          </w:p>
        </w:tc>
      </w:tr>
      <w:tr w:rsidR="00380530" w:rsidRPr="00C502DB" w14:paraId="1AC0908E" w14:textId="77777777" w:rsidTr="008A5938">
        <w:tc>
          <w:tcPr>
            <w:tcW w:w="1008" w:type="dxa"/>
          </w:tcPr>
          <w:p w14:paraId="5BE5FBAA" w14:textId="77777777" w:rsidR="00380530" w:rsidRPr="00C502DB" w:rsidRDefault="00380530" w:rsidP="008A5938">
            <w:pPr>
              <w:pStyle w:val="Default"/>
              <w:rPr>
                <w:rFonts w:ascii="Avenir Book" w:hAnsi="Avenir Book"/>
                <w:bCs/>
                <w:i/>
                <w:color w:val="auto"/>
                <w:sz w:val="22"/>
                <w:szCs w:val="22"/>
                <w:lang w:val="en-CA"/>
              </w:rPr>
            </w:pPr>
            <w:r w:rsidRPr="00C502DB">
              <w:rPr>
                <w:rFonts w:ascii="Avenir Book" w:hAnsi="Avenir Book"/>
                <w:bCs/>
                <w:i/>
                <w:sz w:val="22"/>
                <w:szCs w:val="22"/>
                <w:lang w:val="en-CA"/>
              </w:rPr>
              <w:t>expeq</w:t>
            </w:r>
          </w:p>
        </w:tc>
        <w:tc>
          <w:tcPr>
            <w:tcW w:w="8538" w:type="dxa"/>
          </w:tcPr>
          <w:p w14:paraId="20F4A31E"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Total household expenditures per adult equivalent</w:t>
            </w:r>
          </w:p>
          <w:p w14:paraId="64228120" w14:textId="77777777" w:rsidR="00380530" w:rsidRPr="00C502DB" w:rsidRDefault="00380530" w:rsidP="008A5938">
            <w:pPr>
              <w:pStyle w:val="Default"/>
              <w:rPr>
                <w:rFonts w:ascii="Avenir Book" w:hAnsi="Avenir Book"/>
                <w:bCs/>
                <w:color w:val="auto"/>
                <w:sz w:val="22"/>
                <w:szCs w:val="22"/>
                <w:lang w:val="en-CA"/>
              </w:rPr>
            </w:pPr>
          </w:p>
        </w:tc>
      </w:tr>
      <w:tr w:rsidR="00380530" w:rsidRPr="00C502DB" w14:paraId="7C7ADC38" w14:textId="77777777" w:rsidTr="008A5938">
        <w:tc>
          <w:tcPr>
            <w:tcW w:w="1008" w:type="dxa"/>
          </w:tcPr>
          <w:p w14:paraId="68764896" w14:textId="77777777" w:rsidR="00380530" w:rsidRPr="00C502DB" w:rsidRDefault="00380530" w:rsidP="008A5938">
            <w:pPr>
              <w:pStyle w:val="Default"/>
              <w:rPr>
                <w:rFonts w:ascii="Avenir Book" w:hAnsi="Avenir Book"/>
                <w:bCs/>
                <w:i/>
                <w:color w:val="auto"/>
                <w:sz w:val="22"/>
                <w:szCs w:val="22"/>
                <w:lang w:val="en-CA"/>
              </w:rPr>
            </w:pPr>
            <w:r w:rsidRPr="00C502DB">
              <w:rPr>
                <w:rFonts w:ascii="Avenir Book" w:hAnsi="Avenir Book"/>
                <w:bCs/>
                <w:i/>
                <w:sz w:val="22"/>
                <w:szCs w:val="22"/>
                <w:lang w:val="en-CA"/>
              </w:rPr>
              <w:t>expcp</w:t>
            </w:r>
          </w:p>
        </w:tc>
        <w:tc>
          <w:tcPr>
            <w:tcW w:w="8538" w:type="dxa"/>
          </w:tcPr>
          <w:p w14:paraId="1CCB9AC1"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Total household expenditures per capita</w:t>
            </w:r>
          </w:p>
          <w:p w14:paraId="49FCA60B" w14:textId="77777777" w:rsidR="00380530" w:rsidRPr="00C502DB" w:rsidRDefault="00380530" w:rsidP="008A5938">
            <w:pPr>
              <w:pStyle w:val="Default"/>
              <w:rPr>
                <w:rFonts w:ascii="Avenir Book" w:hAnsi="Avenir Book"/>
                <w:bCs/>
                <w:color w:val="auto"/>
                <w:sz w:val="22"/>
                <w:szCs w:val="22"/>
                <w:lang w:val="en-CA"/>
              </w:rPr>
            </w:pPr>
          </w:p>
        </w:tc>
      </w:tr>
      <w:tr w:rsidR="00380530" w:rsidRPr="00C502DB" w14:paraId="0F1F63B2" w14:textId="77777777" w:rsidTr="008A5938">
        <w:tc>
          <w:tcPr>
            <w:tcW w:w="1008" w:type="dxa"/>
          </w:tcPr>
          <w:p w14:paraId="105F4396" w14:textId="77777777" w:rsidR="00380530" w:rsidRPr="00C502DB" w:rsidRDefault="00380530" w:rsidP="008A5938">
            <w:pPr>
              <w:pStyle w:val="Default"/>
              <w:rPr>
                <w:rFonts w:ascii="Avenir Book" w:hAnsi="Avenir Book"/>
                <w:bCs/>
                <w:i/>
                <w:color w:val="auto"/>
                <w:sz w:val="22"/>
                <w:szCs w:val="22"/>
                <w:lang w:val="en-CA"/>
              </w:rPr>
            </w:pPr>
            <w:r w:rsidRPr="00C502DB">
              <w:rPr>
                <w:rFonts w:ascii="Avenir Book" w:hAnsi="Avenir Book"/>
                <w:bCs/>
                <w:i/>
                <w:color w:val="auto"/>
                <w:sz w:val="22"/>
                <w:szCs w:val="22"/>
                <w:lang w:val="en-CA"/>
              </w:rPr>
              <w:t>gse</w:t>
            </w:r>
          </w:p>
        </w:tc>
        <w:tc>
          <w:tcPr>
            <w:tcW w:w="8538" w:type="dxa"/>
          </w:tcPr>
          <w:p w14:paraId="31B0930E"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Socio-economic group of the household head</w:t>
            </w:r>
          </w:p>
          <w:p w14:paraId="5E065773"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1 wage-earner (public sector)</w:t>
            </w:r>
          </w:p>
          <w:p w14:paraId="3455CF0A"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2 wage-earner (private sector)</w:t>
            </w:r>
          </w:p>
          <w:p w14:paraId="5AF47A90"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3 Artisan or trader</w:t>
            </w:r>
          </w:p>
          <w:p w14:paraId="700ECE89"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 xml:space="preserve">4 Other type of earner </w:t>
            </w:r>
          </w:p>
          <w:p w14:paraId="03165103"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5 Crop farmer</w:t>
            </w:r>
          </w:p>
          <w:p w14:paraId="0A2EA1A8"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6 Subsistence farmer</w:t>
            </w:r>
          </w:p>
          <w:p w14:paraId="39FC5B0A"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7 Inactive</w:t>
            </w:r>
          </w:p>
          <w:p w14:paraId="213D5129" w14:textId="77777777" w:rsidR="00380530" w:rsidRPr="00C502DB" w:rsidRDefault="00380530" w:rsidP="008A5938">
            <w:pPr>
              <w:pStyle w:val="Default"/>
              <w:rPr>
                <w:rFonts w:ascii="Avenir Book" w:hAnsi="Avenir Book"/>
                <w:bCs/>
                <w:sz w:val="22"/>
                <w:szCs w:val="22"/>
                <w:lang w:val="en-CA"/>
              </w:rPr>
            </w:pPr>
          </w:p>
          <w:p w14:paraId="485F67D6" w14:textId="77777777" w:rsidR="00380530" w:rsidRPr="00C502DB" w:rsidRDefault="00380530" w:rsidP="008A5938">
            <w:pPr>
              <w:pStyle w:val="Default"/>
              <w:rPr>
                <w:rFonts w:ascii="Avenir Book" w:hAnsi="Avenir Book"/>
                <w:bCs/>
                <w:color w:val="auto"/>
                <w:sz w:val="22"/>
                <w:szCs w:val="22"/>
                <w:lang w:val="en-CA"/>
              </w:rPr>
            </w:pPr>
          </w:p>
        </w:tc>
      </w:tr>
      <w:tr w:rsidR="00380530" w:rsidRPr="00C502DB" w14:paraId="0D224594" w14:textId="77777777" w:rsidTr="008A5938">
        <w:tc>
          <w:tcPr>
            <w:tcW w:w="1008" w:type="dxa"/>
          </w:tcPr>
          <w:p w14:paraId="42406D2B" w14:textId="77777777" w:rsidR="00380530" w:rsidRPr="00C502DB" w:rsidRDefault="00380530" w:rsidP="008A5938">
            <w:pPr>
              <w:pStyle w:val="Default"/>
              <w:rPr>
                <w:rFonts w:ascii="Avenir Book" w:hAnsi="Avenir Book"/>
                <w:bCs/>
                <w:i/>
                <w:color w:val="auto"/>
                <w:sz w:val="22"/>
                <w:szCs w:val="22"/>
                <w:lang w:val="en-CA"/>
              </w:rPr>
            </w:pPr>
            <w:r w:rsidRPr="00C502DB">
              <w:rPr>
                <w:rFonts w:ascii="Avenir Book" w:hAnsi="Avenir Book"/>
                <w:bCs/>
                <w:i/>
                <w:sz w:val="22"/>
                <w:szCs w:val="22"/>
                <w:lang w:val="en-CA"/>
              </w:rPr>
              <w:t>sex</w:t>
            </w:r>
          </w:p>
        </w:tc>
        <w:tc>
          <w:tcPr>
            <w:tcW w:w="8538" w:type="dxa"/>
          </w:tcPr>
          <w:p w14:paraId="3CA8EBBB"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Sex of household head</w:t>
            </w:r>
          </w:p>
          <w:p w14:paraId="376827FF"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1 Male</w:t>
            </w:r>
          </w:p>
          <w:p w14:paraId="31D32AEB"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2 Female</w:t>
            </w:r>
          </w:p>
        </w:tc>
      </w:tr>
      <w:tr w:rsidR="00380530" w:rsidRPr="00C502DB" w14:paraId="75857EEA" w14:textId="77777777" w:rsidTr="008A5938">
        <w:tc>
          <w:tcPr>
            <w:tcW w:w="1008" w:type="dxa"/>
          </w:tcPr>
          <w:p w14:paraId="76D3E7D3" w14:textId="77777777" w:rsidR="00380530" w:rsidRPr="00C502DB" w:rsidRDefault="00380530" w:rsidP="008A5938">
            <w:pPr>
              <w:pStyle w:val="Default"/>
              <w:rPr>
                <w:rFonts w:ascii="Avenir Book" w:hAnsi="Avenir Book"/>
                <w:bCs/>
                <w:i/>
                <w:color w:val="auto"/>
                <w:sz w:val="22"/>
                <w:szCs w:val="22"/>
                <w:lang w:val="en-CA"/>
              </w:rPr>
            </w:pPr>
            <w:r w:rsidRPr="00C502DB">
              <w:rPr>
                <w:rFonts w:ascii="Avenir Book" w:hAnsi="Avenir Book"/>
                <w:bCs/>
                <w:i/>
                <w:sz w:val="22"/>
                <w:szCs w:val="22"/>
                <w:lang w:val="en-CA"/>
              </w:rPr>
              <w:t>zone</w:t>
            </w:r>
          </w:p>
        </w:tc>
        <w:tc>
          <w:tcPr>
            <w:tcW w:w="8538" w:type="dxa"/>
          </w:tcPr>
          <w:p w14:paraId="3A71782C" w14:textId="77777777" w:rsidR="00380530" w:rsidRPr="00C502DB" w:rsidRDefault="00380530" w:rsidP="008A5938">
            <w:pPr>
              <w:pStyle w:val="Default"/>
              <w:rPr>
                <w:rFonts w:ascii="Avenir Book" w:hAnsi="Avenir Book"/>
                <w:bCs/>
                <w:sz w:val="22"/>
                <w:szCs w:val="22"/>
                <w:lang w:val="en-CA"/>
              </w:rPr>
            </w:pPr>
            <w:r w:rsidRPr="00C502DB">
              <w:rPr>
                <w:rFonts w:ascii="Avenir Book" w:hAnsi="Avenir Book"/>
                <w:bCs/>
                <w:sz w:val="22"/>
                <w:szCs w:val="22"/>
                <w:lang w:val="en-CA"/>
              </w:rPr>
              <w:t>Residential area</w:t>
            </w:r>
          </w:p>
          <w:p w14:paraId="2E1C06D4"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1 Rural</w:t>
            </w:r>
          </w:p>
          <w:p w14:paraId="043EBA80" w14:textId="77777777" w:rsidR="00380530" w:rsidRPr="00C502DB" w:rsidRDefault="00380530" w:rsidP="008A5938">
            <w:pPr>
              <w:pStyle w:val="Default"/>
              <w:ind w:left="432"/>
              <w:rPr>
                <w:rFonts w:ascii="Avenir Book" w:hAnsi="Avenir Book"/>
                <w:bCs/>
                <w:sz w:val="22"/>
                <w:szCs w:val="22"/>
                <w:lang w:val="en-CA"/>
              </w:rPr>
            </w:pPr>
            <w:r w:rsidRPr="00C502DB">
              <w:rPr>
                <w:rFonts w:ascii="Avenir Book" w:hAnsi="Avenir Book"/>
                <w:bCs/>
                <w:sz w:val="22"/>
                <w:szCs w:val="22"/>
                <w:lang w:val="en-CA"/>
              </w:rPr>
              <w:t>2 Urban</w:t>
            </w:r>
          </w:p>
        </w:tc>
      </w:tr>
    </w:tbl>
    <w:p w14:paraId="14F78D17" w14:textId="77777777" w:rsidR="00380530" w:rsidRPr="00C502DB" w:rsidRDefault="00380530" w:rsidP="00C502DB">
      <w:pPr>
        <w:pStyle w:val="Titre3"/>
        <w:tabs>
          <w:tab w:val="num" w:pos="720"/>
        </w:tabs>
        <w:ind w:left="720"/>
        <w:rPr>
          <w:rFonts w:ascii="Century Gothic" w:hAnsi="Century Gothic"/>
          <w:b w:val="0"/>
          <w:bCs w:val="0"/>
          <w:i w:val="0"/>
          <w:iCs/>
          <w:color w:val="2E74B5" w:themeColor="accent1" w:themeShade="BF"/>
        </w:rPr>
      </w:pPr>
      <w:bookmarkStart w:id="167" w:name="_Toc88717439"/>
      <w:r w:rsidRPr="00C502DB">
        <w:rPr>
          <w:rFonts w:ascii="Century Gothic" w:hAnsi="Century Gothic"/>
          <w:b w:val="0"/>
          <w:bCs w:val="0"/>
          <w:i w:val="0"/>
          <w:iCs/>
          <w:color w:val="2E74B5" w:themeColor="accent1" w:themeShade="BF"/>
        </w:rPr>
        <w:t>The 1998 Burkina Faso survey of household expenditures (bkf98I.dta)</w:t>
      </w:r>
      <w:bookmarkEnd w:id="167"/>
    </w:p>
    <w:p w14:paraId="77EC67D2" w14:textId="77777777" w:rsidR="00380530" w:rsidRPr="0015091D" w:rsidRDefault="00380530" w:rsidP="00A97FDB">
      <w:pPr>
        <w:pStyle w:val="PEPpara"/>
      </w:pPr>
      <w:r w:rsidRPr="0015091D">
        <w:t xml:space="preserve">This survey is similar to the 1994 one, although ten strata were used instead of seven for 1994. To express 1998 data in 1994 prices, two alternative procedures have been used. First, 1998 expenditure data were </w:t>
      </w:r>
      <w:r w:rsidRPr="0015091D">
        <w:lastRenderedPageBreak/>
        <w:t>multiplied by the ratio of the 1994 official poverty line to the 1998 official poverty line: z_1994/z_1998. Second, 1998 expenditure data were multiplied by the ratio of the 1994 consumer price index to the 1998 consumer price index: ipc_1994/ipc_1998.</w:t>
      </w:r>
    </w:p>
    <w:p w14:paraId="4357D388" w14:textId="77777777" w:rsidR="00380530" w:rsidRPr="0015091D" w:rsidRDefault="00380530" w:rsidP="003B15ED">
      <w:pPr>
        <w:pStyle w:val="Default"/>
        <w:rPr>
          <w:color w:val="auto"/>
          <w:lang w:val="en-CA"/>
        </w:rPr>
      </w:pPr>
    </w:p>
    <w:p w14:paraId="1B5AE625" w14:textId="77777777" w:rsidR="00380530" w:rsidRPr="00A97FDB" w:rsidRDefault="00380530" w:rsidP="003B15ED">
      <w:pPr>
        <w:pStyle w:val="CM2"/>
        <w:spacing w:line="240" w:lineRule="auto"/>
        <w:rPr>
          <w:rFonts w:ascii="Avenir Book" w:hAnsi="Avenir Book"/>
          <w:sz w:val="22"/>
          <w:szCs w:val="22"/>
          <w:lang w:val="en-CA"/>
        </w:rPr>
      </w:pPr>
      <w:r w:rsidRPr="00A97FDB">
        <w:rPr>
          <w:rFonts w:ascii="Avenir Book" w:hAnsi="Avenir Book"/>
          <w:sz w:val="22"/>
          <w:szCs w:val="22"/>
          <w:lang w:val="en-CA"/>
        </w:rPr>
        <w:t>List of new variables</w:t>
      </w:r>
    </w:p>
    <w:p w14:paraId="093BD5D6" w14:textId="77777777" w:rsidR="00380530" w:rsidRPr="00A97FDB" w:rsidRDefault="00380530" w:rsidP="003B15ED">
      <w:pPr>
        <w:rPr>
          <w:rFonts w:ascii="Avenir Book" w:hAnsi="Avenir Book"/>
        </w:rPr>
      </w:pPr>
    </w:p>
    <w:tbl>
      <w:tblPr>
        <w:tblW w:w="0" w:type="auto"/>
        <w:tblLook w:val="01E0" w:firstRow="1" w:lastRow="1" w:firstColumn="1" w:lastColumn="1" w:noHBand="0" w:noVBand="0"/>
      </w:tblPr>
      <w:tblGrid>
        <w:gridCol w:w="1002"/>
        <w:gridCol w:w="8286"/>
      </w:tblGrid>
      <w:tr w:rsidR="00380530" w:rsidRPr="00A97FDB" w14:paraId="693D4489" w14:textId="77777777" w:rsidTr="008A5938">
        <w:tc>
          <w:tcPr>
            <w:tcW w:w="1002" w:type="dxa"/>
          </w:tcPr>
          <w:p w14:paraId="578735A7" w14:textId="77777777" w:rsidR="00380530" w:rsidRPr="00A97FDB" w:rsidRDefault="00380530" w:rsidP="008A5938">
            <w:pPr>
              <w:pStyle w:val="Default"/>
              <w:rPr>
                <w:rFonts w:ascii="Avenir Book" w:hAnsi="Avenir Book"/>
                <w:bCs/>
                <w:i/>
                <w:color w:val="auto"/>
                <w:sz w:val="22"/>
                <w:szCs w:val="22"/>
                <w:lang w:val="en-CA"/>
              </w:rPr>
            </w:pPr>
            <w:r w:rsidRPr="00A97FDB">
              <w:rPr>
                <w:rFonts w:ascii="Avenir Book" w:hAnsi="Avenir Book"/>
                <w:bCs/>
                <w:i/>
                <w:sz w:val="22"/>
                <w:szCs w:val="22"/>
                <w:lang w:val="en-CA"/>
              </w:rPr>
              <w:t>expcpz</w:t>
            </w:r>
          </w:p>
        </w:tc>
        <w:tc>
          <w:tcPr>
            <w:tcW w:w="8286" w:type="dxa"/>
          </w:tcPr>
          <w:p w14:paraId="7922295F" w14:textId="77777777" w:rsidR="00380530" w:rsidRPr="00A97FDB" w:rsidRDefault="00380530" w:rsidP="008A5938">
            <w:pPr>
              <w:pStyle w:val="Default"/>
              <w:rPr>
                <w:rFonts w:ascii="Avenir Book" w:hAnsi="Avenir Book"/>
                <w:bCs/>
                <w:sz w:val="22"/>
                <w:szCs w:val="22"/>
                <w:lang w:val="en-CA"/>
              </w:rPr>
            </w:pPr>
            <w:r w:rsidRPr="00A97FDB">
              <w:rPr>
                <w:rFonts w:ascii="Avenir Book" w:hAnsi="Avenir Book"/>
                <w:bCs/>
                <w:sz w:val="22"/>
                <w:szCs w:val="22"/>
                <w:lang w:val="en-CA"/>
              </w:rPr>
              <w:t>Total household expenditures per capita deflated by (z_1994/z_1998)</w:t>
            </w:r>
          </w:p>
          <w:p w14:paraId="2E9A1C52" w14:textId="77777777" w:rsidR="00380530" w:rsidRPr="00A97FDB" w:rsidRDefault="00380530" w:rsidP="008A5938">
            <w:pPr>
              <w:pStyle w:val="Default"/>
              <w:rPr>
                <w:rFonts w:ascii="Avenir Book" w:hAnsi="Avenir Book"/>
                <w:bCs/>
                <w:sz w:val="22"/>
                <w:szCs w:val="22"/>
                <w:lang w:val="en-CA"/>
              </w:rPr>
            </w:pPr>
          </w:p>
        </w:tc>
      </w:tr>
      <w:tr w:rsidR="00380530" w:rsidRPr="00A97FDB" w14:paraId="3E127566" w14:textId="77777777" w:rsidTr="008A5938">
        <w:tc>
          <w:tcPr>
            <w:tcW w:w="1002" w:type="dxa"/>
          </w:tcPr>
          <w:p w14:paraId="6E7B384C" w14:textId="77777777" w:rsidR="00380530" w:rsidRPr="00A97FDB" w:rsidRDefault="00380530" w:rsidP="008A5938">
            <w:pPr>
              <w:pStyle w:val="Default"/>
              <w:rPr>
                <w:rFonts w:ascii="Avenir Book" w:hAnsi="Avenir Book"/>
                <w:bCs/>
                <w:i/>
                <w:color w:val="auto"/>
                <w:sz w:val="22"/>
                <w:szCs w:val="22"/>
                <w:lang w:val="en-CA"/>
              </w:rPr>
            </w:pPr>
            <w:r w:rsidRPr="00A97FDB">
              <w:rPr>
                <w:rFonts w:ascii="Avenir Book" w:hAnsi="Avenir Book"/>
                <w:bCs/>
                <w:i/>
                <w:sz w:val="22"/>
                <w:szCs w:val="22"/>
                <w:lang w:val="en-CA"/>
              </w:rPr>
              <w:t>expcpi</w:t>
            </w:r>
          </w:p>
        </w:tc>
        <w:tc>
          <w:tcPr>
            <w:tcW w:w="8286" w:type="dxa"/>
          </w:tcPr>
          <w:p w14:paraId="082BB778" w14:textId="77777777" w:rsidR="00380530" w:rsidRPr="00A97FDB" w:rsidRDefault="00380530" w:rsidP="008A5938">
            <w:pPr>
              <w:pStyle w:val="Default"/>
              <w:rPr>
                <w:rFonts w:ascii="Avenir Book" w:hAnsi="Avenir Book"/>
                <w:bCs/>
                <w:sz w:val="22"/>
                <w:szCs w:val="22"/>
                <w:lang w:val="en-CA"/>
              </w:rPr>
            </w:pPr>
            <w:r w:rsidRPr="00A97FDB">
              <w:rPr>
                <w:rFonts w:ascii="Avenir Book" w:hAnsi="Avenir Book"/>
                <w:bCs/>
                <w:sz w:val="22"/>
                <w:szCs w:val="22"/>
                <w:lang w:val="en-CA"/>
              </w:rPr>
              <w:t>Total expenditures per capita deflated by (ipc_1994/ipc_1998)</w:t>
            </w:r>
          </w:p>
          <w:p w14:paraId="102A33D0" w14:textId="77777777" w:rsidR="00380530" w:rsidRPr="00A97FDB" w:rsidRDefault="00380530" w:rsidP="008A5938">
            <w:pPr>
              <w:pStyle w:val="Default"/>
              <w:rPr>
                <w:rFonts w:ascii="Avenir Book" w:hAnsi="Avenir Book"/>
                <w:bCs/>
                <w:sz w:val="22"/>
                <w:szCs w:val="22"/>
                <w:lang w:val="en-CA"/>
              </w:rPr>
            </w:pPr>
          </w:p>
        </w:tc>
      </w:tr>
    </w:tbl>
    <w:p w14:paraId="652EA4CA" w14:textId="77777777" w:rsidR="00380530" w:rsidRPr="0015091D" w:rsidRDefault="00380530" w:rsidP="003B15ED">
      <w:pPr>
        <w:pStyle w:val="Default"/>
        <w:rPr>
          <w:b/>
          <w:color w:val="000080"/>
          <w:lang w:val="en-CA"/>
        </w:rPr>
      </w:pPr>
    </w:p>
    <w:p w14:paraId="4974D850" w14:textId="2E535EBB" w:rsidR="00380530" w:rsidRPr="00FC2ED4" w:rsidRDefault="00380530" w:rsidP="00FC2ED4">
      <w:pPr>
        <w:pStyle w:val="Titre3"/>
        <w:tabs>
          <w:tab w:val="num" w:pos="720"/>
        </w:tabs>
        <w:ind w:left="720"/>
        <w:rPr>
          <w:rFonts w:ascii="Century Gothic" w:hAnsi="Century Gothic"/>
          <w:b w:val="0"/>
          <w:bCs w:val="0"/>
          <w:i w:val="0"/>
          <w:iCs/>
          <w:color w:val="2E74B5" w:themeColor="accent1" w:themeShade="BF"/>
        </w:rPr>
      </w:pPr>
      <w:bookmarkStart w:id="168" w:name="_Toc88717440"/>
      <w:r w:rsidRPr="00FC2ED4">
        <w:rPr>
          <w:rFonts w:ascii="Century Gothic" w:hAnsi="Century Gothic"/>
          <w:b w:val="0"/>
          <w:bCs w:val="0"/>
          <w:i w:val="0"/>
          <w:iCs/>
          <w:color w:val="2E74B5" w:themeColor="accent1" w:themeShade="BF"/>
        </w:rPr>
        <w:t>Canadian Survey of Consumer Finance (a subsample of 1000 observations – can6.dta)</w:t>
      </w:r>
      <w:bookmarkEnd w:id="168"/>
    </w:p>
    <w:p w14:paraId="229B435D" w14:textId="77777777" w:rsidR="00380530" w:rsidRPr="0015091D" w:rsidRDefault="00380530" w:rsidP="003B15ED">
      <w:pPr>
        <w:autoSpaceDE w:val="0"/>
        <w:autoSpaceDN w:val="0"/>
        <w:adjustRightInd w:val="0"/>
      </w:pPr>
    </w:p>
    <w:p w14:paraId="39741982" w14:textId="77777777" w:rsidR="00380530" w:rsidRPr="00A97FDB" w:rsidRDefault="00380530" w:rsidP="003B15ED">
      <w:pPr>
        <w:pStyle w:val="CM2"/>
        <w:spacing w:line="240" w:lineRule="auto"/>
        <w:rPr>
          <w:rFonts w:ascii="Avenir Book" w:hAnsi="Avenir Book"/>
          <w:sz w:val="22"/>
          <w:szCs w:val="22"/>
          <w:lang w:val="en-CA"/>
        </w:rPr>
      </w:pPr>
      <w:r w:rsidRPr="00A97FDB">
        <w:rPr>
          <w:rFonts w:ascii="Avenir Book" w:hAnsi="Avenir Book"/>
          <w:sz w:val="22"/>
          <w:szCs w:val="22"/>
          <w:lang w:val="en-CA"/>
        </w:rPr>
        <w:t>List of variables</w:t>
      </w:r>
    </w:p>
    <w:p w14:paraId="36035815" w14:textId="77777777" w:rsidR="00380530" w:rsidRPr="00A97FDB" w:rsidRDefault="00380530" w:rsidP="003B15ED">
      <w:pPr>
        <w:rPr>
          <w:rFonts w:ascii="Avenir Book" w:hAnsi="Avenir Book"/>
          <w:sz w:val="22"/>
          <w:szCs w:val="22"/>
        </w:rPr>
      </w:pPr>
    </w:p>
    <w:tbl>
      <w:tblPr>
        <w:tblW w:w="0" w:type="auto"/>
        <w:tblLook w:val="01E0" w:firstRow="1" w:lastRow="1" w:firstColumn="1" w:lastColumn="1" w:noHBand="0" w:noVBand="0"/>
      </w:tblPr>
      <w:tblGrid>
        <w:gridCol w:w="1002"/>
        <w:gridCol w:w="8286"/>
      </w:tblGrid>
      <w:tr w:rsidR="00380530" w:rsidRPr="00A97FDB" w14:paraId="44A0D505" w14:textId="77777777" w:rsidTr="008A5938">
        <w:tc>
          <w:tcPr>
            <w:tcW w:w="1002" w:type="dxa"/>
          </w:tcPr>
          <w:p w14:paraId="3956FEE3" w14:textId="77777777" w:rsidR="00380530" w:rsidRPr="00A97FDB" w:rsidRDefault="00380530" w:rsidP="008A5938">
            <w:pPr>
              <w:autoSpaceDE w:val="0"/>
              <w:autoSpaceDN w:val="0"/>
              <w:adjustRightInd w:val="0"/>
              <w:rPr>
                <w:rFonts w:ascii="Avenir Book" w:hAnsi="Avenir Book"/>
                <w:bCs/>
                <w:i/>
                <w:sz w:val="22"/>
                <w:szCs w:val="22"/>
              </w:rPr>
            </w:pPr>
            <w:r w:rsidRPr="00A97FDB">
              <w:rPr>
                <w:rFonts w:ascii="Avenir Book" w:hAnsi="Avenir Book"/>
                <w:bCs/>
                <w:i/>
                <w:sz w:val="22"/>
                <w:szCs w:val="22"/>
              </w:rPr>
              <w:t>X</w:t>
            </w:r>
          </w:p>
        </w:tc>
        <w:tc>
          <w:tcPr>
            <w:tcW w:w="8286" w:type="dxa"/>
          </w:tcPr>
          <w:p w14:paraId="597D1B76" w14:textId="77777777" w:rsidR="00380530" w:rsidRPr="00A97FDB" w:rsidRDefault="00380530" w:rsidP="008A5938">
            <w:pPr>
              <w:autoSpaceDE w:val="0"/>
              <w:autoSpaceDN w:val="0"/>
              <w:adjustRightInd w:val="0"/>
              <w:rPr>
                <w:rFonts w:ascii="Avenir Book" w:hAnsi="Avenir Book"/>
                <w:bCs/>
                <w:sz w:val="22"/>
                <w:szCs w:val="22"/>
              </w:rPr>
            </w:pPr>
            <w:r w:rsidRPr="00A97FDB">
              <w:rPr>
                <w:rFonts w:ascii="Avenir Book" w:hAnsi="Avenir Book"/>
                <w:bCs/>
                <w:sz w:val="22"/>
                <w:szCs w:val="22"/>
              </w:rPr>
              <w:t>Yearly gross income per adult equivalent.</w:t>
            </w:r>
          </w:p>
          <w:p w14:paraId="2F936545" w14:textId="77777777" w:rsidR="00380530" w:rsidRPr="00A97FDB" w:rsidRDefault="00380530" w:rsidP="008A5938">
            <w:pPr>
              <w:autoSpaceDE w:val="0"/>
              <w:autoSpaceDN w:val="0"/>
              <w:adjustRightInd w:val="0"/>
              <w:rPr>
                <w:rFonts w:ascii="Avenir Book" w:hAnsi="Avenir Book"/>
                <w:bCs/>
                <w:sz w:val="22"/>
                <w:szCs w:val="22"/>
              </w:rPr>
            </w:pPr>
          </w:p>
        </w:tc>
      </w:tr>
      <w:tr w:rsidR="00380530" w:rsidRPr="00A97FDB" w14:paraId="5F8061A3" w14:textId="77777777" w:rsidTr="008A5938">
        <w:tc>
          <w:tcPr>
            <w:tcW w:w="1002" w:type="dxa"/>
          </w:tcPr>
          <w:p w14:paraId="6918E932" w14:textId="77777777" w:rsidR="00380530" w:rsidRPr="00A97FDB" w:rsidRDefault="00380530" w:rsidP="008A5938">
            <w:pPr>
              <w:autoSpaceDE w:val="0"/>
              <w:autoSpaceDN w:val="0"/>
              <w:adjustRightInd w:val="0"/>
              <w:rPr>
                <w:rFonts w:ascii="Avenir Book" w:hAnsi="Avenir Book"/>
                <w:bCs/>
                <w:i/>
                <w:sz w:val="22"/>
                <w:szCs w:val="22"/>
              </w:rPr>
            </w:pPr>
            <w:r w:rsidRPr="00A97FDB">
              <w:rPr>
                <w:rFonts w:ascii="Avenir Book" w:hAnsi="Avenir Book"/>
                <w:bCs/>
                <w:i/>
                <w:sz w:val="22"/>
                <w:szCs w:val="22"/>
              </w:rPr>
              <w:t>T</w:t>
            </w:r>
          </w:p>
        </w:tc>
        <w:tc>
          <w:tcPr>
            <w:tcW w:w="8286" w:type="dxa"/>
          </w:tcPr>
          <w:p w14:paraId="7BB70ED5" w14:textId="77777777" w:rsidR="00380530" w:rsidRPr="00A97FDB" w:rsidRDefault="00380530" w:rsidP="008A5938">
            <w:pPr>
              <w:autoSpaceDE w:val="0"/>
              <w:autoSpaceDN w:val="0"/>
              <w:adjustRightInd w:val="0"/>
              <w:rPr>
                <w:rFonts w:ascii="Avenir Book" w:hAnsi="Avenir Book"/>
                <w:bCs/>
                <w:sz w:val="22"/>
                <w:szCs w:val="22"/>
              </w:rPr>
            </w:pPr>
            <w:r w:rsidRPr="00A97FDB">
              <w:rPr>
                <w:rFonts w:ascii="Avenir Book" w:hAnsi="Avenir Book"/>
                <w:bCs/>
                <w:sz w:val="22"/>
                <w:szCs w:val="22"/>
              </w:rPr>
              <w:t>Income taxes per adult equivalent.</w:t>
            </w:r>
          </w:p>
          <w:p w14:paraId="38C10242" w14:textId="77777777" w:rsidR="00380530" w:rsidRPr="00A97FDB" w:rsidRDefault="00380530" w:rsidP="008A5938">
            <w:pPr>
              <w:autoSpaceDE w:val="0"/>
              <w:autoSpaceDN w:val="0"/>
              <w:adjustRightInd w:val="0"/>
              <w:rPr>
                <w:rFonts w:ascii="Avenir Book" w:hAnsi="Avenir Book"/>
                <w:bCs/>
                <w:sz w:val="22"/>
                <w:szCs w:val="22"/>
              </w:rPr>
            </w:pPr>
          </w:p>
        </w:tc>
      </w:tr>
      <w:tr w:rsidR="00380530" w:rsidRPr="00A97FDB" w14:paraId="1912321B" w14:textId="77777777" w:rsidTr="008A5938">
        <w:tc>
          <w:tcPr>
            <w:tcW w:w="1002" w:type="dxa"/>
          </w:tcPr>
          <w:p w14:paraId="5B2E84E0" w14:textId="77777777" w:rsidR="00380530" w:rsidRPr="00A97FDB" w:rsidRDefault="00380530" w:rsidP="008A5938">
            <w:pPr>
              <w:autoSpaceDE w:val="0"/>
              <w:autoSpaceDN w:val="0"/>
              <w:adjustRightInd w:val="0"/>
              <w:rPr>
                <w:rFonts w:ascii="Avenir Book" w:hAnsi="Avenir Book"/>
                <w:bCs/>
                <w:i/>
                <w:sz w:val="22"/>
                <w:szCs w:val="22"/>
              </w:rPr>
            </w:pPr>
            <w:r w:rsidRPr="00A97FDB">
              <w:rPr>
                <w:rFonts w:ascii="Avenir Book" w:hAnsi="Avenir Book"/>
                <w:bCs/>
                <w:i/>
                <w:sz w:val="22"/>
                <w:szCs w:val="22"/>
              </w:rPr>
              <w:t>B1</w:t>
            </w:r>
          </w:p>
        </w:tc>
        <w:tc>
          <w:tcPr>
            <w:tcW w:w="8286" w:type="dxa"/>
          </w:tcPr>
          <w:p w14:paraId="22AC7D56" w14:textId="77777777" w:rsidR="00380530" w:rsidRPr="00A97FDB" w:rsidRDefault="00380530" w:rsidP="008A5938">
            <w:pPr>
              <w:autoSpaceDE w:val="0"/>
              <w:autoSpaceDN w:val="0"/>
              <w:adjustRightInd w:val="0"/>
              <w:rPr>
                <w:rFonts w:ascii="Avenir Book" w:hAnsi="Avenir Book"/>
                <w:bCs/>
                <w:sz w:val="22"/>
                <w:szCs w:val="22"/>
              </w:rPr>
            </w:pPr>
            <w:r w:rsidRPr="00A97FDB">
              <w:rPr>
                <w:rFonts w:ascii="Avenir Book" w:hAnsi="Avenir Book"/>
                <w:bCs/>
                <w:sz w:val="22"/>
                <w:szCs w:val="22"/>
              </w:rPr>
              <w:t>Transfer 1 per adult equivalent.</w:t>
            </w:r>
          </w:p>
          <w:p w14:paraId="4E511EAA" w14:textId="77777777" w:rsidR="00380530" w:rsidRPr="00A97FDB" w:rsidRDefault="00380530" w:rsidP="008A5938">
            <w:pPr>
              <w:autoSpaceDE w:val="0"/>
              <w:autoSpaceDN w:val="0"/>
              <w:adjustRightInd w:val="0"/>
              <w:rPr>
                <w:rFonts w:ascii="Avenir Book" w:hAnsi="Avenir Book"/>
                <w:bCs/>
                <w:sz w:val="22"/>
                <w:szCs w:val="22"/>
              </w:rPr>
            </w:pPr>
          </w:p>
        </w:tc>
      </w:tr>
      <w:tr w:rsidR="00380530" w:rsidRPr="00A97FDB" w14:paraId="2E2DC2B6" w14:textId="77777777" w:rsidTr="008A5938">
        <w:tc>
          <w:tcPr>
            <w:tcW w:w="1002" w:type="dxa"/>
          </w:tcPr>
          <w:p w14:paraId="6A19012F" w14:textId="77777777" w:rsidR="00380530" w:rsidRPr="00A97FDB" w:rsidRDefault="00380530" w:rsidP="008A5938">
            <w:pPr>
              <w:autoSpaceDE w:val="0"/>
              <w:autoSpaceDN w:val="0"/>
              <w:adjustRightInd w:val="0"/>
              <w:rPr>
                <w:rFonts w:ascii="Avenir Book" w:hAnsi="Avenir Book"/>
                <w:bCs/>
                <w:i/>
                <w:sz w:val="22"/>
                <w:szCs w:val="22"/>
              </w:rPr>
            </w:pPr>
            <w:r w:rsidRPr="00A97FDB">
              <w:rPr>
                <w:rFonts w:ascii="Avenir Book" w:hAnsi="Avenir Book"/>
                <w:bCs/>
                <w:i/>
                <w:sz w:val="22"/>
                <w:szCs w:val="22"/>
              </w:rPr>
              <w:t>B2</w:t>
            </w:r>
          </w:p>
        </w:tc>
        <w:tc>
          <w:tcPr>
            <w:tcW w:w="8286" w:type="dxa"/>
          </w:tcPr>
          <w:p w14:paraId="5C4F5DEF" w14:textId="77777777" w:rsidR="00380530" w:rsidRPr="00A97FDB" w:rsidRDefault="00380530" w:rsidP="008A5938">
            <w:pPr>
              <w:autoSpaceDE w:val="0"/>
              <w:autoSpaceDN w:val="0"/>
              <w:adjustRightInd w:val="0"/>
              <w:rPr>
                <w:rFonts w:ascii="Avenir Book" w:hAnsi="Avenir Book"/>
                <w:bCs/>
                <w:sz w:val="22"/>
                <w:szCs w:val="22"/>
              </w:rPr>
            </w:pPr>
            <w:r w:rsidRPr="00A97FDB">
              <w:rPr>
                <w:rFonts w:ascii="Avenir Book" w:hAnsi="Avenir Book"/>
                <w:bCs/>
                <w:sz w:val="22"/>
                <w:szCs w:val="22"/>
              </w:rPr>
              <w:t>Transfer 2 per adult equivalent.</w:t>
            </w:r>
          </w:p>
          <w:p w14:paraId="6BD38F4F" w14:textId="77777777" w:rsidR="00380530" w:rsidRPr="00A97FDB" w:rsidRDefault="00380530" w:rsidP="008A5938">
            <w:pPr>
              <w:autoSpaceDE w:val="0"/>
              <w:autoSpaceDN w:val="0"/>
              <w:adjustRightInd w:val="0"/>
              <w:rPr>
                <w:rFonts w:ascii="Avenir Book" w:hAnsi="Avenir Book"/>
                <w:bCs/>
                <w:sz w:val="22"/>
                <w:szCs w:val="22"/>
              </w:rPr>
            </w:pPr>
          </w:p>
        </w:tc>
      </w:tr>
      <w:tr w:rsidR="00380530" w:rsidRPr="00A97FDB" w14:paraId="1F4DA212" w14:textId="77777777" w:rsidTr="008A5938">
        <w:tc>
          <w:tcPr>
            <w:tcW w:w="1002" w:type="dxa"/>
          </w:tcPr>
          <w:p w14:paraId="2C938115" w14:textId="77777777" w:rsidR="00380530" w:rsidRPr="00A97FDB" w:rsidRDefault="00380530" w:rsidP="008A5938">
            <w:pPr>
              <w:autoSpaceDE w:val="0"/>
              <w:autoSpaceDN w:val="0"/>
              <w:adjustRightInd w:val="0"/>
              <w:rPr>
                <w:rFonts w:ascii="Avenir Book" w:hAnsi="Avenir Book"/>
                <w:bCs/>
                <w:i/>
                <w:sz w:val="22"/>
                <w:szCs w:val="22"/>
              </w:rPr>
            </w:pPr>
            <w:r w:rsidRPr="00A97FDB">
              <w:rPr>
                <w:rFonts w:ascii="Avenir Book" w:hAnsi="Avenir Book"/>
                <w:bCs/>
                <w:i/>
                <w:sz w:val="22"/>
                <w:szCs w:val="22"/>
              </w:rPr>
              <w:t>B3</w:t>
            </w:r>
          </w:p>
        </w:tc>
        <w:tc>
          <w:tcPr>
            <w:tcW w:w="8286" w:type="dxa"/>
          </w:tcPr>
          <w:p w14:paraId="31CBC89D" w14:textId="77777777" w:rsidR="00380530" w:rsidRPr="00A97FDB" w:rsidRDefault="00380530" w:rsidP="008A5938">
            <w:pPr>
              <w:autoSpaceDE w:val="0"/>
              <w:autoSpaceDN w:val="0"/>
              <w:adjustRightInd w:val="0"/>
              <w:rPr>
                <w:rFonts w:ascii="Avenir Book" w:hAnsi="Avenir Book"/>
                <w:bCs/>
                <w:sz w:val="22"/>
                <w:szCs w:val="22"/>
              </w:rPr>
            </w:pPr>
            <w:r w:rsidRPr="00A97FDB">
              <w:rPr>
                <w:rFonts w:ascii="Avenir Book" w:hAnsi="Avenir Book"/>
                <w:bCs/>
                <w:sz w:val="22"/>
                <w:szCs w:val="22"/>
              </w:rPr>
              <w:t>Transfer 3 per adult equivalent.</w:t>
            </w:r>
          </w:p>
          <w:p w14:paraId="71DBFB89" w14:textId="77777777" w:rsidR="00380530" w:rsidRPr="00A97FDB" w:rsidRDefault="00380530" w:rsidP="008A5938">
            <w:pPr>
              <w:autoSpaceDE w:val="0"/>
              <w:autoSpaceDN w:val="0"/>
              <w:adjustRightInd w:val="0"/>
              <w:rPr>
                <w:rFonts w:ascii="Avenir Book" w:hAnsi="Avenir Book"/>
                <w:bCs/>
                <w:sz w:val="22"/>
                <w:szCs w:val="22"/>
              </w:rPr>
            </w:pPr>
          </w:p>
        </w:tc>
      </w:tr>
      <w:tr w:rsidR="00380530" w:rsidRPr="00A97FDB" w14:paraId="6DBA357E" w14:textId="77777777" w:rsidTr="008A5938">
        <w:tc>
          <w:tcPr>
            <w:tcW w:w="1002" w:type="dxa"/>
          </w:tcPr>
          <w:p w14:paraId="004F4437" w14:textId="77777777" w:rsidR="00380530" w:rsidRPr="00A97FDB" w:rsidRDefault="00380530" w:rsidP="008A5938">
            <w:pPr>
              <w:autoSpaceDE w:val="0"/>
              <w:autoSpaceDN w:val="0"/>
              <w:adjustRightInd w:val="0"/>
              <w:rPr>
                <w:rFonts w:ascii="Avenir Book" w:hAnsi="Avenir Book"/>
                <w:bCs/>
                <w:i/>
                <w:sz w:val="22"/>
                <w:szCs w:val="22"/>
              </w:rPr>
            </w:pPr>
            <w:r w:rsidRPr="00A97FDB">
              <w:rPr>
                <w:rFonts w:ascii="Avenir Book" w:hAnsi="Avenir Book"/>
                <w:bCs/>
                <w:i/>
                <w:sz w:val="22"/>
                <w:szCs w:val="22"/>
              </w:rPr>
              <w:t>B</w:t>
            </w:r>
          </w:p>
        </w:tc>
        <w:tc>
          <w:tcPr>
            <w:tcW w:w="8286" w:type="dxa"/>
          </w:tcPr>
          <w:p w14:paraId="7BF8A3E1" w14:textId="77777777" w:rsidR="00380530" w:rsidRPr="00A97FDB" w:rsidRDefault="00380530" w:rsidP="008A5938">
            <w:pPr>
              <w:autoSpaceDE w:val="0"/>
              <w:autoSpaceDN w:val="0"/>
              <w:adjustRightInd w:val="0"/>
              <w:rPr>
                <w:rFonts w:ascii="Avenir Book" w:hAnsi="Avenir Book"/>
                <w:bCs/>
                <w:sz w:val="22"/>
                <w:szCs w:val="22"/>
              </w:rPr>
            </w:pPr>
            <w:r w:rsidRPr="00A97FDB">
              <w:rPr>
                <w:rFonts w:ascii="Avenir Book" w:hAnsi="Avenir Book"/>
                <w:bCs/>
                <w:sz w:val="22"/>
                <w:szCs w:val="22"/>
              </w:rPr>
              <w:t xml:space="preserve">Sum of transfers </w:t>
            </w:r>
            <w:r w:rsidRPr="00A97FDB">
              <w:rPr>
                <w:rFonts w:ascii="Avenir Book" w:hAnsi="Avenir Book"/>
                <w:bCs/>
                <w:i/>
                <w:sz w:val="22"/>
                <w:szCs w:val="22"/>
              </w:rPr>
              <w:t>B1</w:t>
            </w:r>
            <w:r w:rsidRPr="00A97FDB">
              <w:rPr>
                <w:rFonts w:ascii="Avenir Book" w:hAnsi="Avenir Book"/>
                <w:bCs/>
                <w:sz w:val="22"/>
                <w:szCs w:val="22"/>
              </w:rPr>
              <w:t xml:space="preserve">, </w:t>
            </w:r>
            <w:r w:rsidRPr="00A97FDB">
              <w:rPr>
                <w:rFonts w:ascii="Avenir Book" w:hAnsi="Avenir Book"/>
                <w:bCs/>
                <w:i/>
                <w:sz w:val="22"/>
                <w:szCs w:val="22"/>
              </w:rPr>
              <w:t>B2</w:t>
            </w:r>
            <w:r w:rsidRPr="00A97FDB">
              <w:rPr>
                <w:rFonts w:ascii="Avenir Book" w:hAnsi="Avenir Book"/>
                <w:bCs/>
                <w:sz w:val="22"/>
                <w:szCs w:val="22"/>
              </w:rPr>
              <w:t xml:space="preserve"> and </w:t>
            </w:r>
            <w:r w:rsidRPr="00A97FDB">
              <w:rPr>
                <w:rFonts w:ascii="Avenir Book" w:hAnsi="Avenir Book"/>
                <w:bCs/>
                <w:i/>
                <w:sz w:val="22"/>
                <w:szCs w:val="22"/>
              </w:rPr>
              <w:t>B3</w:t>
            </w:r>
          </w:p>
          <w:p w14:paraId="0CB3EDE6" w14:textId="77777777" w:rsidR="00380530" w:rsidRPr="00A97FDB" w:rsidRDefault="00380530" w:rsidP="008A5938">
            <w:pPr>
              <w:autoSpaceDE w:val="0"/>
              <w:autoSpaceDN w:val="0"/>
              <w:adjustRightInd w:val="0"/>
              <w:rPr>
                <w:rFonts w:ascii="Avenir Book" w:hAnsi="Avenir Book"/>
                <w:bCs/>
                <w:sz w:val="22"/>
                <w:szCs w:val="22"/>
              </w:rPr>
            </w:pPr>
          </w:p>
        </w:tc>
      </w:tr>
      <w:tr w:rsidR="00380530" w:rsidRPr="00A97FDB" w14:paraId="65E1DBA4" w14:textId="77777777" w:rsidTr="008A5938">
        <w:tc>
          <w:tcPr>
            <w:tcW w:w="1002" w:type="dxa"/>
          </w:tcPr>
          <w:p w14:paraId="1BA311AB" w14:textId="77777777" w:rsidR="00380530" w:rsidRPr="00A97FDB" w:rsidRDefault="00380530" w:rsidP="008A5938">
            <w:pPr>
              <w:autoSpaceDE w:val="0"/>
              <w:autoSpaceDN w:val="0"/>
              <w:adjustRightInd w:val="0"/>
              <w:rPr>
                <w:rFonts w:ascii="Avenir Book" w:hAnsi="Avenir Book"/>
                <w:bCs/>
                <w:i/>
                <w:sz w:val="22"/>
                <w:szCs w:val="22"/>
              </w:rPr>
            </w:pPr>
            <w:r w:rsidRPr="00A97FDB">
              <w:rPr>
                <w:rFonts w:ascii="Avenir Book" w:hAnsi="Avenir Book"/>
                <w:bCs/>
                <w:i/>
                <w:sz w:val="22"/>
                <w:szCs w:val="22"/>
              </w:rPr>
              <w:t>N</w:t>
            </w:r>
          </w:p>
        </w:tc>
        <w:tc>
          <w:tcPr>
            <w:tcW w:w="8286" w:type="dxa"/>
          </w:tcPr>
          <w:p w14:paraId="59E9A05D" w14:textId="77777777" w:rsidR="00380530" w:rsidRPr="00A97FDB" w:rsidRDefault="00380530" w:rsidP="008A5938">
            <w:pPr>
              <w:autoSpaceDE w:val="0"/>
              <w:autoSpaceDN w:val="0"/>
              <w:adjustRightInd w:val="0"/>
              <w:rPr>
                <w:rFonts w:ascii="Avenir Book" w:hAnsi="Avenir Book"/>
                <w:bCs/>
                <w:sz w:val="22"/>
                <w:szCs w:val="22"/>
              </w:rPr>
            </w:pPr>
            <w:r w:rsidRPr="00A97FDB">
              <w:rPr>
                <w:rFonts w:ascii="Avenir Book" w:hAnsi="Avenir Book"/>
                <w:bCs/>
                <w:sz w:val="22"/>
                <w:szCs w:val="22"/>
              </w:rPr>
              <w:t>Yearly net income per adult equivalent (</w:t>
            </w:r>
            <w:r w:rsidRPr="00A97FDB">
              <w:rPr>
                <w:rFonts w:ascii="Avenir Book" w:hAnsi="Avenir Book"/>
                <w:bCs/>
                <w:i/>
                <w:sz w:val="22"/>
                <w:szCs w:val="22"/>
              </w:rPr>
              <w:t>X</w:t>
            </w:r>
            <w:r w:rsidRPr="00A97FDB">
              <w:rPr>
                <w:rFonts w:ascii="Avenir Book" w:hAnsi="Avenir Book"/>
                <w:bCs/>
                <w:sz w:val="22"/>
                <w:szCs w:val="22"/>
              </w:rPr>
              <w:t xml:space="preserve"> minus </w:t>
            </w:r>
            <w:r w:rsidRPr="00A97FDB">
              <w:rPr>
                <w:rFonts w:ascii="Avenir Book" w:hAnsi="Avenir Book"/>
                <w:bCs/>
                <w:i/>
                <w:sz w:val="22"/>
                <w:szCs w:val="22"/>
              </w:rPr>
              <w:t>T</w:t>
            </w:r>
            <w:r w:rsidRPr="00A97FDB">
              <w:rPr>
                <w:rFonts w:ascii="Avenir Book" w:hAnsi="Avenir Book"/>
                <w:bCs/>
                <w:sz w:val="22"/>
                <w:szCs w:val="22"/>
              </w:rPr>
              <w:t xml:space="preserve"> plus </w:t>
            </w:r>
            <w:r w:rsidRPr="00A97FDB">
              <w:rPr>
                <w:rFonts w:ascii="Avenir Book" w:hAnsi="Avenir Book"/>
                <w:bCs/>
                <w:i/>
                <w:sz w:val="22"/>
                <w:szCs w:val="22"/>
              </w:rPr>
              <w:t>B</w:t>
            </w:r>
            <w:r w:rsidRPr="00A97FDB">
              <w:rPr>
                <w:rFonts w:ascii="Avenir Book" w:hAnsi="Avenir Book"/>
                <w:bCs/>
                <w:sz w:val="22"/>
                <w:szCs w:val="22"/>
              </w:rPr>
              <w:t>)</w:t>
            </w:r>
          </w:p>
          <w:p w14:paraId="72BA086B" w14:textId="77777777" w:rsidR="00380530" w:rsidRPr="00A97FDB" w:rsidRDefault="00380530" w:rsidP="008A5938">
            <w:pPr>
              <w:autoSpaceDE w:val="0"/>
              <w:autoSpaceDN w:val="0"/>
              <w:adjustRightInd w:val="0"/>
              <w:rPr>
                <w:rFonts w:ascii="Avenir Book" w:hAnsi="Avenir Book"/>
                <w:bCs/>
                <w:sz w:val="22"/>
                <w:szCs w:val="22"/>
              </w:rPr>
            </w:pPr>
          </w:p>
        </w:tc>
      </w:tr>
    </w:tbl>
    <w:p w14:paraId="2CBB6EEF" w14:textId="77777777" w:rsidR="00380530" w:rsidRPr="0015091D" w:rsidRDefault="00380530" w:rsidP="003B15ED">
      <w:pPr>
        <w:autoSpaceDE w:val="0"/>
        <w:autoSpaceDN w:val="0"/>
        <w:adjustRightInd w:val="0"/>
        <w:rPr>
          <w:sz w:val="20"/>
          <w:szCs w:val="20"/>
        </w:rPr>
      </w:pPr>
    </w:p>
    <w:p w14:paraId="2D9B98DF" w14:textId="77777777" w:rsidR="00380530" w:rsidRPr="00FC2ED4" w:rsidRDefault="00380530" w:rsidP="00FC2ED4">
      <w:pPr>
        <w:pStyle w:val="Titre3"/>
        <w:tabs>
          <w:tab w:val="num" w:pos="720"/>
        </w:tabs>
        <w:ind w:left="720"/>
        <w:rPr>
          <w:rFonts w:ascii="Century Gothic" w:hAnsi="Century Gothic"/>
          <w:b w:val="0"/>
          <w:bCs w:val="0"/>
          <w:i w:val="0"/>
          <w:iCs/>
          <w:color w:val="2E74B5" w:themeColor="accent1" w:themeShade="BF"/>
        </w:rPr>
      </w:pPr>
      <w:bookmarkStart w:id="169" w:name="_Toc88717441"/>
      <w:r w:rsidRPr="00FC2ED4">
        <w:rPr>
          <w:rFonts w:ascii="Century Gothic" w:hAnsi="Century Gothic"/>
          <w:b w:val="0"/>
          <w:bCs w:val="0"/>
          <w:i w:val="0"/>
          <w:iCs/>
          <w:color w:val="2E74B5" w:themeColor="accent1" w:themeShade="BF"/>
        </w:rPr>
        <w:t>Peru LSMS survey 1994 (A sample of 3623 household observations - PEREDE94I.dta)</w:t>
      </w:r>
      <w:bookmarkEnd w:id="169"/>
    </w:p>
    <w:p w14:paraId="454478E1" w14:textId="77777777" w:rsidR="00380530" w:rsidRPr="0015091D" w:rsidRDefault="00380530" w:rsidP="003B15ED">
      <w:pPr>
        <w:autoSpaceDE w:val="0"/>
        <w:autoSpaceDN w:val="0"/>
        <w:adjustRightInd w:val="0"/>
      </w:pPr>
    </w:p>
    <w:p w14:paraId="6EDE2FB8" w14:textId="77777777" w:rsidR="00380530" w:rsidRPr="00FA7283" w:rsidRDefault="00380530" w:rsidP="003B15ED">
      <w:pPr>
        <w:pStyle w:val="CM2"/>
        <w:spacing w:line="240" w:lineRule="auto"/>
        <w:rPr>
          <w:rFonts w:ascii="Avenir Book" w:hAnsi="Avenir Book"/>
          <w:sz w:val="22"/>
          <w:szCs w:val="22"/>
          <w:lang w:val="en-CA"/>
        </w:rPr>
      </w:pPr>
      <w:r w:rsidRPr="00FA7283">
        <w:rPr>
          <w:rFonts w:ascii="Avenir Book" w:hAnsi="Avenir Book"/>
          <w:sz w:val="22"/>
          <w:szCs w:val="22"/>
          <w:lang w:val="en-CA"/>
        </w:rPr>
        <w:t>List of variables</w:t>
      </w:r>
    </w:p>
    <w:p w14:paraId="5CD999D5" w14:textId="77777777" w:rsidR="00380530" w:rsidRPr="00FA7283" w:rsidRDefault="00380530" w:rsidP="003B15ED">
      <w:pPr>
        <w:rPr>
          <w:rFonts w:ascii="Avenir Book" w:hAnsi="Avenir Book"/>
          <w:sz w:val="22"/>
          <w:szCs w:val="22"/>
        </w:rPr>
      </w:pPr>
    </w:p>
    <w:tbl>
      <w:tblPr>
        <w:tblW w:w="0" w:type="auto"/>
        <w:tblLook w:val="01E0" w:firstRow="1" w:lastRow="1" w:firstColumn="1" w:lastColumn="1" w:noHBand="0" w:noVBand="0"/>
      </w:tblPr>
      <w:tblGrid>
        <w:gridCol w:w="1278"/>
        <w:gridCol w:w="8128"/>
      </w:tblGrid>
      <w:tr w:rsidR="00380530" w:rsidRPr="00FA7283" w14:paraId="77D6E45D" w14:textId="77777777" w:rsidTr="008A5938">
        <w:tc>
          <w:tcPr>
            <w:tcW w:w="1283" w:type="dxa"/>
            <w:vAlign w:val="bottom"/>
          </w:tcPr>
          <w:p w14:paraId="22EF611D" w14:textId="77777777" w:rsidR="00380530" w:rsidRPr="00FA7283" w:rsidRDefault="00380530" w:rsidP="008A5938">
            <w:pPr>
              <w:rPr>
                <w:rFonts w:ascii="Avenir Book" w:hAnsi="Avenir Book"/>
                <w:bCs/>
                <w:i/>
                <w:sz w:val="22"/>
                <w:szCs w:val="22"/>
              </w:rPr>
            </w:pPr>
            <w:r w:rsidRPr="00FA7283">
              <w:rPr>
                <w:rFonts w:ascii="Avenir Book" w:hAnsi="Avenir Book"/>
                <w:bCs/>
                <w:i/>
                <w:sz w:val="22"/>
                <w:szCs w:val="22"/>
              </w:rPr>
              <w:t>exppc</w:t>
            </w:r>
          </w:p>
          <w:p w14:paraId="546D5C1E" w14:textId="77777777" w:rsidR="00380530" w:rsidRPr="00FA7283" w:rsidRDefault="00380530" w:rsidP="008A5938">
            <w:pPr>
              <w:rPr>
                <w:rFonts w:ascii="Avenir Book" w:hAnsi="Avenir Book"/>
                <w:bCs/>
                <w:sz w:val="22"/>
                <w:szCs w:val="22"/>
              </w:rPr>
            </w:pPr>
          </w:p>
        </w:tc>
        <w:tc>
          <w:tcPr>
            <w:tcW w:w="8286" w:type="dxa"/>
            <w:vAlign w:val="bottom"/>
          </w:tcPr>
          <w:p w14:paraId="0273C8CA" w14:textId="77777777" w:rsidR="00380530" w:rsidRPr="00FA7283" w:rsidRDefault="00380530" w:rsidP="008A5938">
            <w:pPr>
              <w:rPr>
                <w:rFonts w:ascii="Avenir Book" w:hAnsi="Avenir Book"/>
                <w:bCs/>
                <w:color w:val="000000"/>
                <w:sz w:val="22"/>
                <w:szCs w:val="22"/>
              </w:rPr>
            </w:pPr>
            <w:r w:rsidRPr="00FA7283">
              <w:rPr>
                <w:rFonts w:ascii="Avenir Book" w:hAnsi="Avenir Book"/>
                <w:bCs/>
                <w:color w:val="000000"/>
                <w:sz w:val="22"/>
                <w:szCs w:val="22"/>
              </w:rPr>
              <w:t>Total expenditures, per capita (constant June 1994 soles per year).</w:t>
            </w:r>
          </w:p>
          <w:p w14:paraId="2EEA915A" w14:textId="77777777" w:rsidR="00380530" w:rsidRPr="00FA7283" w:rsidRDefault="00380530" w:rsidP="008A5938">
            <w:pPr>
              <w:rPr>
                <w:rFonts w:ascii="Avenir Book" w:hAnsi="Avenir Book"/>
                <w:bCs/>
                <w:color w:val="000000"/>
                <w:sz w:val="22"/>
                <w:szCs w:val="22"/>
              </w:rPr>
            </w:pPr>
          </w:p>
        </w:tc>
      </w:tr>
      <w:tr w:rsidR="00380530" w:rsidRPr="00FA7283" w14:paraId="2456EF2F" w14:textId="77777777" w:rsidTr="008A5938">
        <w:tc>
          <w:tcPr>
            <w:tcW w:w="1283" w:type="dxa"/>
          </w:tcPr>
          <w:p w14:paraId="0A03BD3F" w14:textId="77777777" w:rsidR="00380530" w:rsidRPr="00FA7283" w:rsidRDefault="00380530" w:rsidP="008A5938">
            <w:pPr>
              <w:pStyle w:val="Default"/>
              <w:rPr>
                <w:rFonts w:ascii="Avenir Book" w:hAnsi="Avenir Book"/>
                <w:bCs/>
                <w:i/>
                <w:color w:val="auto"/>
                <w:sz w:val="22"/>
                <w:szCs w:val="22"/>
                <w:lang w:val="en-CA"/>
              </w:rPr>
            </w:pPr>
            <w:r w:rsidRPr="00FA7283">
              <w:rPr>
                <w:rFonts w:ascii="Avenir Book" w:hAnsi="Avenir Book"/>
                <w:bCs/>
                <w:i/>
                <w:sz w:val="22"/>
                <w:szCs w:val="22"/>
                <w:lang w:val="en-CA"/>
              </w:rPr>
              <w:t>weight</w:t>
            </w:r>
          </w:p>
        </w:tc>
        <w:tc>
          <w:tcPr>
            <w:tcW w:w="8286" w:type="dxa"/>
          </w:tcPr>
          <w:p w14:paraId="4C7FDE4C" w14:textId="77777777" w:rsidR="00380530" w:rsidRPr="00FA7283" w:rsidRDefault="00380530" w:rsidP="008A5938">
            <w:pPr>
              <w:pStyle w:val="Default"/>
              <w:rPr>
                <w:rFonts w:ascii="Avenir Book" w:hAnsi="Avenir Book"/>
                <w:bCs/>
                <w:sz w:val="22"/>
                <w:szCs w:val="22"/>
                <w:lang w:val="en-CA"/>
              </w:rPr>
            </w:pPr>
            <w:r w:rsidRPr="00FA7283">
              <w:rPr>
                <w:rFonts w:ascii="Avenir Book" w:hAnsi="Avenir Book"/>
                <w:bCs/>
                <w:sz w:val="22"/>
                <w:szCs w:val="22"/>
                <w:lang w:val="en-CA"/>
              </w:rPr>
              <w:t>Sampling weight</w:t>
            </w:r>
          </w:p>
          <w:p w14:paraId="607FDD3A" w14:textId="77777777" w:rsidR="00380530" w:rsidRPr="00FA7283" w:rsidRDefault="00380530" w:rsidP="008A5938">
            <w:pPr>
              <w:pStyle w:val="Default"/>
              <w:rPr>
                <w:rFonts w:ascii="Avenir Book" w:hAnsi="Avenir Book"/>
                <w:bCs/>
                <w:sz w:val="22"/>
                <w:szCs w:val="22"/>
                <w:lang w:val="en-CA"/>
              </w:rPr>
            </w:pPr>
          </w:p>
        </w:tc>
      </w:tr>
      <w:tr w:rsidR="00380530" w:rsidRPr="00FA7283" w14:paraId="70CC493B" w14:textId="77777777" w:rsidTr="008A5938">
        <w:tc>
          <w:tcPr>
            <w:tcW w:w="1283" w:type="dxa"/>
          </w:tcPr>
          <w:p w14:paraId="3622B43E" w14:textId="77777777" w:rsidR="00380530" w:rsidRPr="00FA7283" w:rsidRDefault="00380530" w:rsidP="008A5938">
            <w:pPr>
              <w:pStyle w:val="Default"/>
              <w:rPr>
                <w:rFonts w:ascii="Avenir Book" w:hAnsi="Avenir Book"/>
                <w:bCs/>
                <w:i/>
                <w:color w:val="auto"/>
                <w:sz w:val="22"/>
                <w:szCs w:val="22"/>
                <w:lang w:val="en-CA"/>
              </w:rPr>
            </w:pPr>
            <w:r w:rsidRPr="00FA7283">
              <w:rPr>
                <w:rFonts w:ascii="Avenir Book" w:hAnsi="Avenir Book"/>
                <w:bCs/>
                <w:i/>
                <w:sz w:val="22"/>
                <w:szCs w:val="22"/>
                <w:lang w:val="en-CA"/>
              </w:rPr>
              <w:t>size</w:t>
            </w:r>
          </w:p>
        </w:tc>
        <w:tc>
          <w:tcPr>
            <w:tcW w:w="8286" w:type="dxa"/>
          </w:tcPr>
          <w:p w14:paraId="6C698404" w14:textId="77777777" w:rsidR="00380530" w:rsidRPr="00FA7283" w:rsidRDefault="00380530" w:rsidP="008A5938">
            <w:pPr>
              <w:pStyle w:val="Default"/>
              <w:rPr>
                <w:rFonts w:ascii="Avenir Book" w:hAnsi="Avenir Book"/>
                <w:bCs/>
                <w:sz w:val="22"/>
                <w:szCs w:val="22"/>
                <w:lang w:val="en-CA"/>
              </w:rPr>
            </w:pPr>
            <w:r w:rsidRPr="00FA7283">
              <w:rPr>
                <w:rFonts w:ascii="Avenir Book" w:hAnsi="Avenir Book"/>
                <w:bCs/>
                <w:sz w:val="22"/>
                <w:szCs w:val="22"/>
                <w:lang w:val="en-CA"/>
              </w:rPr>
              <w:t>Household size</w:t>
            </w:r>
          </w:p>
          <w:p w14:paraId="26FA70F6" w14:textId="77777777" w:rsidR="00380530" w:rsidRPr="00FA7283" w:rsidRDefault="00380530" w:rsidP="008A5938">
            <w:pPr>
              <w:pStyle w:val="Default"/>
              <w:rPr>
                <w:rFonts w:ascii="Avenir Book" w:hAnsi="Avenir Book"/>
                <w:bCs/>
                <w:sz w:val="22"/>
                <w:szCs w:val="22"/>
                <w:lang w:val="en-CA"/>
              </w:rPr>
            </w:pPr>
          </w:p>
        </w:tc>
      </w:tr>
      <w:tr w:rsidR="00380530" w:rsidRPr="00FA7283" w14:paraId="683882E6" w14:textId="77777777" w:rsidTr="008A5938">
        <w:tc>
          <w:tcPr>
            <w:tcW w:w="1283" w:type="dxa"/>
            <w:vAlign w:val="bottom"/>
          </w:tcPr>
          <w:p w14:paraId="682261A7" w14:textId="77777777" w:rsidR="00380530" w:rsidRPr="00FA7283" w:rsidRDefault="00380530" w:rsidP="008A5938">
            <w:pPr>
              <w:rPr>
                <w:rFonts w:ascii="Avenir Book" w:hAnsi="Avenir Book"/>
                <w:bCs/>
                <w:i/>
                <w:sz w:val="22"/>
                <w:szCs w:val="22"/>
              </w:rPr>
            </w:pPr>
            <w:r w:rsidRPr="00FA7283">
              <w:rPr>
                <w:rFonts w:ascii="Avenir Book" w:hAnsi="Avenir Book"/>
                <w:bCs/>
                <w:i/>
                <w:sz w:val="22"/>
                <w:szCs w:val="22"/>
              </w:rPr>
              <w:t>npubprim</w:t>
            </w:r>
          </w:p>
          <w:p w14:paraId="0A094260" w14:textId="77777777" w:rsidR="00380530" w:rsidRPr="00FA7283" w:rsidRDefault="00380530" w:rsidP="008A5938">
            <w:pPr>
              <w:rPr>
                <w:rFonts w:ascii="Avenir Book" w:hAnsi="Avenir Book"/>
                <w:bCs/>
                <w:i/>
                <w:sz w:val="22"/>
                <w:szCs w:val="22"/>
              </w:rPr>
            </w:pPr>
          </w:p>
        </w:tc>
        <w:tc>
          <w:tcPr>
            <w:tcW w:w="8286" w:type="dxa"/>
            <w:vAlign w:val="bottom"/>
          </w:tcPr>
          <w:p w14:paraId="20441646" w14:textId="77777777" w:rsidR="00380530" w:rsidRPr="00FA7283" w:rsidRDefault="00380530" w:rsidP="008A5938">
            <w:pPr>
              <w:rPr>
                <w:rFonts w:ascii="Avenir Book" w:hAnsi="Avenir Book"/>
                <w:bCs/>
                <w:color w:val="000000"/>
                <w:sz w:val="22"/>
                <w:szCs w:val="22"/>
              </w:rPr>
            </w:pPr>
            <w:r w:rsidRPr="00FA7283">
              <w:rPr>
                <w:rFonts w:ascii="Avenir Book" w:hAnsi="Avenir Book"/>
                <w:bCs/>
                <w:color w:val="000000"/>
                <w:sz w:val="22"/>
                <w:szCs w:val="22"/>
              </w:rPr>
              <w:t> Number of household members in public primary school</w:t>
            </w:r>
          </w:p>
          <w:p w14:paraId="6F173426" w14:textId="77777777" w:rsidR="00380530" w:rsidRPr="00FA7283" w:rsidRDefault="00380530" w:rsidP="008A5938">
            <w:pPr>
              <w:rPr>
                <w:rFonts w:ascii="Avenir Book" w:hAnsi="Avenir Book"/>
                <w:bCs/>
                <w:color w:val="000000"/>
                <w:sz w:val="22"/>
                <w:szCs w:val="22"/>
              </w:rPr>
            </w:pPr>
          </w:p>
        </w:tc>
      </w:tr>
      <w:tr w:rsidR="00380530" w:rsidRPr="00FA7283" w14:paraId="4167A7B7" w14:textId="77777777" w:rsidTr="008A5938">
        <w:tc>
          <w:tcPr>
            <w:tcW w:w="1283" w:type="dxa"/>
            <w:vAlign w:val="bottom"/>
          </w:tcPr>
          <w:p w14:paraId="5B029D60" w14:textId="77777777" w:rsidR="00380530" w:rsidRPr="00FA7283" w:rsidRDefault="00380530" w:rsidP="008A5938">
            <w:pPr>
              <w:rPr>
                <w:rFonts w:ascii="Avenir Book" w:hAnsi="Avenir Book"/>
                <w:bCs/>
                <w:i/>
                <w:sz w:val="22"/>
                <w:szCs w:val="22"/>
              </w:rPr>
            </w:pPr>
            <w:r w:rsidRPr="00FA7283">
              <w:rPr>
                <w:rFonts w:ascii="Avenir Book" w:hAnsi="Avenir Book"/>
                <w:bCs/>
                <w:i/>
                <w:sz w:val="22"/>
                <w:szCs w:val="22"/>
              </w:rPr>
              <w:t>npubsec</w:t>
            </w:r>
          </w:p>
          <w:p w14:paraId="0E5C5454" w14:textId="77777777" w:rsidR="00380530" w:rsidRPr="00FA7283" w:rsidRDefault="00380530" w:rsidP="008A5938">
            <w:pPr>
              <w:rPr>
                <w:rFonts w:ascii="Avenir Book" w:hAnsi="Avenir Book"/>
                <w:bCs/>
                <w:i/>
                <w:sz w:val="22"/>
                <w:szCs w:val="22"/>
              </w:rPr>
            </w:pPr>
          </w:p>
        </w:tc>
        <w:tc>
          <w:tcPr>
            <w:tcW w:w="8286" w:type="dxa"/>
            <w:vAlign w:val="bottom"/>
          </w:tcPr>
          <w:p w14:paraId="071BD5F0" w14:textId="77777777" w:rsidR="00380530" w:rsidRPr="00FA7283" w:rsidRDefault="00380530" w:rsidP="008A5938">
            <w:pPr>
              <w:rPr>
                <w:rFonts w:ascii="Avenir Book" w:hAnsi="Avenir Book"/>
                <w:bCs/>
                <w:color w:val="000000"/>
                <w:sz w:val="22"/>
                <w:szCs w:val="22"/>
              </w:rPr>
            </w:pPr>
            <w:r w:rsidRPr="00FA7283">
              <w:rPr>
                <w:rFonts w:ascii="Avenir Book" w:hAnsi="Avenir Book"/>
                <w:bCs/>
                <w:color w:val="000000"/>
                <w:sz w:val="22"/>
                <w:szCs w:val="22"/>
              </w:rPr>
              <w:t> Number of household members in public secondary school</w:t>
            </w:r>
          </w:p>
          <w:p w14:paraId="51EB0D3C" w14:textId="77777777" w:rsidR="00380530" w:rsidRPr="00FA7283" w:rsidRDefault="00380530" w:rsidP="008A5938">
            <w:pPr>
              <w:rPr>
                <w:rFonts w:ascii="Avenir Book" w:hAnsi="Avenir Book"/>
                <w:bCs/>
                <w:color w:val="000000"/>
                <w:sz w:val="22"/>
                <w:szCs w:val="22"/>
              </w:rPr>
            </w:pPr>
          </w:p>
        </w:tc>
      </w:tr>
      <w:tr w:rsidR="00380530" w:rsidRPr="00FA7283" w14:paraId="45470F17" w14:textId="77777777" w:rsidTr="008A5938">
        <w:tc>
          <w:tcPr>
            <w:tcW w:w="1283" w:type="dxa"/>
            <w:vAlign w:val="bottom"/>
          </w:tcPr>
          <w:p w14:paraId="4099E70E" w14:textId="77777777" w:rsidR="00380530" w:rsidRPr="00FA7283" w:rsidRDefault="00380530" w:rsidP="008A5938">
            <w:pPr>
              <w:rPr>
                <w:rFonts w:ascii="Avenir Book" w:hAnsi="Avenir Book"/>
                <w:bCs/>
                <w:i/>
                <w:sz w:val="22"/>
                <w:szCs w:val="22"/>
              </w:rPr>
            </w:pPr>
            <w:r w:rsidRPr="00FA7283">
              <w:rPr>
                <w:rFonts w:ascii="Avenir Book" w:hAnsi="Avenir Book"/>
                <w:bCs/>
                <w:i/>
                <w:sz w:val="22"/>
                <w:szCs w:val="22"/>
              </w:rPr>
              <w:lastRenderedPageBreak/>
              <w:t>npubuniv</w:t>
            </w:r>
          </w:p>
          <w:p w14:paraId="6B41DA2D" w14:textId="77777777" w:rsidR="00380530" w:rsidRPr="00FA7283" w:rsidRDefault="00380530" w:rsidP="008A5938">
            <w:pPr>
              <w:rPr>
                <w:rFonts w:ascii="Avenir Book" w:hAnsi="Avenir Book"/>
                <w:bCs/>
                <w:i/>
                <w:sz w:val="22"/>
                <w:szCs w:val="22"/>
              </w:rPr>
            </w:pPr>
          </w:p>
        </w:tc>
        <w:tc>
          <w:tcPr>
            <w:tcW w:w="8286" w:type="dxa"/>
            <w:vAlign w:val="bottom"/>
          </w:tcPr>
          <w:p w14:paraId="585BE53C" w14:textId="77777777" w:rsidR="00380530" w:rsidRPr="00FA7283" w:rsidRDefault="00380530" w:rsidP="008A5938">
            <w:pPr>
              <w:rPr>
                <w:rFonts w:ascii="Avenir Book" w:hAnsi="Avenir Book"/>
                <w:bCs/>
                <w:color w:val="000000"/>
                <w:sz w:val="22"/>
                <w:szCs w:val="22"/>
              </w:rPr>
            </w:pPr>
            <w:r w:rsidRPr="00FA7283">
              <w:rPr>
                <w:rFonts w:ascii="Avenir Book" w:hAnsi="Avenir Book"/>
                <w:bCs/>
                <w:color w:val="000000"/>
                <w:sz w:val="22"/>
                <w:szCs w:val="22"/>
              </w:rPr>
              <w:t> Number of household members in public post-secondary school</w:t>
            </w:r>
          </w:p>
          <w:p w14:paraId="5876166C" w14:textId="77777777" w:rsidR="00380530" w:rsidRPr="00FA7283" w:rsidRDefault="00380530" w:rsidP="008A5938">
            <w:pPr>
              <w:rPr>
                <w:rFonts w:ascii="Avenir Book" w:hAnsi="Avenir Book"/>
                <w:bCs/>
                <w:color w:val="000000"/>
                <w:sz w:val="22"/>
                <w:szCs w:val="22"/>
              </w:rPr>
            </w:pPr>
          </w:p>
        </w:tc>
      </w:tr>
    </w:tbl>
    <w:p w14:paraId="47A5BCAB" w14:textId="77777777" w:rsidR="00380530" w:rsidRPr="0015091D" w:rsidRDefault="00380530" w:rsidP="003B15ED">
      <w:pPr>
        <w:autoSpaceDE w:val="0"/>
        <w:autoSpaceDN w:val="0"/>
        <w:adjustRightInd w:val="0"/>
        <w:rPr>
          <w:sz w:val="20"/>
          <w:szCs w:val="20"/>
        </w:rPr>
      </w:pPr>
    </w:p>
    <w:p w14:paraId="3C43BEB1" w14:textId="77777777" w:rsidR="00380530" w:rsidRPr="00FC2ED4" w:rsidRDefault="00380530" w:rsidP="00FC2ED4">
      <w:pPr>
        <w:pStyle w:val="Titre3"/>
        <w:tabs>
          <w:tab w:val="num" w:pos="720"/>
        </w:tabs>
        <w:ind w:left="720"/>
        <w:rPr>
          <w:rFonts w:ascii="Century Gothic" w:hAnsi="Century Gothic"/>
          <w:b w:val="0"/>
          <w:bCs w:val="0"/>
          <w:i w:val="0"/>
          <w:iCs/>
          <w:color w:val="2E74B5" w:themeColor="accent1" w:themeShade="BF"/>
        </w:rPr>
      </w:pPr>
      <w:bookmarkStart w:id="170" w:name="_Toc88717442"/>
      <w:r w:rsidRPr="00FC2ED4">
        <w:rPr>
          <w:rFonts w:ascii="Century Gothic" w:hAnsi="Century Gothic"/>
          <w:b w:val="0"/>
          <w:bCs w:val="0"/>
          <w:i w:val="0"/>
          <w:iCs/>
          <w:color w:val="2E74B5" w:themeColor="accent1" w:themeShade="BF"/>
        </w:rPr>
        <w:t>Peru LSMS survey 1994 (A sample of 3623 household observations – PERU_A_I.dta)</w:t>
      </w:r>
      <w:bookmarkEnd w:id="170"/>
    </w:p>
    <w:p w14:paraId="0DF76C96" w14:textId="77777777" w:rsidR="00380530" w:rsidRPr="0015091D" w:rsidRDefault="00380530" w:rsidP="003B15ED">
      <w:pPr>
        <w:autoSpaceDE w:val="0"/>
        <w:autoSpaceDN w:val="0"/>
        <w:adjustRightInd w:val="0"/>
      </w:pPr>
    </w:p>
    <w:p w14:paraId="680D79A0" w14:textId="77777777" w:rsidR="00380530" w:rsidRPr="00FA7283" w:rsidRDefault="00380530" w:rsidP="003B15ED">
      <w:pPr>
        <w:pStyle w:val="CM2"/>
        <w:spacing w:line="240" w:lineRule="auto"/>
        <w:rPr>
          <w:rFonts w:ascii="Avenir Book" w:hAnsi="Avenir Book"/>
          <w:sz w:val="22"/>
          <w:szCs w:val="22"/>
          <w:lang w:val="en-CA"/>
        </w:rPr>
      </w:pPr>
      <w:r w:rsidRPr="00FA7283">
        <w:rPr>
          <w:rFonts w:ascii="Avenir Book" w:hAnsi="Avenir Book"/>
          <w:sz w:val="22"/>
          <w:szCs w:val="22"/>
          <w:lang w:val="en-CA"/>
        </w:rPr>
        <w:t>List of variables</w:t>
      </w:r>
    </w:p>
    <w:p w14:paraId="67FFE5BC" w14:textId="77777777" w:rsidR="00380530" w:rsidRPr="00FA7283" w:rsidRDefault="00380530" w:rsidP="003B15ED">
      <w:pPr>
        <w:rPr>
          <w:rFonts w:ascii="Avenir Book" w:hAnsi="Avenir Book"/>
          <w:sz w:val="22"/>
          <w:szCs w:val="22"/>
        </w:rPr>
      </w:pPr>
    </w:p>
    <w:tbl>
      <w:tblPr>
        <w:tblW w:w="0" w:type="auto"/>
        <w:tblLook w:val="01E0" w:firstRow="1" w:lastRow="1" w:firstColumn="1" w:lastColumn="1" w:noHBand="0" w:noVBand="0"/>
      </w:tblPr>
      <w:tblGrid>
        <w:gridCol w:w="1276"/>
        <w:gridCol w:w="8130"/>
      </w:tblGrid>
      <w:tr w:rsidR="00380530" w:rsidRPr="00FA7283" w14:paraId="6504D8BF" w14:textId="77777777" w:rsidTr="00A673E3">
        <w:trPr>
          <w:trHeight w:hRule="exact" w:val="340"/>
        </w:trPr>
        <w:tc>
          <w:tcPr>
            <w:tcW w:w="1283" w:type="dxa"/>
            <w:vAlign w:val="bottom"/>
          </w:tcPr>
          <w:p w14:paraId="5F1D4BBD" w14:textId="77777777" w:rsidR="00380530" w:rsidRPr="00FA7283" w:rsidRDefault="00380530" w:rsidP="008A5938">
            <w:pPr>
              <w:rPr>
                <w:rFonts w:ascii="Avenir Book" w:hAnsi="Avenir Book"/>
                <w:bCs/>
                <w:i/>
                <w:sz w:val="22"/>
                <w:szCs w:val="22"/>
              </w:rPr>
            </w:pPr>
            <w:r w:rsidRPr="00FA7283">
              <w:rPr>
                <w:rFonts w:ascii="Avenir Book" w:hAnsi="Avenir Book"/>
                <w:bCs/>
                <w:i/>
                <w:sz w:val="22"/>
                <w:szCs w:val="22"/>
              </w:rPr>
              <w:t>hhid</w:t>
            </w:r>
          </w:p>
          <w:p w14:paraId="01EF87D4" w14:textId="77777777" w:rsidR="00380530" w:rsidRPr="00FA7283" w:rsidRDefault="00380530" w:rsidP="008A5938">
            <w:pPr>
              <w:rPr>
                <w:rFonts w:ascii="Avenir Book" w:hAnsi="Avenir Book"/>
                <w:bCs/>
                <w:i/>
                <w:sz w:val="22"/>
                <w:szCs w:val="22"/>
              </w:rPr>
            </w:pPr>
          </w:p>
        </w:tc>
        <w:tc>
          <w:tcPr>
            <w:tcW w:w="8286" w:type="dxa"/>
            <w:vAlign w:val="bottom"/>
          </w:tcPr>
          <w:p w14:paraId="5D3A6E49" w14:textId="77777777" w:rsidR="00380530" w:rsidRPr="00FA7283" w:rsidRDefault="00380530" w:rsidP="008A5938">
            <w:pPr>
              <w:rPr>
                <w:rFonts w:ascii="Avenir Book" w:hAnsi="Avenir Book"/>
                <w:bCs/>
                <w:color w:val="000000"/>
                <w:sz w:val="22"/>
                <w:szCs w:val="22"/>
              </w:rPr>
            </w:pPr>
            <w:r w:rsidRPr="00FA7283">
              <w:rPr>
                <w:rFonts w:ascii="Avenir Book" w:hAnsi="Avenir Book"/>
                <w:bCs/>
                <w:sz w:val="22"/>
                <w:szCs w:val="22"/>
              </w:rPr>
              <w:t>Household Id</w:t>
            </w:r>
            <w:r w:rsidRPr="00FA7283">
              <w:rPr>
                <w:rFonts w:ascii="Avenir Book" w:hAnsi="Avenir Book"/>
                <w:bCs/>
                <w:color w:val="000000"/>
                <w:sz w:val="22"/>
                <w:szCs w:val="22"/>
              </w:rPr>
              <w:t>.</w:t>
            </w:r>
          </w:p>
          <w:p w14:paraId="25A5CF0C" w14:textId="77777777" w:rsidR="00380530" w:rsidRPr="00FA7283" w:rsidRDefault="00380530" w:rsidP="008A5938">
            <w:pPr>
              <w:rPr>
                <w:rFonts w:ascii="Avenir Book" w:hAnsi="Avenir Book"/>
                <w:bCs/>
                <w:color w:val="000000"/>
                <w:sz w:val="22"/>
                <w:szCs w:val="22"/>
              </w:rPr>
            </w:pPr>
          </w:p>
        </w:tc>
      </w:tr>
      <w:tr w:rsidR="00380530" w:rsidRPr="00FA7283" w14:paraId="539EEBDB" w14:textId="77777777" w:rsidTr="00A673E3">
        <w:trPr>
          <w:trHeight w:hRule="exact" w:val="340"/>
        </w:trPr>
        <w:tc>
          <w:tcPr>
            <w:tcW w:w="1283" w:type="dxa"/>
            <w:vAlign w:val="bottom"/>
          </w:tcPr>
          <w:p w14:paraId="05FC0BFB" w14:textId="77777777" w:rsidR="00380530" w:rsidRPr="00FA7283" w:rsidRDefault="00380530" w:rsidP="008A5938">
            <w:pPr>
              <w:rPr>
                <w:rFonts w:ascii="Avenir Book" w:hAnsi="Avenir Book"/>
                <w:bCs/>
                <w:i/>
                <w:sz w:val="22"/>
                <w:szCs w:val="22"/>
              </w:rPr>
            </w:pPr>
            <w:r w:rsidRPr="00FA7283">
              <w:rPr>
                <w:rFonts w:ascii="Avenir Book" w:hAnsi="Avenir Book"/>
                <w:bCs/>
                <w:i/>
                <w:sz w:val="22"/>
                <w:szCs w:val="22"/>
              </w:rPr>
              <w:t>exppc</w:t>
            </w:r>
          </w:p>
          <w:p w14:paraId="31644193" w14:textId="77777777" w:rsidR="00380530" w:rsidRPr="00FA7283" w:rsidRDefault="00380530" w:rsidP="008A5938">
            <w:pPr>
              <w:rPr>
                <w:rFonts w:ascii="Avenir Book" w:hAnsi="Avenir Book"/>
                <w:bCs/>
                <w:i/>
                <w:sz w:val="22"/>
                <w:szCs w:val="22"/>
              </w:rPr>
            </w:pPr>
          </w:p>
        </w:tc>
        <w:tc>
          <w:tcPr>
            <w:tcW w:w="8286" w:type="dxa"/>
            <w:vAlign w:val="bottom"/>
          </w:tcPr>
          <w:p w14:paraId="6E347061" w14:textId="77777777" w:rsidR="00380530" w:rsidRPr="00FA7283" w:rsidRDefault="00380530" w:rsidP="008A5938">
            <w:pPr>
              <w:rPr>
                <w:rFonts w:ascii="Avenir Book" w:hAnsi="Avenir Book"/>
                <w:bCs/>
                <w:color w:val="000000"/>
                <w:sz w:val="22"/>
                <w:szCs w:val="22"/>
              </w:rPr>
            </w:pPr>
            <w:r w:rsidRPr="00FA7283">
              <w:rPr>
                <w:rFonts w:ascii="Avenir Book" w:hAnsi="Avenir Book"/>
                <w:bCs/>
                <w:color w:val="000000"/>
                <w:sz w:val="22"/>
                <w:szCs w:val="22"/>
              </w:rPr>
              <w:t>Total expenditures, per capita (constant June 1994 soles per year).</w:t>
            </w:r>
          </w:p>
          <w:p w14:paraId="6CC81A1E" w14:textId="77777777" w:rsidR="00380530" w:rsidRPr="00FA7283" w:rsidRDefault="00380530" w:rsidP="008A5938">
            <w:pPr>
              <w:rPr>
                <w:rFonts w:ascii="Avenir Book" w:hAnsi="Avenir Book"/>
                <w:bCs/>
                <w:color w:val="000000"/>
                <w:sz w:val="22"/>
                <w:szCs w:val="22"/>
              </w:rPr>
            </w:pPr>
          </w:p>
        </w:tc>
      </w:tr>
      <w:tr w:rsidR="00380530" w:rsidRPr="00FA7283" w14:paraId="2BAA074D" w14:textId="77777777" w:rsidTr="00A673E3">
        <w:trPr>
          <w:trHeight w:hRule="exact" w:val="340"/>
        </w:trPr>
        <w:tc>
          <w:tcPr>
            <w:tcW w:w="1283" w:type="dxa"/>
          </w:tcPr>
          <w:p w14:paraId="12CB0D3F" w14:textId="77777777" w:rsidR="00380530" w:rsidRPr="00FA7283" w:rsidRDefault="00380530" w:rsidP="008A5938">
            <w:pPr>
              <w:pStyle w:val="Default"/>
              <w:rPr>
                <w:rFonts w:ascii="Avenir Book" w:hAnsi="Avenir Book"/>
                <w:bCs/>
                <w:i/>
                <w:color w:val="auto"/>
                <w:sz w:val="22"/>
                <w:szCs w:val="22"/>
                <w:lang w:val="en-CA"/>
              </w:rPr>
            </w:pPr>
            <w:r w:rsidRPr="00FA7283">
              <w:rPr>
                <w:rFonts w:ascii="Avenir Book" w:hAnsi="Avenir Book"/>
                <w:bCs/>
                <w:i/>
                <w:sz w:val="22"/>
                <w:szCs w:val="22"/>
                <w:lang w:val="en-CA"/>
              </w:rPr>
              <w:t>size</w:t>
            </w:r>
          </w:p>
        </w:tc>
        <w:tc>
          <w:tcPr>
            <w:tcW w:w="8286" w:type="dxa"/>
          </w:tcPr>
          <w:p w14:paraId="12C7F7D1" w14:textId="77777777" w:rsidR="00380530" w:rsidRPr="00FA7283" w:rsidRDefault="00380530" w:rsidP="008A5938">
            <w:pPr>
              <w:pStyle w:val="Default"/>
              <w:rPr>
                <w:rFonts w:ascii="Avenir Book" w:hAnsi="Avenir Book"/>
                <w:bCs/>
                <w:sz w:val="22"/>
                <w:szCs w:val="22"/>
                <w:lang w:val="en-CA"/>
              </w:rPr>
            </w:pPr>
            <w:r w:rsidRPr="00FA7283">
              <w:rPr>
                <w:rFonts w:ascii="Avenir Book" w:hAnsi="Avenir Book"/>
                <w:bCs/>
                <w:sz w:val="22"/>
                <w:szCs w:val="22"/>
                <w:lang w:val="en-CA"/>
              </w:rPr>
              <w:t>Household size</w:t>
            </w:r>
          </w:p>
          <w:p w14:paraId="1C7ABCCF" w14:textId="77777777" w:rsidR="00380530" w:rsidRPr="00FA7283" w:rsidRDefault="00380530" w:rsidP="008A5938">
            <w:pPr>
              <w:pStyle w:val="Default"/>
              <w:rPr>
                <w:rFonts w:ascii="Avenir Book" w:hAnsi="Avenir Book"/>
                <w:bCs/>
                <w:sz w:val="22"/>
                <w:szCs w:val="22"/>
                <w:lang w:val="en-CA"/>
              </w:rPr>
            </w:pPr>
          </w:p>
        </w:tc>
      </w:tr>
      <w:tr w:rsidR="00380530" w:rsidRPr="00FA7283" w14:paraId="3A212CDA" w14:textId="77777777" w:rsidTr="00A673E3">
        <w:trPr>
          <w:trHeight w:hRule="exact" w:val="340"/>
        </w:trPr>
        <w:tc>
          <w:tcPr>
            <w:tcW w:w="1283" w:type="dxa"/>
          </w:tcPr>
          <w:p w14:paraId="34E6CDFE" w14:textId="77777777" w:rsidR="00380530" w:rsidRPr="00FA7283" w:rsidRDefault="00380530" w:rsidP="008A5938">
            <w:pPr>
              <w:autoSpaceDE w:val="0"/>
              <w:autoSpaceDN w:val="0"/>
              <w:adjustRightInd w:val="0"/>
              <w:rPr>
                <w:rFonts w:ascii="Avenir Book" w:hAnsi="Avenir Book"/>
                <w:bCs/>
                <w:i/>
                <w:sz w:val="22"/>
                <w:szCs w:val="22"/>
              </w:rPr>
            </w:pPr>
            <w:r w:rsidRPr="00FA7283">
              <w:rPr>
                <w:rFonts w:ascii="Avenir Book" w:hAnsi="Avenir Book"/>
                <w:bCs/>
                <w:i/>
                <w:sz w:val="22"/>
                <w:szCs w:val="22"/>
              </w:rPr>
              <w:t>literate</w:t>
            </w:r>
          </w:p>
        </w:tc>
        <w:tc>
          <w:tcPr>
            <w:tcW w:w="8286" w:type="dxa"/>
          </w:tcPr>
          <w:p w14:paraId="15796BE2" w14:textId="77777777" w:rsidR="00380530" w:rsidRPr="00FA7283" w:rsidRDefault="00380530" w:rsidP="008A5938">
            <w:pPr>
              <w:autoSpaceDE w:val="0"/>
              <w:autoSpaceDN w:val="0"/>
              <w:adjustRightInd w:val="0"/>
              <w:rPr>
                <w:rFonts w:ascii="Avenir Book" w:hAnsi="Avenir Book"/>
                <w:bCs/>
                <w:sz w:val="22"/>
                <w:szCs w:val="22"/>
              </w:rPr>
            </w:pPr>
            <w:r w:rsidRPr="00FA7283">
              <w:rPr>
                <w:rFonts w:ascii="Avenir Book" w:hAnsi="Avenir Book"/>
                <w:bCs/>
                <w:sz w:val="22"/>
                <w:szCs w:val="22"/>
              </w:rPr>
              <w:t xml:space="preserve">Number of literate household members </w:t>
            </w:r>
          </w:p>
          <w:p w14:paraId="6E2C7213" w14:textId="77777777" w:rsidR="00380530" w:rsidRPr="00FA7283" w:rsidRDefault="00380530" w:rsidP="008A5938">
            <w:pPr>
              <w:autoSpaceDE w:val="0"/>
              <w:autoSpaceDN w:val="0"/>
              <w:adjustRightInd w:val="0"/>
              <w:rPr>
                <w:rFonts w:ascii="Avenir Book" w:hAnsi="Avenir Book"/>
                <w:bCs/>
                <w:sz w:val="22"/>
                <w:szCs w:val="22"/>
              </w:rPr>
            </w:pPr>
          </w:p>
        </w:tc>
      </w:tr>
      <w:tr w:rsidR="00380530" w:rsidRPr="00FA7283" w14:paraId="11856AB1" w14:textId="77777777" w:rsidTr="00A673E3">
        <w:trPr>
          <w:trHeight w:hRule="exact" w:val="340"/>
        </w:trPr>
        <w:tc>
          <w:tcPr>
            <w:tcW w:w="1283" w:type="dxa"/>
          </w:tcPr>
          <w:p w14:paraId="25C27B0B" w14:textId="77777777" w:rsidR="00380530" w:rsidRPr="00FA7283" w:rsidRDefault="00380530" w:rsidP="008A5938">
            <w:pPr>
              <w:autoSpaceDE w:val="0"/>
              <w:autoSpaceDN w:val="0"/>
              <w:adjustRightInd w:val="0"/>
              <w:rPr>
                <w:rFonts w:ascii="Avenir Book" w:hAnsi="Avenir Book"/>
                <w:bCs/>
                <w:i/>
                <w:sz w:val="22"/>
                <w:szCs w:val="22"/>
              </w:rPr>
            </w:pPr>
            <w:r w:rsidRPr="00FA7283">
              <w:rPr>
                <w:rFonts w:ascii="Avenir Book" w:hAnsi="Avenir Book"/>
                <w:bCs/>
                <w:i/>
                <w:sz w:val="22"/>
                <w:szCs w:val="22"/>
              </w:rPr>
              <w:t>pliterate</w:t>
            </w:r>
          </w:p>
        </w:tc>
        <w:tc>
          <w:tcPr>
            <w:tcW w:w="8286" w:type="dxa"/>
          </w:tcPr>
          <w:p w14:paraId="30F7124A" w14:textId="77777777" w:rsidR="00380530" w:rsidRPr="00FA7283" w:rsidRDefault="00380530" w:rsidP="008A5938">
            <w:pPr>
              <w:autoSpaceDE w:val="0"/>
              <w:autoSpaceDN w:val="0"/>
              <w:adjustRightInd w:val="0"/>
              <w:rPr>
                <w:rFonts w:ascii="Avenir Book" w:hAnsi="Avenir Book"/>
                <w:bCs/>
                <w:sz w:val="22"/>
                <w:szCs w:val="22"/>
              </w:rPr>
            </w:pPr>
            <w:r w:rsidRPr="00FA7283">
              <w:rPr>
                <w:rFonts w:ascii="Avenir Book" w:hAnsi="Avenir Book"/>
                <w:bCs/>
                <w:sz w:val="22"/>
                <w:szCs w:val="22"/>
              </w:rPr>
              <w:t>literate/size</w:t>
            </w:r>
          </w:p>
        </w:tc>
      </w:tr>
    </w:tbl>
    <w:p w14:paraId="465AB88E" w14:textId="77777777" w:rsidR="00380530" w:rsidRPr="0015091D" w:rsidRDefault="00380530" w:rsidP="003B15ED">
      <w:pPr>
        <w:autoSpaceDE w:val="0"/>
        <w:autoSpaceDN w:val="0"/>
        <w:adjustRightInd w:val="0"/>
        <w:rPr>
          <w:sz w:val="20"/>
          <w:szCs w:val="20"/>
        </w:rPr>
      </w:pPr>
    </w:p>
    <w:p w14:paraId="2166F887" w14:textId="336C87E5" w:rsidR="00380530" w:rsidRPr="0015091D" w:rsidRDefault="00380530" w:rsidP="003B15ED">
      <w:pPr>
        <w:autoSpaceDE w:val="0"/>
        <w:autoSpaceDN w:val="0"/>
        <w:adjustRightInd w:val="0"/>
        <w:rPr>
          <w:sz w:val="20"/>
          <w:szCs w:val="20"/>
        </w:rPr>
      </w:pPr>
      <w:r w:rsidRPr="0015091D">
        <w:rPr>
          <w:sz w:val="20"/>
          <w:szCs w:val="20"/>
        </w:rPr>
        <w:tab/>
      </w:r>
      <w:r w:rsidRPr="0015091D">
        <w:rPr>
          <w:sz w:val="20"/>
          <w:szCs w:val="20"/>
        </w:rPr>
        <w:tab/>
      </w:r>
      <w:r w:rsidRPr="0015091D">
        <w:rPr>
          <w:sz w:val="20"/>
          <w:szCs w:val="20"/>
        </w:rPr>
        <w:tab/>
      </w:r>
      <w:r w:rsidRPr="0015091D">
        <w:rPr>
          <w:sz w:val="20"/>
          <w:szCs w:val="20"/>
        </w:rPr>
        <w:tab/>
      </w:r>
    </w:p>
    <w:p w14:paraId="06591DD3" w14:textId="77777777" w:rsidR="00380530" w:rsidRPr="00FC2ED4" w:rsidRDefault="00380530" w:rsidP="00FC2ED4">
      <w:pPr>
        <w:pStyle w:val="Titre3"/>
        <w:tabs>
          <w:tab w:val="num" w:pos="720"/>
        </w:tabs>
        <w:ind w:left="720"/>
        <w:rPr>
          <w:rFonts w:ascii="Century Gothic" w:hAnsi="Century Gothic"/>
          <w:b w:val="0"/>
          <w:bCs w:val="0"/>
          <w:i w:val="0"/>
          <w:iCs/>
          <w:color w:val="2E74B5" w:themeColor="accent1" w:themeShade="BF"/>
        </w:rPr>
      </w:pPr>
      <w:bookmarkStart w:id="171" w:name="_Toc160847906"/>
      <w:bookmarkStart w:id="172" w:name="_Toc88717443"/>
      <w:r w:rsidRPr="00FC2ED4">
        <w:rPr>
          <w:rFonts w:ascii="Century Gothic" w:hAnsi="Century Gothic"/>
          <w:b w:val="0"/>
          <w:bCs w:val="0"/>
          <w:i w:val="0"/>
          <w:iCs/>
          <w:color w:val="2E74B5" w:themeColor="accent1" w:themeShade="BF"/>
        </w:rPr>
        <w:t>The 1995 Colombia DHS survey (columbiaI.dta)</w:t>
      </w:r>
      <w:bookmarkEnd w:id="171"/>
      <w:bookmarkEnd w:id="172"/>
    </w:p>
    <w:p w14:paraId="23D9E5C5" w14:textId="77777777" w:rsidR="00380530" w:rsidRPr="0015091D" w:rsidRDefault="00380530" w:rsidP="003B15ED"/>
    <w:p w14:paraId="7950804B" w14:textId="32A59026" w:rsidR="00380530" w:rsidRPr="0015091D" w:rsidRDefault="00380530" w:rsidP="002478A9">
      <w:pPr>
        <w:pStyle w:val="PEPpara"/>
      </w:pPr>
      <w:r w:rsidRPr="0015091D">
        <w:t xml:space="preserve">This sample is a part of the </w:t>
      </w:r>
      <w:hyperlink r:id="rId118" w:history="1">
        <w:r w:rsidRPr="002478A9">
          <w:rPr>
            <w:rStyle w:val="Lienhypertexte"/>
            <w:color w:val="2E74B5" w:themeColor="accent1" w:themeShade="BF"/>
          </w:rPr>
          <w:t>Data from the Demographic and Health Surveys</w:t>
        </w:r>
      </w:hyperlink>
      <w:r w:rsidRPr="002478A9">
        <w:rPr>
          <w:color w:val="2E74B5" w:themeColor="accent1" w:themeShade="BF"/>
        </w:rPr>
        <w:t xml:space="preserve"> </w:t>
      </w:r>
      <w:r w:rsidRPr="0015091D">
        <w:t>(Colombia_1995) witch contains the following information for children aged 0-59 months</w:t>
      </w:r>
    </w:p>
    <w:p w14:paraId="2056B343" w14:textId="77777777" w:rsidR="00380530" w:rsidRPr="0015091D" w:rsidRDefault="00380530" w:rsidP="003B15ED">
      <w:pPr>
        <w:pStyle w:val="Default"/>
        <w:rPr>
          <w:color w:val="auto"/>
          <w:sz w:val="22"/>
          <w:szCs w:val="22"/>
          <w:lang w:val="en-CA"/>
        </w:rPr>
      </w:pPr>
    </w:p>
    <w:p w14:paraId="3927C81D" w14:textId="77777777" w:rsidR="00380530" w:rsidRPr="002478A9" w:rsidRDefault="00380530" w:rsidP="003B15ED">
      <w:pPr>
        <w:pStyle w:val="CM2"/>
        <w:spacing w:line="240" w:lineRule="auto"/>
        <w:rPr>
          <w:rFonts w:ascii="Avenir Book" w:hAnsi="Avenir Book"/>
          <w:sz w:val="22"/>
          <w:szCs w:val="22"/>
          <w:lang w:val="en-CA"/>
        </w:rPr>
      </w:pPr>
      <w:r w:rsidRPr="002478A9">
        <w:rPr>
          <w:rFonts w:ascii="Avenir Book" w:hAnsi="Avenir Book"/>
          <w:sz w:val="22"/>
          <w:szCs w:val="22"/>
          <w:lang w:val="en-CA"/>
        </w:rPr>
        <w:t>List of variables</w:t>
      </w:r>
    </w:p>
    <w:p w14:paraId="4634D1E8" w14:textId="77777777" w:rsidR="00380530" w:rsidRPr="002478A9" w:rsidRDefault="00380530" w:rsidP="003B15ED">
      <w:pPr>
        <w:rPr>
          <w:rFonts w:ascii="Avenir Book" w:hAnsi="Avenir Book"/>
          <w:sz w:val="22"/>
          <w:szCs w:val="22"/>
        </w:rPr>
      </w:pPr>
    </w:p>
    <w:tbl>
      <w:tblPr>
        <w:tblW w:w="0" w:type="auto"/>
        <w:tblLook w:val="01E0" w:firstRow="1" w:lastRow="1" w:firstColumn="1" w:lastColumn="1" w:noHBand="0" w:noVBand="0"/>
      </w:tblPr>
      <w:tblGrid>
        <w:gridCol w:w="1230"/>
        <w:gridCol w:w="8058"/>
      </w:tblGrid>
      <w:tr w:rsidR="00380530" w:rsidRPr="002478A9" w14:paraId="08411891" w14:textId="77777777" w:rsidTr="008A5938">
        <w:tc>
          <w:tcPr>
            <w:tcW w:w="1230" w:type="dxa"/>
          </w:tcPr>
          <w:p w14:paraId="73659528"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hid            </w:t>
            </w:r>
          </w:p>
        </w:tc>
        <w:tc>
          <w:tcPr>
            <w:tcW w:w="8058" w:type="dxa"/>
          </w:tcPr>
          <w:p w14:paraId="1B18249B" w14:textId="77777777" w:rsidR="00380530" w:rsidRPr="002478A9" w:rsidRDefault="00380530" w:rsidP="008A5938">
            <w:pPr>
              <w:rPr>
                <w:rFonts w:ascii="Avenir Book" w:hAnsi="Avenir Book"/>
                <w:sz w:val="22"/>
                <w:szCs w:val="22"/>
              </w:rPr>
            </w:pPr>
            <w:r w:rsidRPr="002478A9">
              <w:rPr>
                <w:rFonts w:ascii="Avenir Book" w:hAnsi="Avenir Book"/>
                <w:sz w:val="22"/>
                <w:szCs w:val="22"/>
              </w:rPr>
              <w:t>Household id</w:t>
            </w:r>
          </w:p>
        </w:tc>
      </w:tr>
      <w:tr w:rsidR="00380530" w:rsidRPr="002478A9" w14:paraId="18218A2B" w14:textId="77777777" w:rsidTr="008A5938">
        <w:tc>
          <w:tcPr>
            <w:tcW w:w="1230" w:type="dxa"/>
          </w:tcPr>
          <w:p w14:paraId="44582660"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haz            </w:t>
            </w:r>
          </w:p>
        </w:tc>
        <w:tc>
          <w:tcPr>
            <w:tcW w:w="8058" w:type="dxa"/>
          </w:tcPr>
          <w:p w14:paraId="04C51775" w14:textId="77777777" w:rsidR="00380530" w:rsidRPr="002478A9" w:rsidRDefault="00380530" w:rsidP="008A5938">
            <w:pPr>
              <w:rPr>
                <w:rFonts w:ascii="Avenir Book" w:hAnsi="Avenir Book"/>
                <w:sz w:val="22"/>
                <w:szCs w:val="22"/>
              </w:rPr>
            </w:pPr>
            <w:r w:rsidRPr="002478A9">
              <w:rPr>
                <w:rFonts w:ascii="Avenir Book" w:hAnsi="Avenir Book"/>
                <w:sz w:val="22"/>
                <w:szCs w:val="22"/>
              </w:rPr>
              <w:t>height-for-age</w:t>
            </w:r>
          </w:p>
        </w:tc>
      </w:tr>
      <w:tr w:rsidR="00380530" w:rsidRPr="002478A9" w14:paraId="0DB0B3D5" w14:textId="77777777" w:rsidTr="008A5938">
        <w:tc>
          <w:tcPr>
            <w:tcW w:w="1230" w:type="dxa"/>
          </w:tcPr>
          <w:p w14:paraId="59BE62F8"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waz            </w:t>
            </w:r>
          </w:p>
        </w:tc>
        <w:tc>
          <w:tcPr>
            <w:tcW w:w="8058" w:type="dxa"/>
          </w:tcPr>
          <w:p w14:paraId="77E7ABA4" w14:textId="77777777" w:rsidR="00380530" w:rsidRPr="002478A9" w:rsidRDefault="00380530" w:rsidP="008A5938">
            <w:pPr>
              <w:rPr>
                <w:rFonts w:ascii="Avenir Book" w:hAnsi="Avenir Book"/>
                <w:sz w:val="22"/>
                <w:szCs w:val="22"/>
              </w:rPr>
            </w:pPr>
            <w:r w:rsidRPr="002478A9">
              <w:rPr>
                <w:rFonts w:ascii="Avenir Book" w:hAnsi="Avenir Book"/>
                <w:sz w:val="22"/>
                <w:szCs w:val="22"/>
              </w:rPr>
              <w:t>weight-for-age</w:t>
            </w:r>
          </w:p>
        </w:tc>
      </w:tr>
      <w:tr w:rsidR="00380530" w:rsidRPr="002478A9" w14:paraId="7D97C63B" w14:textId="77777777" w:rsidTr="008A5938">
        <w:tc>
          <w:tcPr>
            <w:tcW w:w="1230" w:type="dxa"/>
          </w:tcPr>
          <w:p w14:paraId="4EEFB298"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whz            </w:t>
            </w:r>
          </w:p>
        </w:tc>
        <w:tc>
          <w:tcPr>
            <w:tcW w:w="8058" w:type="dxa"/>
          </w:tcPr>
          <w:p w14:paraId="5CA33E3E" w14:textId="77777777" w:rsidR="00380530" w:rsidRPr="002478A9" w:rsidRDefault="00380530" w:rsidP="008A5938">
            <w:pPr>
              <w:rPr>
                <w:rFonts w:ascii="Avenir Book" w:hAnsi="Avenir Book"/>
                <w:sz w:val="22"/>
                <w:szCs w:val="22"/>
              </w:rPr>
            </w:pPr>
            <w:r w:rsidRPr="002478A9">
              <w:rPr>
                <w:rFonts w:ascii="Avenir Book" w:hAnsi="Avenir Book"/>
                <w:sz w:val="22"/>
                <w:szCs w:val="22"/>
              </w:rPr>
              <w:t>weight-for-height</w:t>
            </w:r>
          </w:p>
        </w:tc>
      </w:tr>
      <w:tr w:rsidR="00380530" w:rsidRPr="002478A9" w14:paraId="58CD8296" w14:textId="77777777" w:rsidTr="008A5938">
        <w:tc>
          <w:tcPr>
            <w:tcW w:w="1230" w:type="dxa"/>
          </w:tcPr>
          <w:p w14:paraId="429CD359"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sprob         </w:t>
            </w:r>
          </w:p>
        </w:tc>
        <w:tc>
          <w:tcPr>
            <w:tcW w:w="8058" w:type="dxa"/>
          </w:tcPr>
          <w:p w14:paraId="1564D85F" w14:textId="77777777" w:rsidR="00380530" w:rsidRPr="002478A9" w:rsidRDefault="00380530" w:rsidP="008A5938">
            <w:pPr>
              <w:rPr>
                <w:rFonts w:ascii="Avenir Book" w:hAnsi="Avenir Book"/>
                <w:sz w:val="22"/>
                <w:szCs w:val="22"/>
              </w:rPr>
            </w:pPr>
            <w:r w:rsidRPr="002478A9">
              <w:rPr>
                <w:rFonts w:ascii="Avenir Book" w:hAnsi="Avenir Book"/>
                <w:sz w:val="22"/>
                <w:szCs w:val="22"/>
              </w:rPr>
              <w:t>survival probability</w:t>
            </w:r>
          </w:p>
        </w:tc>
      </w:tr>
      <w:tr w:rsidR="00380530" w:rsidRPr="002478A9" w14:paraId="2FC82386" w14:textId="77777777" w:rsidTr="008A5938">
        <w:trPr>
          <w:trHeight w:val="80"/>
        </w:trPr>
        <w:tc>
          <w:tcPr>
            <w:tcW w:w="1230" w:type="dxa"/>
          </w:tcPr>
          <w:p w14:paraId="5F1798AB"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wght           </w:t>
            </w:r>
          </w:p>
        </w:tc>
        <w:tc>
          <w:tcPr>
            <w:tcW w:w="8058" w:type="dxa"/>
          </w:tcPr>
          <w:p w14:paraId="2748D2B5" w14:textId="77777777" w:rsidR="00380530" w:rsidRPr="002478A9" w:rsidRDefault="00380530" w:rsidP="008A5938">
            <w:pPr>
              <w:rPr>
                <w:rFonts w:ascii="Avenir Book" w:hAnsi="Avenir Book"/>
                <w:sz w:val="22"/>
                <w:szCs w:val="22"/>
              </w:rPr>
            </w:pPr>
            <w:r w:rsidRPr="002478A9">
              <w:rPr>
                <w:rFonts w:ascii="Avenir Book" w:hAnsi="Avenir Book"/>
                <w:sz w:val="22"/>
                <w:szCs w:val="22"/>
              </w:rPr>
              <w:t>sampling weight</w:t>
            </w:r>
          </w:p>
        </w:tc>
      </w:tr>
      <w:tr w:rsidR="00380530" w:rsidRPr="002478A9" w14:paraId="0C9736CA" w14:textId="77777777" w:rsidTr="008A5938">
        <w:tc>
          <w:tcPr>
            <w:tcW w:w="1230" w:type="dxa"/>
          </w:tcPr>
          <w:p w14:paraId="2C07A73E"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Asset    </w:t>
            </w:r>
          </w:p>
        </w:tc>
        <w:tc>
          <w:tcPr>
            <w:tcW w:w="8058" w:type="dxa"/>
          </w:tcPr>
          <w:p w14:paraId="3CA7CE04" w14:textId="77777777" w:rsidR="00380530" w:rsidRPr="002478A9" w:rsidRDefault="00380530" w:rsidP="008A5938">
            <w:pPr>
              <w:rPr>
                <w:rFonts w:ascii="Avenir Book" w:hAnsi="Avenir Book"/>
                <w:sz w:val="22"/>
                <w:szCs w:val="22"/>
              </w:rPr>
            </w:pPr>
            <w:r w:rsidRPr="002478A9">
              <w:rPr>
                <w:rFonts w:ascii="Avenir Book" w:hAnsi="Avenir Book"/>
                <w:sz w:val="22"/>
                <w:szCs w:val="22"/>
              </w:rPr>
              <w:t>asset index</w:t>
            </w:r>
          </w:p>
        </w:tc>
      </w:tr>
    </w:tbl>
    <w:p w14:paraId="201D93DD" w14:textId="77777777" w:rsidR="00380530" w:rsidRPr="0015091D" w:rsidRDefault="00380530" w:rsidP="003B15ED">
      <w:pPr>
        <w:autoSpaceDE w:val="0"/>
        <w:autoSpaceDN w:val="0"/>
        <w:adjustRightInd w:val="0"/>
      </w:pPr>
    </w:p>
    <w:p w14:paraId="29BE4CC5" w14:textId="77777777" w:rsidR="00380530" w:rsidRPr="00FC2ED4" w:rsidRDefault="00380530" w:rsidP="00FC2ED4">
      <w:pPr>
        <w:pStyle w:val="Titre3"/>
        <w:tabs>
          <w:tab w:val="num" w:pos="720"/>
        </w:tabs>
        <w:ind w:left="720"/>
        <w:rPr>
          <w:rFonts w:ascii="Century Gothic" w:hAnsi="Century Gothic"/>
          <w:b w:val="0"/>
          <w:bCs w:val="0"/>
          <w:i w:val="0"/>
          <w:iCs/>
          <w:color w:val="2E74B5" w:themeColor="accent1" w:themeShade="BF"/>
        </w:rPr>
      </w:pPr>
      <w:bookmarkStart w:id="173" w:name="_Toc88717444"/>
      <w:r w:rsidRPr="00FC2ED4">
        <w:rPr>
          <w:rFonts w:ascii="Century Gothic" w:hAnsi="Century Gothic"/>
          <w:b w:val="0"/>
          <w:bCs w:val="0"/>
          <w:i w:val="0"/>
          <w:iCs/>
          <w:color w:val="2E74B5" w:themeColor="accent1" w:themeShade="BF"/>
        </w:rPr>
        <w:t>The 1996 Dominican Republic DHS survey (Dominican_republic1996I.dta)</w:t>
      </w:r>
      <w:bookmarkEnd w:id="173"/>
    </w:p>
    <w:p w14:paraId="0493DFFC" w14:textId="77777777" w:rsidR="00380530" w:rsidRPr="0015091D" w:rsidRDefault="00380530" w:rsidP="002478A9">
      <w:pPr>
        <w:pStyle w:val="PEPpara"/>
      </w:pPr>
      <w:r w:rsidRPr="0015091D">
        <w:t xml:space="preserve">This sample is a part of the </w:t>
      </w:r>
      <w:hyperlink r:id="rId119" w:history="1">
        <w:r w:rsidRPr="002478A9">
          <w:rPr>
            <w:rStyle w:val="Lienhypertexte"/>
            <w:color w:val="2E74B5" w:themeColor="accent1" w:themeShade="BF"/>
          </w:rPr>
          <w:t>Data from the Demographic and Health Surveys</w:t>
        </w:r>
      </w:hyperlink>
      <w:r w:rsidRPr="002478A9">
        <w:rPr>
          <w:color w:val="2E74B5" w:themeColor="accent1" w:themeShade="BF"/>
        </w:rPr>
        <w:t xml:space="preserve"> </w:t>
      </w:r>
      <w:r w:rsidRPr="0015091D">
        <w:t>(Republic Dominican_1996) witch contains the following information for children aged 0-59 months</w:t>
      </w:r>
    </w:p>
    <w:p w14:paraId="380485CA" w14:textId="77777777" w:rsidR="00380530" w:rsidRPr="0015091D" w:rsidRDefault="00380530" w:rsidP="003B15ED">
      <w:pPr>
        <w:pStyle w:val="Default"/>
        <w:rPr>
          <w:color w:val="auto"/>
          <w:sz w:val="22"/>
          <w:szCs w:val="22"/>
          <w:lang w:val="en-CA"/>
        </w:rPr>
      </w:pPr>
    </w:p>
    <w:p w14:paraId="208D558D" w14:textId="77777777" w:rsidR="00380530" w:rsidRPr="002478A9" w:rsidRDefault="00380530" w:rsidP="003B15ED">
      <w:pPr>
        <w:pStyle w:val="CM2"/>
        <w:spacing w:line="240" w:lineRule="auto"/>
        <w:rPr>
          <w:rFonts w:ascii="Avenir Book" w:hAnsi="Avenir Book"/>
          <w:sz w:val="22"/>
          <w:szCs w:val="22"/>
          <w:lang w:val="en-CA"/>
        </w:rPr>
      </w:pPr>
      <w:r w:rsidRPr="002478A9">
        <w:rPr>
          <w:rFonts w:ascii="Avenir Book" w:hAnsi="Avenir Book"/>
          <w:sz w:val="22"/>
          <w:szCs w:val="22"/>
          <w:lang w:val="en-CA"/>
        </w:rPr>
        <w:t>List of variables</w:t>
      </w:r>
    </w:p>
    <w:p w14:paraId="6917BA6B" w14:textId="77777777" w:rsidR="00380530" w:rsidRPr="002478A9" w:rsidRDefault="00380530" w:rsidP="003B15ED">
      <w:pPr>
        <w:rPr>
          <w:rFonts w:ascii="Avenir Book" w:hAnsi="Avenir Book"/>
          <w:sz w:val="22"/>
          <w:szCs w:val="22"/>
        </w:rPr>
      </w:pPr>
    </w:p>
    <w:tbl>
      <w:tblPr>
        <w:tblW w:w="0" w:type="auto"/>
        <w:tblLook w:val="01E0" w:firstRow="1" w:lastRow="1" w:firstColumn="1" w:lastColumn="1" w:noHBand="0" w:noVBand="0"/>
      </w:tblPr>
      <w:tblGrid>
        <w:gridCol w:w="1230"/>
        <w:gridCol w:w="8058"/>
      </w:tblGrid>
      <w:tr w:rsidR="00380530" w:rsidRPr="002478A9" w14:paraId="5FE85CDE" w14:textId="77777777" w:rsidTr="008A5938">
        <w:tc>
          <w:tcPr>
            <w:tcW w:w="1230" w:type="dxa"/>
          </w:tcPr>
          <w:p w14:paraId="4E577D8D"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hid            </w:t>
            </w:r>
          </w:p>
        </w:tc>
        <w:tc>
          <w:tcPr>
            <w:tcW w:w="8058" w:type="dxa"/>
          </w:tcPr>
          <w:p w14:paraId="0D786C88" w14:textId="77777777" w:rsidR="00380530" w:rsidRPr="002478A9" w:rsidRDefault="00380530" w:rsidP="008A5938">
            <w:pPr>
              <w:rPr>
                <w:rFonts w:ascii="Avenir Book" w:hAnsi="Avenir Book"/>
                <w:sz w:val="22"/>
                <w:szCs w:val="22"/>
              </w:rPr>
            </w:pPr>
            <w:r w:rsidRPr="002478A9">
              <w:rPr>
                <w:rFonts w:ascii="Avenir Book" w:hAnsi="Avenir Book"/>
                <w:sz w:val="22"/>
                <w:szCs w:val="22"/>
              </w:rPr>
              <w:t>Household id</w:t>
            </w:r>
          </w:p>
        </w:tc>
      </w:tr>
      <w:tr w:rsidR="00380530" w:rsidRPr="002478A9" w14:paraId="06DF8089" w14:textId="77777777" w:rsidTr="008A5938">
        <w:tc>
          <w:tcPr>
            <w:tcW w:w="1230" w:type="dxa"/>
          </w:tcPr>
          <w:p w14:paraId="703FAB14"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haz            </w:t>
            </w:r>
          </w:p>
        </w:tc>
        <w:tc>
          <w:tcPr>
            <w:tcW w:w="8058" w:type="dxa"/>
          </w:tcPr>
          <w:p w14:paraId="559316D3" w14:textId="77777777" w:rsidR="00380530" w:rsidRPr="002478A9" w:rsidRDefault="00380530" w:rsidP="008A5938">
            <w:pPr>
              <w:rPr>
                <w:rFonts w:ascii="Avenir Book" w:hAnsi="Avenir Book"/>
                <w:sz w:val="22"/>
                <w:szCs w:val="22"/>
              </w:rPr>
            </w:pPr>
            <w:r w:rsidRPr="002478A9">
              <w:rPr>
                <w:rFonts w:ascii="Avenir Book" w:hAnsi="Avenir Book"/>
                <w:sz w:val="22"/>
                <w:szCs w:val="22"/>
              </w:rPr>
              <w:t>height-for-age</w:t>
            </w:r>
          </w:p>
        </w:tc>
      </w:tr>
      <w:tr w:rsidR="00380530" w:rsidRPr="002478A9" w14:paraId="58E8F73B" w14:textId="77777777" w:rsidTr="008A5938">
        <w:tc>
          <w:tcPr>
            <w:tcW w:w="1230" w:type="dxa"/>
          </w:tcPr>
          <w:p w14:paraId="4752C01E"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waz            </w:t>
            </w:r>
          </w:p>
        </w:tc>
        <w:tc>
          <w:tcPr>
            <w:tcW w:w="8058" w:type="dxa"/>
          </w:tcPr>
          <w:p w14:paraId="4CA10927" w14:textId="77777777" w:rsidR="00380530" w:rsidRPr="002478A9" w:rsidRDefault="00380530" w:rsidP="008A5938">
            <w:pPr>
              <w:rPr>
                <w:rFonts w:ascii="Avenir Book" w:hAnsi="Avenir Book"/>
                <w:sz w:val="22"/>
                <w:szCs w:val="22"/>
              </w:rPr>
            </w:pPr>
            <w:r w:rsidRPr="002478A9">
              <w:rPr>
                <w:rFonts w:ascii="Avenir Book" w:hAnsi="Avenir Book"/>
                <w:sz w:val="22"/>
                <w:szCs w:val="22"/>
              </w:rPr>
              <w:t>weight-for-age</w:t>
            </w:r>
          </w:p>
        </w:tc>
      </w:tr>
      <w:tr w:rsidR="00380530" w:rsidRPr="002478A9" w14:paraId="4C3E8F3F" w14:textId="77777777" w:rsidTr="008A5938">
        <w:tc>
          <w:tcPr>
            <w:tcW w:w="1230" w:type="dxa"/>
          </w:tcPr>
          <w:p w14:paraId="7C617902"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whz            </w:t>
            </w:r>
          </w:p>
        </w:tc>
        <w:tc>
          <w:tcPr>
            <w:tcW w:w="8058" w:type="dxa"/>
          </w:tcPr>
          <w:p w14:paraId="426C351E" w14:textId="77777777" w:rsidR="00380530" w:rsidRPr="002478A9" w:rsidRDefault="00380530" w:rsidP="008A5938">
            <w:pPr>
              <w:rPr>
                <w:rFonts w:ascii="Avenir Book" w:hAnsi="Avenir Book"/>
                <w:sz w:val="22"/>
                <w:szCs w:val="22"/>
              </w:rPr>
            </w:pPr>
            <w:r w:rsidRPr="002478A9">
              <w:rPr>
                <w:rFonts w:ascii="Avenir Book" w:hAnsi="Avenir Book"/>
                <w:sz w:val="22"/>
                <w:szCs w:val="22"/>
              </w:rPr>
              <w:t>weight-for-height</w:t>
            </w:r>
          </w:p>
        </w:tc>
      </w:tr>
      <w:tr w:rsidR="00380530" w:rsidRPr="002478A9" w14:paraId="008D07E9" w14:textId="77777777" w:rsidTr="008A5938">
        <w:tc>
          <w:tcPr>
            <w:tcW w:w="1230" w:type="dxa"/>
          </w:tcPr>
          <w:p w14:paraId="170A4B71"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sprob         </w:t>
            </w:r>
          </w:p>
        </w:tc>
        <w:tc>
          <w:tcPr>
            <w:tcW w:w="8058" w:type="dxa"/>
          </w:tcPr>
          <w:p w14:paraId="00FCE294" w14:textId="77777777" w:rsidR="00380530" w:rsidRPr="002478A9" w:rsidRDefault="00380530" w:rsidP="008A5938">
            <w:pPr>
              <w:rPr>
                <w:rFonts w:ascii="Avenir Book" w:hAnsi="Avenir Book"/>
                <w:sz w:val="22"/>
                <w:szCs w:val="22"/>
              </w:rPr>
            </w:pPr>
            <w:r w:rsidRPr="002478A9">
              <w:rPr>
                <w:rFonts w:ascii="Avenir Book" w:hAnsi="Avenir Book"/>
                <w:sz w:val="22"/>
                <w:szCs w:val="22"/>
              </w:rPr>
              <w:t>survival probability</w:t>
            </w:r>
          </w:p>
        </w:tc>
      </w:tr>
      <w:tr w:rsidR="00380530" w:rsidRPr="002478A9" w14:paraId="286AAB43" w14:textId="77777777" w:rsidTr="008A5938">
        <w:tc>
          <w:tcPr>
            <w:tcW w:w="1230" w:type="dxa"/>
          </w:tcPr>
          <w:p w14:paraId="3D751557"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wght           </w:t>
            </w:r>
          </w:p>
        </w:tc>
        <w:tc>
          <w:tcPr>
            <w:tcW w:w="8058" w:type="dxa"/>
          </w:tcPr>
          <w:p w14:paraId="4FC08993" w14:textId="77777777" w:rsidR="00380530" w:rsidRPr="002478A9" w:rsidRDefault="00380530" w:rsidP="008A5938">
            <w:pPr>
              <w:rPr>
                <w:rFonts w:ascii="Avenir Book" w:hAnsi="Avenir Book"/>
                <w:sz w:val="22"/>
                <w:szCs w:val="22"/>
              </w:rPr>
            </w:pPr>
            <w:r w:rsidRPr="002478A9">
              <w:rPr>
                <w:rFonts w:ascii="Avenir Book" w:hAnsi="Avenir Book"/>
                <w:sz w:val="22"/>
                <w:szCs w:val="22"/>
              </w:rPr>
              <w:t>sampling weight</w:t>
            </w:r>
          </w:p>
        </w:tc>
      </w:tr>
      <w:tr w:rsidR="00380530" w:rsidRPr="002478A9" w14:paraId="3C35E866" w14:textId="77777777" w:rsidTr="008A5938">
        <w:tc>
          <w:tcPr>
            <w:tcW w:w="1230" w:type="dxa"/>
          </w:tcPr>
          <w:p w14:paraId="1F390188" w14:textId="77777777" w:rsidR="00380530" w:rsidRPr="002478A9" w:rsidRDefault="00380530" w:rsidP="008A5938">
            <w:pPr>
              <w:rPr>
                <w:rFonts w:ascii="Avenir Book" w:hAnsi="Avenir Book"/>
                <w:i/>
                <w:sz w:val="22"/>
                <w:szCs w:val="22"/>
              </w:rPr>
            </w:pPr>
            <w:r w:rsidRPr="002478A9">
              <w:rPr>
                <w:rFonts w:ascii="Avenir Book" w:hAnsi="Avenir Book"/>
                <w:i/>
                <w:sz w:val="22"/>
                <w:szCs w:val="22"/>
              </w:rPr>
              <w:t xml:space="preserve">Asset   </w:t>
            </w:r>
          </w:p>
        </w:tc>
        <w:tc>
          <w:tcPr>
            <w:tcW w:w="8058" w:type="dxa"/>
          </w:tcPr>
          <w:p w14:paraId="68FC903A" w14:textId="77777777" w:rsidR="00380530" w:rsidRPr="002478A9" w:rsidRDefault="00380530" w:rsidP="008A5938">
            <w:pPr>
              <w:rPr>
                <w:rFonts w:ascii="Avenir Book" w:hAnsi="Avenir Book"/>
                <w:sz w:val="22"/>
                <w:szCs w:val="22"/>
              </w:rPr>
            </w:pPr>
            <w:r w:rsidRPr="002478A9">
              <w:rPr>
                <w:rFonts w:ascii="Avenir Book" w:hAnsi="Avenir Book"/>
                <w:sz w:val="22"/>
                <w:szCs w:val="22"/>
              </w:rPr>
              <w:t>asset index</w:t>
            </w:r>
          </w:p>
        </w:tc>
      </w:tr>
    </w:tbl>
    <w:p w14:paraId="529E82BA" w14:textId="77777777" w:rsidR="00906AE7" w:rsidRPr="0015091D" w:rsidRDefault="00906AE7" w:rsidP="003B15ED">
      <w:pPr>
        <w:autoSpaceDE w:val="0"/>
        <w:autoSpaceDN w:val="0"/>
        <w:adjustRightInd w:val="0"/>
        <w:rPr>
          <w:sz w:val="20"/>
          <w:szCs w:val="20"/>
        </w:rPr>
      </w:pPr>
    </w:p>
    <w:p w14:paraId="41F3EEB9" w14:textId="3ACAA787" w:rsidR="00380530" w:rsidRPr="00854218" w:rsidRDefault="00380530" w:rsidP="003B15ED">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74" w:name="_Toc88717445"/>
      <w:r w:rsidRPr="00FC2ED4">
        <w:rPr>
          <w:rFonts w:ascii="Century Gothic" w:hAnsi="Century Gothic" w:cs="Times New Roman"/>
          <w:i w:val="0"/>
          <w:iCs w:val="0"/>
          <w:color w:val="2E74B5" w:themeColor="accent1" w:themeShade="BF"/>
          <w:sz w:val="24"/>
          <w:szCs w:val="24"/>
        </w:rPr>
        <w:t>Appendix B: labelling variables and values</w:t>
      </w:r>
      <w:bookmarkEnd w:id="174"/>
    </w:p>
    <w:p w14:paraId="461A1436" w14:textId="77777777" w:rsidR="00380530" w:rsidRPr="0015091D" w:rsidRDefault="00380530" w:rsidP="002478A9">
      <w:pPr>
        <w:pStyle w:val="PEPbulletlist"/>
      </w:pPr>
      <w:r w:rsidRPr="0015091D">
        <w:t xml:space="preserve">The following .do file can be used to </w:t>
      </w:r>
      <w:r w:rsidRPr="002478A9">
        <w:t>set</w:t>
      </w:r>
      <w:r w:rsidRPr="0015091D">
        <w:t xml:space="preserve"> labels for the variables in </w:t>
      </w:r>
      <w:r w:rsidRPr="0015091D">
        <w:rPr>
          <w:b/>
          <w:i/>
        </w:rPr>
        <w:t>bkf94.dta.</w:t>
      </w:r>
    </w:p>
    <w:p w14:paraId="71862FC2" w14:textId="77777777" w:rsidR="00380530" w:rsidRPr="0015091D" w:rsidRDefault="00380530" w:rsidP="002478A9">
      <w:pPr>
        <w:pStyle w:val="PEPbulletlist"/>
      </w:pPr>
      <w:r w:rsidRPr="0015091D">
        <w:t xml:space="preserve">For more details on the use of </w:t>
      </w:r>
      <w:r w:rsidRPr="0015091D">
        <w:rPr>
          <w:i/>
        </w:rPr>
        <w:t xml:space="preserve">label </w:t>
      </w:r>
      <w:r w:rsidRPr="0015091D">
        <w:t xml:space="preserve">command, type </w:t>
      </w:r>
      <w:r w:rsidRPr="0015091D">
        <w:rPr>
          <w:i/>
        </w:rPr>
        <w:t>help label</w:t>
      </w:r>
      <w:r w:rsidRPr="0015091D">
        <w:t xml:space="preserve"> in the command window.</w:t>
      </w:r>
    </w:p>
    <w:p w14:paraId="43E32501" w14:textId="77777777" w:rsidR="00380530" w:rsidRPr="00854218" w:rsidRDefault="00380530" w:rsidP="003B15ED">
      <w:pPr>
        <w:pStyle w:val="Default"/>
        <w:ind w:left="360"/>
        <w:rPr>
          <w:rFonts w:ascii="Avenir Book" w:hAnsi="Avenir Book"/>
          <w:sz w:val="18"/>
          <w:szCs w:val="18"/>
          <w:lang w:val="en-CA"/>
        </w:rPr>
      </w:pPr>
    </w:p>
    <w:p w14:paraId="7C0F7731" w14:textId="77777777" w:rsidR="00380530" w:rsidRPr="00854218" w:rsidRDefault="00380530" w:rsidP="003B15ED">
      <w:pPr>
        <w:pStyle w:val="Default"/>
        <w:rPr>
          <w:rFonts w:ascii="Avenir Book" w:hAnsi="Avenir Book"/>
          <w:sz w:val="18"/>
          <w:szCs w:val="18"/>
          <w:lang w:val="en-CA"/>
        </w:rPr>
      </w:pPr>
      <w:r w:rsidRPr="00854218">
        <w:rPr>
          <w:rFonts w:ascii="Avenir Book" w:hAnsi="Avenir Book"/>
          <w:sz w:val="18"/>
          <w:szCs w:val="18"/>
          <w:lang w:val="en-CA"/>
        </w:rPr>
        <w:t>=================================lab_bkf94.do ==================================</w:t>
      </w:r>
    </w:p>
    <w:p w14:paraId="785C9F37" w14:textId="77777777" w:rsidR="00380530" w:rsidRPr="00854218" w:rsidRDefault="00380530" w:rsidP="003B15ED">
      <w:pPr>
        <w:pStyle w:val="Default"/>
        <w:rPr>
          <w:rFonts w:ascii="Avenir Book" w:hAnsi="Avenir Book"/>
          <w:sz w:val="18"/>
          <w:szCs w:val="18"/>
          <w:lang w:val="en-CA"/>
        </w:rPr>
      </w:pPr>
    </w:p>
    <w:p w14:paraId="1454EA1C"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delim ;</w:t>
      </w:r>
    </w:p>
    <w:p w14:paraId="18A5E1A8"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p>
    <w:p w14:paraId="2ECEA753"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To drop all label values   */</w:t>
      </w:r>
    </w:p>
    <w:p w14:paraId="48F5E4F5"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p>
    <w:p w14:paraId="1C5D61A0"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label drop _all;  </w:t>
      </w:r>
    </w:p>
    <w:p w14:paraId="4576E9B4"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p>
    <w:p w14:paraId="7DF0692A"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 To assign labels */                                                                     </w:t>
      </w:r>
    </w:p>
    <w:p w14:paraId="0AFF7B1A"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label var strata   "Stratum in which a household lives";    </w:t>
      </w:r>
    </w:p>
    <w:p w14:paraId="06225E41"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     </w:t>
      </w:r>
    </w:p>
    <w:p w14:paraId="6F8693DD"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var psu      "Primary sampling unit";</w:t>
      </w:r>
    </w:p>
    <w:p w14:paraId="18E38497"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var weight   "Sampling weight";</w:t>
      </w:r>
    </w:p>
    <w:p w14:paraId="6B625FB5"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var size     "Household size";</w:t>
      </w:r>
    </w:p>
    <w:p w14:paraId="37FE8E34"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var totexp   "Total household expenditures";</w:t>
      </w:r>
    </w:p>
    <w:p w14:paraId="3BA226A6"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var exppc    "Total household expenditures per capita";</w:t>
      </w:r>
    </w:p>
    <w:p w14:paraId="56B18C44"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var expeq    "Total household expenditures per adult equivalent";</w:t>
      </w:r>
    </w:p>
    <w:p w14:paraId="745EDDFF"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var gse      "Socio-economic group of the household head";</w:t>
      </w:r>
    </w:p>
    <w:p w14:paraId="767782E8"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p>
    <w:p w14:paraId="50B99D46" w14:textId="32237D38"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To define the label values that will be assigned to the categorical variable gse */</w:t>
      </w:r>
    </w:p>
    <w:p w14:paraId="7BD36AFB"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label define lvgse   </w:t>
      </w:r>
    </w:p>
    <w:p w14:paraId="78BC163E"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                                                        </w:t>
      </w:r>
    </w:p>
    <w:p w14:paraId="62AE3A7D"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1 "wage-earner (public sector)"                                      </w:t>
      </w:r>
    </w:p>
    <w:p w14:paraId="5106B1E3"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2 "wage-earner (private sector)"</w:t>
      </w:r>
    </w:p>
    <w:p w14:paraId="08E34190"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3 "Artisan or trader"</w:t>
      </w:r>
    </w:p>
    <w:p w14:paraId="1156DA9A"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4 "Other type of earner"</w:t>
      </w:r>
    </w:p>
    <w:p w14:paraId="4C0CFCA4"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5 "Crop farmer"</w:t>
      </w:r>
    </w:p>
    <w:p w14:paraId="29451059"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6 "Subsistence farmer"</w:t>
      </w:r>
    </w:p>
    <w:p w14:paraId="5990E7F8"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7 "Inactive"</w:t>
      </w:r>
    </w:p>
    <w:p w14:paraId="271FF36E"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w:t>
      </w:r>
    </w:p>
    <w:p w14:paraId="0FCA90BD"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p>
    <w:p w14:paraId="691F6AF7"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/*To assign the label values "lvgse" to the variable gse */           </w:t>
      </w:r>
    </w:p>
    <w:p w14:paraId="75576A6E"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label val gse lvgse;        </w:t>
      </w:r>
    </w:p>
    <w:p w14:paraId="359B02F6"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 xml:space="preserve">                                                        </w:t>
      </w:r>
    </w:p>
    <w:p w14:paraId="16CD5ABB"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var sex       "Sex of household head";</w:t>
      </w:r>
    </w:p>
    <w:p w14:paraId="5F1E76B9"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def lvsex</w:t>
      </w:r>
    </w:p>
    <w:p w14:paraId="2EBD794A"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1 Male</w:t>
      </w:r>
    </w:p>
    <w:p w14:paraId="35E2DCCE"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2 Female</w:t>
      </w:r>
    </w:p>
    <w:p w14:paraId="5B3DAB44"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w:t>
      </w:r>
    </w:p>
    <w:p w14:paraId="67E04723"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p>
    <w:p w14:paraId="3FDB2CD3" w14:textId="65A62698"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val sex lvsex;</w:t>
      </w:r>
    </w:p>
    <w:p w14:paraId="56536368"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var zone     "Residential area";</w:t>
      </w:r>
    </w:p>
    <w:p w14:paraId="581974EE"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label def lvzone</w:t>
      </w:r>
    </w:p>
    <w:p w14:paraId="63A7BABB"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1 Rural</w:t>
      </w:r>
    </w:p>
    <w:p w14:paraId="34B383D5"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2 Urban</w:t>
      </w:r>
    </w:p>
    <w:p w14:paraId="65D54B6F"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r w:rsidRPr="00854218">
        <w:rPr>
          <w:rFonts w:ascii="Avenir Book" w:hAnsi="Avenir Book"/>
          <w:sz w:val="18"/>
          <w:szCs w:val="18"/>
        </w:rPr>
        <w:t>;</w:t>
      </w:r>
    </w:p>
    <w:p w14:paraId="42BBBEFC"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rPr>
      </w:pPr>
    </w:p>
    <w:p w14:paraId="379AA556" w14:textId="77777777" w:rsidR="00380530" w:rsidRPr="00854218"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rPr>
          <w:rFonts w:ascii="Avenir Book" w:hAnsi="Avenir Book"/>
          <w:sz w:val="18"/>
          <w:szCs w:val="18"/>
          <w:lang w:val="fr-CA"/>
        </w:rPr>
      </w:pPr>
      <w:r w:rsidRPr="00854218">
        <w:rPr>
          <w:rFonts w:ascii="Avenir Book" w:hAnsi="Avenir Book"/>
          <w:sz w:val="18"/>
          <w:szCs w:val="18"/>
          <w:lang w:val="fr-CA"/>
        </w:rPr>
        <w:t>label val zone lvzone;</w:t>
      </w:r>
    </w:p>
    <w:p w14:paraId="42C59B46" w14:textId="77777777" w:rsidR="00380530" w:rsidRPr="00854218" w:rsidRDefault="00380530" w:rsidP="003B15ED">
      <w:pPr>
        <w:pStyle w:val="Default"/>
        <w:rPr>
          <w:rFonts w:ascii="Avenir Book" w:hAnsi="Avenir Book"/>
          <w:sz w:val="18"/>
          <w:szCs w:val="18"/>
          <w:lang w:val="fr-CA"/>
        </w:rPr>
      </w:pPr>
    </w:p>
    <w:p w14:paraId="31E2ADC3" w14:textId="29214503" w:rsidR="00380530" w:rsidRPr="00854218" w:rsidRDefault="00380530" w:rsidP="003B15ED">
      <w:pPr>
        <w:pStyle w:val="Default"/>
        <w:rPr>
          <w:rFonts w:ascii="Avenir Book" w:hAnsi="Avenir Book"/>
          <w:sz w:val="18"/>
          <w:szCs w:val="18"/>
          <w:lang w:val="fr-CA"/>
        </w:rPr>
      </w:pPr>
      <w:r w:rsidRPr="00854218">
        <w:rPr>
          <w:rFonts w:ascii="Avenir Book" w:hAnsi="Avenir Book"/>
          <w:sz w:val="18"/>
          <w:szCs w:val="18"/>
          <w:lang w:val="fr-CA"/>
        </w:rPr>
        <w:t>====================================End========================</w:t>
      </w:r>
    </w:p>
    <w:p w14:paraId="5327D6A8" w14:textId="77777777" w:rsidR="00906AE7" w:rsidRPr="00A34196" w:rsidRDefault="00906AE7" w:rsidP="003B15ED">
      <w:pPr>
        <w:pStyle w:val="Default"/>
        <w:rPr>
          <w:color w:val="auto"/>
          <w:lang w:val="fr-CA"/>
        </w:rPr>
      </w:pPr>
    </w:p>
    <w:p w14:paraId="722EB739" w14:textId="77777777" w:rsidR="00380530" w:rsidRPr="0015091D" w:rsidRDefault="00380530" w:rsidP="005409A2">
      <w:pPr>
        <w:pStyle w:val="Titre2"/>
        <w:tabs>
          <w:tab w:val="num" w:pos="851"/>
        </w:tabs>
        <w:spacing w:after="120"/>
        <w:ind w:left="851" w:hanging="851"/>
        <w:rPr>
          <w:rFonts w:ascii="Times New Roman" w:hAnsi="Times New Roman" w:cs="Times New Roman"/>
        </w:rPr>
      </w:pPr>
      <w:bookmarkStart w:id="175" w:name="_Ref157781391"/>
      <w:bookmarkStart w:id="176" w:name="_Toc88717446"/>
      <w:r w:rsidRPr="005409A2">
        <w:rPr>
          <w:rFonts w:ascii="Century Gothic" w:hAnsi="Century Gothic" w:cs="Times New Roman"/>
          <w:i w:val="0"/>
          <w:iCs w:val="0"/>
          <w:color w:val="2E74B5" w:themeColor="accent1" w:themeShade="BF"/>
          <w:sz w:val="24"/>
          <w:szCs w:val="24"/>
        </w:rPr>
        <w:lastRenderedPageBreak/>
        <w:t>Appendix C: setting the sampling design</w:t>
      </w:r>
      <w:bookmarkEnd w:id="175"/>
      <w:bookmarkEnd w:id="176"/>
    </w:p>
    <w:p w14:paraId="0537F0EF" w14:textId="77777777" w:rsidR="00380530" w:rsidRPr="0015091D" w:rsidRDefault="00380530" w:rsidP="003B15ED">
      <w:pPr>
        <w:pStyle w:val="Default"/>
        <w:rPr>
          <w:color w:val="auto"/>
          <w:sz w:val="20"/>
          <w:szCs w:val="20"/>
          <w:lang w:val="en-CA"/>
        </w:rPr>
      </w:pPr>
    </w:p>
    <w:p w14:paraId="2404444D" w14:textId="3810FACA" w:rsidR="00380530" w:rsidRPr="00854218" w:rsidRDefault="00380530" w:rsidP="00854218">
      <w:pPr>
        <w:pStyle w:val="PEPpara"/>
      </w:pPr>
      <w:r w:rsidRPr="0015091D">
        <w:t xml:space="preserve">To set the sampling design for the data file </w:t>
      </w:r>
      <w:r w:rsidRPr="0015091D">
        <w:rPr>
          <w:b/>
          <w:i/>
        </w:rPr>
        <w:t>bkf94.dta</w:t>
      </w:r>
      <w:r w:rsidRPr="0015091D">
        <w:t xml:space="preserve">, open the dialog box for the command </w:t>
      </w:r>
      <w:r w:rsidRPr="0015091D">
        <w:rPr>
          <w:i/>
        </w:rPr>
        <w:t>svyset</w:t>
      </w:r>
      <w:r w:rsidRPr="0015091D">
        <w:t xml:space="preserve"> by typing the syntax </w:t>
      </w:r>
      <w:r w:rsidRPr="0015091D">
        <w:rPr>
          <w:i/>
        </w:rPr>
        <w:t>db svyset</w:t>
      </w:r>
      <w:r w:rsidRPr="0015091D">
        <w:t xml:space="preserve"> in the command window. In the Main panel, set </w:t>
      </w:r>
      <w:r w:rsidRPr="0015091D">
        <w:rPr>
          <w:smallCaps/>
        </w:rPr>
        <w:t>Strata</w:t>
      </w:r>
      <w:r w:rsidRPr="0015091D">
        <w:t xml:space="preserve"> and </w:t>
      </w:r>
      <w:r w:rsidRPr="0015091D">
        <w:rPr>
          <w:smallCaps/>
        </w:rPr>
        <w:t>Sampling units</w:t>
      </w:r>
      <w:r w:rsidRPr="0015091D">
        <w:rPr>
          <w:i/>
        </w:rPr>
        <w:t xml:space="preserve"> </w:t>
      </w:r>
      <w:r w:rsidRPr="0015091D">
        <w:t>as follows:</w:t>
      </w:r>
    </w:p>
    <w:p w14:paraId="52BD1244" w14:textId="7E49C232" w:rsidR="00380530" w:rsidRPr="0015091D" w:rsidRDefault="00380530" w:rsidP="005409A2">
      <w:pPr>
        <w:pStyle w:val="PEPfiguretitle"/>
      </w:pPr>
      <w:bookmarkStart w:id="177" w:name="_Toc157783583"/>
      <w:bookmarkStart w:id="178" w:name="_Toc82596351"/>
      <w:r w:rsidRPr="0015091D">
        <w:t xml:space="preserve">Figure </w:t>
      </w:r>
      <w:fldSimple w:instr=" SEQ Figure \* ARABIC ">
        <w:r w:rsidR="006471F2">
          <w:rPr>
            <w:noProof/>
          </w:rPr>
          <w:t>24</w:t>
        </w:r>
      </w:fldSimple>
      <w:r w:rsidRPr="0015091D">
        <w:t>: Survey data settings</w:t>
      </w:r>
      <w:bookmarkEnd w:id="177"/>
      <w:bookmarkEnd w:id="178"/>
    </w:p>
    <w:p w14:paraId="3A72A1CE" w14:textId="55A4312A" w:rsidR="00380530" w:rsidRPr="0015091D" w:rsidRDefault="00EB21BC" w:rsidP="00EB21BC">
      <w:pPr>
        <w:keepNext/>
        <w:rPr>
          <w:color w:val="333399"/>
          <w:sz w:val="20"/>
          <w:szCs w:val="20"/>
        </w:rPr>
      </w:pPr>
      <w:r w:rsidRPr="0015091D">
        <w:rPr>
          <w:noProof/>
        </w:rPr>
        <w:drawing>
          <wp:inline distT="0" distB="0" distL="0" distR="0" wp14:anchorId="16FF05A8" wp14:editId="6791969B">
            <wp:extent cx="5195149" cy="4284921"/>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20"/>
                    <a:stretch>
                      <a:fillRect/>
                    </a:stretch>
                  </pic:blipFill>
                  <pic:spPr>
                    <a:xfrm>
                      <a:off x="0" y="0"/>
                      <a:ext cx="5200373" cy="4289230"/>
                    </a:xfrm>
                    <a:prstGeom prst="rect">
                      <a:avLst/>
                    </a:prstGeom>
                  </pic:spPr>
                </pic:pic>
              </a:graphicData>
            </a:graphic>
          </wp:inline>
        </w:drawing>
      </w:r>
    </w:p>
    <w:p w14:paraId="61146229" w14:textId="77777777" w:rsidR="00854218" w:rsidRDefault="00854218" w:rsidP="00854218">
      <w:pPr>
        <w:pStyle w:val="PEPpara"/>
      </w:pPr>
    </w:p>
    <w:p w14:paraId="1ADA03A9" w14:textId="39287B71" w:rsidR="00380530" w:rsidRPr="0015091D" w:rsidRDefault="00380530" w:rsidP="00854218">
      <w:pPr>
        <w:pStyle w:val="PEPpara"/>
      </w:pPr>
      <w:r w:rsidRPr="0015091D">
        <w:t xml:space="preserve">In the Weights panel, set </w:t>
      </w:r>
      <w:r w:rsidRPr="0015091D">
        <w:rPr>
          <w:smallCaps/>
        </w:rPr>
        <w:t>Sampling weight variable</w:t>
      </w:r>
      <w:r w:rsidRPr="0015091D">
        <w:t xml:space="preserve"> as follows:</w:t>
      </w:r>
    </w:p>
    <w:p w14:paraId="38CB2E35" w14:textId="77777777" w:rsidR="00380530" w:rsidRPr="0015091D" w:rsidRDefault="00380530" w:rsidP="003B15ED">
      <w:pPr>
        <w:pStyle w:val="Default"/>
        <w:rPr>
          <w:sz w:val="20"/>
          <w:szCs w:val="20"/>
          <w:lang w:val="en-CA"/>
        </w:rPr>
      </w:pPr>
    </w:p>
    <w:p w14:paraId="65B8697D" w14:textId="093E6589" w:rsidR="00380530" w:rsidRPr="0015091D" w:rsidRDefault="00380530" w:rsidP="005409A2">
      <w:pPr>
        <w:pStyle w:val="PEPfiguretitle"/>
      </w:pPr>
      <w:bookmarkStart w:id="179" w:name="_Toc157783584"/>
      <w:bookmarkStart w:id="180" w:name="_Toc82596352"/>
      <w:r w:rsidRPr="0015091D">
        <w:lastRenderedPageBreak/>
        <w:t xml:space="preserve">Figure </w:t>
      </w:r>
      <w:fldSimple w:instr=" SEQ Figure \* ARABIC ">
        <w:r w:rsidR="006471F2">
          <w:rPr>
            <w:noProof/>
          </w:rPr>
          <w:t>25</w:t>
        </w:r>
      </w:fldSimple>
      <w:r w:rsidRPr="0015091D">
        <w:t>: Setting sampling weights</w:t>
      </w:r>
      <w:bookmarkEnd w:id="179"/>
      <w:bookmarkEnd w:id="180"/>
    </w:p>
    <w:p w14:paraId="6EB3D020" w14:textId="2F8ACA7B" w:rsidR="00380530" w:rsidRPr="0015091D" w:rsidRDefault="00EB21BC" w:rsidP="00EB21BC">
      <w:pPr>
        <w:keepNext/>
        <w:rPr>
          <w:color w:val="333399"/>
          <w:sz w:val="20"/>
          <w:szCs w:val="20"/>
        </w:rPr>
      </w:pPr>
      <w:r w:rsidRPr="0015091D">
        <w:rPr>
          <w:noProof/>
        </w:rPr>
        <w:drawing>
          <wp:inline distT="0" distB="0" distL="0" distR="0" wp14:anchorId="7A868C8C" wp14:editId="084C346C">
            <wp:extent cx="5029200" cy="4148047"/>
            <wp:effectExtent l="0" t="0" r="0" b="508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121"/>
                    <a:stretch>
                      <a:fillRect/>
                    </a:stretch>
                  </pic:blipFill>
                  <pic:spPr>
                    <a:xfrm>
                      <a:off x="0" y="0"/>
                      <a:ext cx="5032618" cy="4150866"/>
                    </a:xfrm>
                    <a:prstGeom prst="rect">
                      <a:avLst/>
                    </a:prstGeom>
                  </pic:spPr>
                </pic:pic>
              </a:graphicData>
            </a:graphic>
          </wp:inline>
        </w:drawing>
      </w:r>
    </w:p>
    <w:p w14:paraId="0344552A" w14:textId="77777777" w:rsidR="00380530" w:rsidRPr="0015091D" w:rsidRDefault="00380530" w:rsidP="003B15ED">
      <w:pPr>
        <w:keepNext/>
        <w:rPr>
          <w:color w:val="000000"/>
          <w:sz w:val="20"/>
          <w:szCs w:val="20"/>
        </w:rPr>
      </w:pPr>
    </w:p>
    <w:p w14:paraId="2F0319CE" w14:textId="694C54DB" w:rsidR="00380530" w:rsidRPr="0015091D" w:rsidRDefault="00380530" w:rsidP="00854218">
      <w:pPr>
        <w:pStyle w:val="PEPpara"/>
      </w:pPr>
      <w:r w:rsidRPr="0015091D">
        <w:t xml:space="preserve">Click on </w:t>
      </w:r>
      <w:r w:rsidRPr="0015091D">
        <w:rPr>
          <w:smallCaps/>
        </w:rPr>
        <w:t>OK</w:t>
      </w:r>
      <w:r w:rsidRPr="0015091D">
        <w:t xml:space="preserve"> and save the data file.</w:t>
      </w:r>
    </w:p>
    <w:p w14:paraId="4CB8AB82" w14:textId="2B660F9F" w:rsidR="00380530" w:rsidRPr="00854218" w:rsidRDefault="00380530" w:rsidP="00854218">
      <w:pPr>
        <w:pStyle w:val="PEPpara"/>
      </w:pPr>
      <w:r w:rsidRPr="0015091D">
        <w:t xml:space="preserve">To check if the sampling design has been well set, type the command </w:t>
      </w:r>
      <w:r w:rsidRPr="0015091D">
        <w:rPr>
          <w:i/>
        </w:rPr>
        <w:t>svydes</w:t>
      </w:r>
      <w:r w:rsidRPr="0015091D">
        <w:t>. The following will be displayed:</w:t>
      </w:r>
    </w:p>
    <w:p w14:paraId="6BA67677" w14:textId="0E4A37EC" w:rsidR="00380530" w:rsidRPr="0015091D" w:rsidRDefault="00EB21BC" w:rsidP="006A0219">
      <w:pPr>
        <w:jc w:val="center"/>
      </w:pPr>
      <w:r w:rsidRPr="0015091D">
        <w:rPr>
          <w:noProof/>
        </w:rPr>
        <w:drawing>
          <wp:inline distT="0" distB="0" distL="0" distR="0" wp14:anchorId="459A9637" wp14:editId="5CB22FDE">
            <wp:extent cx="3921197" cy="2719346"/>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r="60279"/>
                    <a:stretch/>
                  </pic:blipFill>
                  <pic:spPr bwMode="auto">
                    <a:xfrm>
                      <a:off x="0" y="0"/>
                      <a:ext cx="3939251" cy="2731866"/>
                    </a:xfrm>
                    <a:prstGeom prst="rect">
                      <a:avLst/>
                    </a:prstGeom>
                    <a:noFill/>
                    <a:ln>
                      <a:noFill/>
                    </a:ln>
                    <a:extLst>
                      <a:ext uri="{53640926-AAD7-44D8-BBD7-CCE9431645EC}">
                        <a14:shadowObscured xmlns:a14="http://schemas.microsoft.com/office/drawing/2010/main"/>
                      </a:ext>
                    </a:extLst>
                  </pic:spPr>
                </pic:pic>
              </a:graphicData>
            </a:graphic>
          </wp:inline>
        </w:drawing>
      </w:r>
    </w:p>
    <w:p w14:paraId="6C1BA199" w14:textId="77777777" w:rsidR="00380530" w:rsidRPr="0015091D" w:rsidRDefault="00380530" w:rsidP="00906AE7">
      <w:pPr>
        <w:pStyle w:val="Titre1"/>
        <w:numPr>
          <w:ilvl w:val="0"/>
          <w:numId w:val="0"/>
        </w:numPr>
      </w:pPr>
      <w:r w:rsidRPr="0015091D">
        <w:br w:type="page"/>
      </w:r>
      <w:bookmarkStart w:id="181" w:name="_Toc88717447"/>
      <w:r w:rsidRPr="0015091D">
        <w:lastRenderedPageBreak/>
        <w:t>Examples and exercises</w:t>
      </w:r>
      <w:bookmarkEnd w:id="181"/>
      <w:r w:rsidRPr="0015091D">
        <w:t xml:space="preserve"> </w:t>
      </w:r>
    </w:p>
    <w:p w14:paraId="7B1359D9" w14:textId="77777777" w:rsidR="00380530" w:rsidRPr="005409A2" w:rsidRDefault="00380530" w:rsidP="005409A2">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82" w:name="_Ref157778822"/>
      <w:bookmarkStart w:id="183" w:name="_Toc88717448"/>
      <w:r w:rsidRPr="005409A2">
        <w:rPr>
          <w:rFonts w:ascii="Century Gothic" w:hAnsi="Century Gothic" w:cs="Times New Roman"/>
          <w:i w:val="0"/>
          <w:iCs w:val="0"/>
          <w:color w:val="2E74B5" w:themeColor="accent1" w:themeShade="BF"/>
          <w:sz w:val="24"/>
          <w:szCs w:val="24"/>
        </w:rPr>
        <w:t>Estimation of FGT poverty indices</w:t>
      </w:r>
      <w:bookmarkEnd w:id="182"/>
      <w:bookmarkEnd w:id="183"/>
    </w:p>
    <w:p w14:paraId="306ACFFF" w14:textId="77777777" w:rsidR="00380530" w:rsidRPr="0015091D" w:rsidRDefault="00380530" w:rsidP="003B15ED">
      <w:pPr>
        <w:rPr>
          <w:color w:val="000000"/>
          <w:sz w:val="20"/>
          <w:szCs w:val="20"/>
        </w:rPr>
      </w:pPr>
    </w:p>
    <w:p w14:paraId="0CBA2E59" w14:textId="77777777" w:rsidR="00380530" w:rsidRPr="00B70DC7" w:rsidRDefault="00380530" w:rsidP="003B15ED">
      <w:pPr>
        <w:rPr>
          <w:rFonts w:ascii="Avenir Book" w:hAnsi="Avenir Book"/>
          <w:color w:val="000000"/>
          <w:sz w:val="22"/>
          <w:szCs w:val="22"/>
        </w:rPr>
      </w:pPr>
      <w:r w:rsidRPr="00B70DC7">
        <w:rPr>
          <w:rFonts w:ascii="Avenir Book" w:hAnsi="Avenir Book"/>
          <w:color w:val="000000"/>
          <w:sz w:val="22"/>
          <w:szCs w:val="22"/>
        </w:rPr>
        <w:t>“How poor was Burkina Faso in 1994?”</w:t>
      </w:r>
    </w:p>
    <w:p w14:paraId="5D90D576" w14:textId="77777777" w:rsidR="00380530" w:rsidRPr="00B70DC7" w:rsidRDefault="00380530" w:rsidP="003B15ED">
      <w:pPr>
        <w:rPr>
          <w:rFonts w:ascii="Avenir Book" w:hAnsi="Avenir Book"/>
          <w:color w:val="000000"/>
          <w:sz w:val="22"/>
          <w:szCs w:val="22"/>
        </w:rPr>
      </w:pPr>
    </w:p>
    <w:p w14:paraId="1859F480" w14:textId="08348740" w:rsidR="00380530" w:rsidRPr="00B70DC7" w:rsidRDefault="00380530" w:rsidP="00854218">
      <w:pPr>
        <w:numPr>
          <w:ilvl w:val="0"/>
          <w:numId w:val="3"/>
        </w:numPr>
        <w:jc w:val="both"/>
        <w:rPr>
          <w:rFonts w:ascii="Avenir Book" w:hAnsi="Avenir Book"/>
          <w:color w:val="000000"/>
          <w:sz w:val="22"/>
          <w:szCs w:val="22"/>
        </w:rPr>
      </w:pPr>
      <w:r w:rsidRPr="00B70DC7">
        <w:rPr>
          <w:rFonts w:ascii="Avenir Book" w:hAnsi="Avenir Book"/>
          <w:color w:val="000000"/>
          <w:sz w:val="22"/>
          <w:szCs w:val="22"/>
        </w:rPr>
        <w:t xml:space="preserve">Open the </w:t>
      </w:r>
      <w:r w:rsidRPr="00B70DC7">
        <w:rPr>
          <w:rFonts w:ascii="Avenir Book" w:hAnsi="Avenir Book"/>
          <w:b/>
          <w:i/>
          <w:color w:val="000000"/>
          <w:sz w:val="22"/>
          <w:szCs w:val="22"/>
        </w:rPr>
        <w:t>bkf94.dta</w:t>
      </w:r>
      <w:r w:rsidRPr="00B70DC7">
        <w:rPr>
          <w:rFonts w:ascii="Avenir Book" w:hAnsi="Avenir Book"/>
          <w:color w:val="000000"/>
          <w:sz w:val="22"/>
          <w:szCs w:val="22"/>
        </w:rPr>
        <w:t xml:space="preserve"> file and label variables and values using the information of Section </w:t>
      </w:r>
      <w:r w:rsidRPr="00B70DC7">
        <w:rPr>
          <w:rFonts w:ascii="Avenir Book" w:hAnsi="Avenir Book"/>
          <w:color w:val="000000"/>
          <w:sz w:val="22"/>
          <w:szCs w:val="22"/>
        </w:rPr>
        <w:fldChar w:fldCharType="begin"/>
      </w:r>
      <w:r w:rsidRPr="00B70DC7">
        <w:rPr>
          <w:rFonts w:ascii="Avenir Book" w:hAnsi="Avenir Book"/>
          <w:color w:val="000000"/>
          <w:sz w:val="22"/>
          <w:szCs w:val="22"/>
        </w:rPr>
        <w:instrText xml:space="preserve"> REF _Ref157781209 \r \h  \* MERGEFORMAT </w:instrText>
      </w:r>
      <w:r w:rsidRPr="00B70DC7">
        <w:rPr>
          <w:rFonts w:ascii="Avenir Book" w:hAnsi="Avenir Book"/>
          <w:color w:val="000000"/>
          <w:sz w:val="22"/>
          <w:szCs w:val="22"/>
        </w:rPr>
      </w:r>
      <w:r w:rsidRPr="00B70DC7">
        <w:rPr>
          <w:rFonts w:ascii="Avenir Book" w:hAnsi="Avenir Book"/>
          <w:color w:val="000000"/>
          <w:sz w:val="22"/>
          <w:szCs w:val="22"/>
        </w:rPr>
        <w:fldChar w:fldCharType="separate"/>
      </w:r>
      <w:r w:rsidR="006471F2" w:rsidRPr="00B70DC7">
        <w:rPr>
          <w:rFonts w:ascii="Avenir Book" w:hAnsi="Avenir Book"/>
          <w:color w:val="000000"/>
          <w:sz w:val="22"/>
          <w:szCs w:val="22"/>
        </w:rPr>
        <w:t>23.1.1</w:t>
      </w:r>
      <w:r w:rsidRPr="00B70DC7">
        <w:rPr>
          <w:rFonts w:ascii="Avenir Book" w:hAnsi="Avenir Book"/>
          <w:color w:val="000000"/>
          <w:sz w:val="22"/>
          <w:szCs w:val="22"/>
        </w:rPr>
        <w:fldChar w:fldCharType="end"/>
      </w:r>
      <w:proofErr w:type="gramStart"/>
      <w:r w:rsidRPr="00B70DC7">
        <w:rPr>
          <w:rFonts w:ascii="Avenir Book" w:hAnsi="Avenir Book"/>
          <w:color w:val="000000"/>
          <w:sz w:val="22"/>
          <w:szCs w:val="22"/>
        </w:rPr>
        <w:t xml:space="preserve">.  </w:t>
      </w:r>
      <w:proofErr w:type="gramEnd"/>
      <w:r w:rsidRPr="00B70DC7">
        <w:rPr>
          <w:rFonts w:ascii="Avenir Book" w:hAnsi="Avenir Book"/>
          <w:color w:val="000000"/>
          <w:sz w:val="22"/>
          <w:szCs w:val="22"/>
        </w:rPr>
        <w:t xml:space="preserve">Type the </w:t>
      </w:r>
      <w:r w:rsidRPr="00B70DC7">
        <w:rPr>
          <w:rFonts w:ascii="Avenir Book" w:hAnsi="Avenir Book"/>
          <w:i/>
          <w:color w:val="000000"/>
          <w:sz w:val="22"/>
          <w:szCs w:val="22"/>
        </w:rPr>
        <w:t>describe</w:t>
      </w:r>
      <w:r w:rsidRPr="00B70DC7">
        <w:rPr>
          <w:rFonts w:ascii="Avenir Book" w:hAnsi="Avenir Book"/>
          <w:color w:val="000000"/>
          <w:sz w:val="22"/>
          <w:szCs w:val="22"/>
        </w:rPr>
        <w:t xml:space="preserve"> command and then </w:t>
      </w:r>
      <w:r w:rsidRPr="00B70DC7">
        <w:rPr>
          <w:rFonts w:ascii="Avenir Book" w:hAnsi="Avenir Book"/>
          <w:i/>
          <w:color w:val="000000"/>
          <w:sz w:val="22"/>
          <w:szCs w:val="22"/>
        </w:rPr>
        <w:t>label list</w:t>
      </w:r>
      <w:r w:rsidRPr="00B70DC7">
        <w:rPr>
          <w:rFonts w:ascii="Avenir Book" w:hAnsi="Avenir Book"/>
          <w:color w:val="000000"/>
          <w:sz w:val="22"/>
          <w:szCs w:val="22"/>
        </w:rPr>
        <w:t xml:space="preserve"> to list labels.</w:t>
      </w:r>
    </w:p>
    <w:p w14:paraId="4E0583CD" w14:textId="31240965" w:rsidR="00380530" w:rsidRPr="00B70DC7" w:rsidRDefault="00380530" w:rsidP="00854218">
      <w:pPr>
        <w:numPr>
          <w:ilvl w:val="0"/>
          <w:numId w:val="3"/>
        </w:numPr>
        <w:jc w:val="both"/>
        <w:rPr>
          <w:rFonts w:ascii="Avenir Book" w:hAnsi="Avenir Book"/>
          <w:color w:val="000000"/>
          <w:sz w:val="22"/>
          <w:szCs w:val="22"/>
        </w:rPr>
      </w:pPr>
      <w:r w:rsidRPr="00B70DC7">
        <w:rPr>
          <w:rFonts w:ascii="Avenir Book" w:hAnsi="Avenir Book"/>
          <w:color w:val="000000"/>
          <w:sz w:val="22"/>
          <w:szCs w:val="22"/>
        </w:rPr>
        <w:t xml:space="preserve">Use the information of Section </w:t>
      </w:r>
      <w:r w:rsidRPr="00B70DC7">
        <w:rPr>
          <w:rFonts w:ascii="Avenir Book" w:hAnsi="Avenir Book"/>
          <w:color w:val="000000"/>
          <w:sz w:val="22"/>
          <w:szCs w:val="22"/>
        </w:rPr>
        <w:fldChar w:fldCharType="begin"/>
      </w:r>
      <w:r w:rsidRPr="00B70DC7">
        <w:rPr>
          <w:rFonts w:ascii="Avenir Book" w:hAnsi="Avenir Book"/>
          <w:color w:val="000000"/>
          <w:sz w:val="22"/>
          <w:szCs w:val="22"/>
        </w:rPr>
        <w:instrText xml:space="preserve"> REF _Ref157781209 \r \h  \* MERGEFORMAT </w:instrText>
      </w:r>
      <w:r w:rsidRPr="00B70DC7">
        <w:rPr>
          <w:rFonts w:ascii="Avenir Book" w:hAnsi="Avenir Book"/>
          <w:color w:val="000000"/>
          <w:sz w:val="22"/>
          <w:szCs w:val="22"/>
        </w:rPr>
      </w:r>
      <w:r w:rsidRPr="00B70DC7">
        <w:rPr>
          <w:rFonts w:ascii="Avenir Book" w:hAnsi="Avenir Book"/>
          <w:color w:val="000000"/>
          <w:sz w:val="22"/>
          <w:szCs w:val="22"/>
        </w:rPr>
        <w:fldChar w:fldCharType="separate"/>
      </w:r>
      <w:r w:rsidR="006471F2" w:rsidRPr="00B70DC7">
        <w:rPr>
          <w:rFonts w:ascii="Avenir Book" w:hAnsi="Avenir Book"/>
          <w:color w:val="000000"/>
          <w:sz w:val="22"/>
          <w:szCs w:val="22"/>
        </w:rPr>
        <w:t>23.1.1</w:t>
      </w:r>
      <w:r w:rsidRPr="00B70DC7">
        <w:rPr>
          <w:rFonts w:ascii="Avenir Book" w:hAnsi="Avenir Book"/>
          <w:color w:val="000000"/>
          <w:sz w:val="22"/>
          <w:szCs w:val="22"/>
        </w:rPr>
        <w:fldChar w:fldCharType="end"/>
      </w:r>
      <w:r w:rsidRPr="00B70DC7">
        <w:rPr>
          <w:rFonts w:ascii="Avenir Book" w:hAnsi="Avenir Book"/>
          <w:color w:val="000000"/>
          <w:sz w:val="22"/>
          <w:szCs w:val="22"/>
        </w:rPr>
        <w:t>. to set the sampling design and then save the file.</w:t>
      </w:r>
    </w:p>
    <w:p w14:paraId="449E3D3E" w14:textId="77777777" w:rsidR="00380530" w:rsidRPr="00B70DC7" w:rsidRDefault="00380530" w:rsidP="00854218">
      <w:pPr>
        <w:numPr>
          <w:ilvl w:val="0"/>
          <w:numId w:val="3"/>
        </w:numPr>
        <w:jc w:val="both"/>
        <w:rPr>
          <w:rFonts w:ascii="Avenir Book" w:hAnsi="Avenir Book"/>
          <w:color w:val="000000"/>
          <w:sz w:val="22"/>
          <w:szCs w:val="22"/>
        </w:rPr>
      </w:pPr>
      <w:r w:rsidRPr="00B70DC7">
        <w:rPr>
          <w:rFonts w:ascii="Avenir Book" w:hAnsi="Avenir Book"/>
          <w:color w:val="000000"/>
          <w:sz w:val="22"/>
          <w:szCs w:val="22"/>
        </w:rPr>
        <w:t xml:space="preserve">Estimate the headcount index using variables of interest </w:t>
      </w:r>
      <w:r w:rsidRPr="00B70DC7">
        <w:rPr>
          <w:rFonts w:ascii="Avenir Book" w:hAnsi="Avenir Book"/>
          <w:i/>
          <w:color w:val="000000"/>
          <w:sz w:val="22"/>
          <w:szCs w:val="22"/>
        </w:rPr>
        <w:t>expcc</w:t>
      </w:r>
      <w:r w:rsidRPr="00B70DC7">
        <w:rPr>
          <w:rFonts w:ascii="Avenir Book" w:hAnsi="Avenir Book"/>
          <w:b/>
          <w:color w:val="000000"/>
          <w:sz w:val="22"/>
          <w:szCs w:val="22"/>
        </w:rPr>
        <w:t xml:space="preserve"> </w:t>
      </w:r>
      <w:r w:rsidRPr="00B70DC7">
        <w:rPr>
          <w:rFonts w:ascii="Avenir Book" w:hAnsi="Avenir Book"/>
          <w:color w:val="000000"/>
          <w:sz w:val="22"/>
          <w:szCs w:val="22"/>
        </w:rPr>
        <w:t xml:space="preserve">and </w:t>
      </w:r>
      <w:r w:rsidRPr="00B70DC7">
        <w:rPr>
          <w:rFonts w:ascii="Avenir Book" w:hAnsi="Avenir Book"/>
          <w:i/>
          <w:color w:val="000000"/>
          <w:sz w:val="22"/>
          <w:szCs w:val="22"/>
        </w:rPr>
        <w:t>expeq</w:t>
      </w:r>
      <w:r w:rsidRPr="00B70DC7">
        <w:rPr>
          <w:rFonts w:ascii="Avenir Book" w:hAnsi="Avenir Book"/>
          <w:color w:val="000000"/>
          <w:sz w:val="22"/>
          <w:szCs w:val="22"/>
        </w:rPr>
        <w:t>.</w:t>
      </w:r>
    </w:p>
    <w:p w14:paraId="05A05156" w14:textId="77777777" w:rsidR="00380530" w:rsidRPr="00B70DC7" w:rsidRDefault="00380530" w:rsidP="00854218">
      <w:pPr>
        <w:numPr>
          <w:ilvl w:val="1"/>
          <w:numId w:val="3"/>
        </w:numPr>
        <w:jc w:val="both"/>
        <w:rPr>
          <w:rFonts w:ascii="Avenir Book" w:hAnsi="Avenir Book"/>
          <w:color w:val="000000"/>
          <w:sz w:val="22"/>
          <w:szCs w:val="22"/>
        </w:rPr>
      </w:pPr>
      <w:r w:rsidRPr="00B70DC7">
        <w:rPr>
          <w:rFonts w:ascii="Avenir Book" w:hAnsi="Avenir Book"/>
          <w:color w:val="000000"/>
          <w:sz w:val="22"/>
          <w:szCs w:val="22"/>
        </w:rPr>
        <w:t xml:space="preserve">You should set </w:t>
      </w:r>
      <w:r w:rsidRPr="00B70DC7">
        <w:rPr>
          <w:rFonts w:ascii="Avenir Book" w:hAnsi="Avenir Book"/>
          <w:smallCaps/>
          <w:color w:val="000000"/>
          <w:sz w:val="22"/>
          <w:szCs w:val="22"/>
        </w:rPr>
        <w:t>Size</w:t>
      </w:r>
      <w:r w:rsidRPr="00B70DC7">
        <w:rPr>
          <w:rFonts w:ascii="Avenir Book" w:hAnsi="Avenir Book"/>
          <w:color w:val="000000"/>
          <w:sz w:val="22"/>
          <w:szCs w:val="22"/>
        </w:rPr>
        <w:t xml:space="preserve"> to household size in order to estimate poverty over the population of individuals.</w:t>
      </w:r>
    </w:p>
    <w:p w14:paraId="725D139A" w14:textId="77777777" w:rsidR="00380530" w:rsidRPr="00B70DC7" w:rsidRDefault="00380530" w:rsidP="00854218">
      <w:pPr>
        <w:numPr>
          <w:ilvl w:val="1"/>
          <w:numId w:val="3"/>
        </w:numPr>
        <w:jc w:val="both"/>
        <w:rPr>
          <w:rFonts w:ascii="Avenir Book" w:hAnsi="Avenir Book"/>
          <w:color w:val="000000"/>
          <w:sz w:val="22"/>
          <w:szCs w:val="22"/>
        </w:rPr>
      </w:pPr>
      <w:r w:rsidRPr="00B70DC7">
        <w:rPr>
          <w:rFonts w:ascii="Avenir Book" w:hAnsi="Avenir Book"/>
          <w:color w:val="000000"/>
          <w:sz w:val="22"/>
          <w:szCs w:val="22"/>
        </w:rPr>
        <w:t>Use the so-called 1994 official poverty line of 41099 Francs CFA per year.</w:t>
      </w:r>
    </w:p>
    <w:p w14:paraId="77C5E018" w14:textId="77777777" w:rsidR="00380530" w:rsidRPr="00B70DC7" w:rsidRDefault="00380530" w:rsidP="00854218">
      <w:pPr>
        <w:numPr>
          <w:ilvl w:val="0"/>
          <w:numId w:val="3"/>
        </w:numPr>
        <w:jc w:val="both"/>
        <w:rPr>
          <w:rFonts w:ascii="Avenir Book" w:hAnsi="Avenir Book"/>
          <w:color w:val="000000"/>
          <w:sz w:val="22"/>
          <w:szCs w:val="22"/>
        </w:rPr>
      </w:pPr>
      <w:r w:rsidRPr="00B70DC7">
        <w:rPr>
          <w:rFonts w:ascii="Avenir Book" w:hAnsi="Avenir Book"/>
          <w:color w:val="000000"/>
          <w:sz w:val="22"/>
          <w:szCs w:val="22"/>
        </w:rPr>
        <w:t>Estimate the headcount index using the same procedure as above except that the poverty line is now set to 60% of the median.</w:t>
      </w:r>
    </w:p>
    <w:p w14:paraId="7D33014F" w14:textId="77777777" w:rsidR="00380530" w:rsidRPr="00B70DC7" w:rsidRDefault="00380530" w:rsidP="00854218">
      <w:pPr>
        <w:numPr>
          <w:ilvl w:val="0"/>
          <w:numId w:val="3"/>
        </w:numPr>
        <w:jc w:val="both"/>
        <w:rPr>
          <w:rFonts w:ascii="Avenir Book" w:hAnsi="Avenir Book"/>
          <w:color w:val="000000"/>
          <w:sz w:val="22"/>
          <w:szCs w:val="22"/>
        </w:rPr>
      </w:pPr>
      <w:r w:rsidRPr="00B70DC7">
        <w:rPr>
          <w:rFonts w:ascii="Avenir Book" w:hAnsi="Avenir Book"/>
          <w:color w:val="000000"/>
          <w:sz w:val="22"/>
          <w:szCs w:val="22"/>
        </w:rPr>
        <w:t xml:space="preserve">Using the official poverty line, how does the headcount index for male- and female-headed households compare? </w:t>
      </w:r>
    </w:p>
    <w:p w14:paraId="28C63900" w14:textId="77777777" w:rsidR="00380530" w:rsidRPr="00B70DC7" w:rsidRDefault="00380530" w:rsidP="00854218">
      <w:pPr>
        <w:numPr>
          <w:ilvl w:val="0"/>
          <w:numId w:val="3"/>
        </w:numPr>
        <w:jc w:val="both"/>
        <w:rPr>
          <w:rFonts w:ascii="Avenir Book" w:hAnsi="Avenir Book"/>
          <w:color w:val="000000"/>
          <w:sz w:val="22"/>
          <w:szCs w:val="22"/>
        </w:rPr>
      </w:pPr>
      <w:r w:rsidRPr="00B70DC7">
        <w:rPr>
          <w:rFonts w:ascii="Avenir Book" w:hAnsi="Avenir Book"/>
          <w:color w:val="000000"/>
          <w:sz w:val="22"/>
          <w:szCs w:val="22"/>
        </w:rPr>
        <w:t>Can you draw a 99% confidence interval around the previous comparison? Also, set the number of decimals to 4.</w:t>
      </w:r>
    </w:p>
    <w:p w14:paraId="57856DDF" w14:textId="77777777" w:rsidR="00380530" w:rsidRPr="00B70DC7" w:rsidRDefault="00380530" w:rsidP="003B15ED">
      <w:pPr>
        <w:jc w:val="both"/>
        <w:rPr>
          <w:rFonts w:ascii="Avenir Book" w:hAnsi="Avenir Book"/>
          <w:color w:val="000000"/>
          <w:sz w:val="22"/>
          <w:szCs w:val="22"/>
        </w:rPr>
      </w:pPr>
    </w:p>
    <w:p w14:paraId="34D4D8AF" w14:textId="41BC598E" w:rsidR="00380530" w:rsidRPr="00BA2549" w:rsidRDefault="00380530" w:rsidP="003B15ED">
      <w:pPr>
        <w:jc w:val="both"/>
        <w:rPr>
          <w:rFonts w:ascii="Century Gothic" w:hAnsi="Century Gothic"/>
          <w:b/>
          <w:color w:val="ED7D31" w:themeColor="accent2"/>
          <w:sz w:val="22"/>
          <w:szCs w:val="22"/>
        </w:rPr>
      </w:pPr>
      <w:r w:rsidRPr="00BA2549">
        <w:rPr>
          <w:rFonts w:ascii="Century Gothic" w:hAnsi="Century Gothic"/>
          <w:b/>
          <w:color w:val="ED7D31" w:themeColor="accent2"/>
          <w:sz w:val="22"/>
          <w:szCs w:val="22"/>
        </w:rPr>
        <w:t>Answer</w:t>
      </w:r>
      <w:r w:rsidR="0092758D">
        <w:rPr>
          <w:rFonts w:ascii="Century Gothic" w:hAnsi="Century Gothic"/>
          <w:b/>
          <w:color w:val="ED7D31" w:themeColor="accent2"/>
          <w:sz w:val="22"/>
          <w:szCs w:val="22"/>
        </w:rPr>
        <w:t>s</w:t>
      </w:r>
      <w:r w:rsidRPr="00BA2549">
        <w:rPr>
          <w:rFonts w:ascii="Century Gothic" w:hAnsi="Century Gothic"/>
          <w:b/>
          <w:color w:val="ED7D31" w:themeColor="accent2"/>
          <w:sz w:val="22"/>
          <w:szCs w:val="22"/>
        </w:rPr>
        <w:t xml:space="preserve"> </w:t>
      </w:r>
    </w:p>
    <w:p w14:paraId="64896ECA" w14:textId="77777777" w:rsidR="00380530" w:rsidRPr="00BA2549" w:rsidRDefault="00380530" w:rsidP="003B15ED">
      <w:pPr>
        <w:jc w:val="both"/>
        <w:rPr>
          <w:rFonts w:ascii="Century Gothic" w:hAnsi="Century Gothic"/>
          <w:b/>
          <w:color w:val="ED7D31" w:themeColor="accent2"/>
          <w:sz w:val="22"/>
          <w:szCs w:val="22"/>
        </w:rPr>
      </w:pPr>
      <w:r w:rsidRPr="00BA2549">
        <w:rPr>
          <w:rFonts w:ascii="Century Gothic" w:hAnsi="Century Gothic"/>
          <w:b/>
          <w:color w:val="ED7D31" w:themeColor="accent2"/>
          <w:sz w:val="22"/>
          <w:szCs w:val="22"/>
        </w:rPr>
        <w:t>Q.1</w:t>
      </w:r>
    </w:p>
    <w:p w14:paraId="076C2496" w14:textId="77777777" w:rsidR="00380530" w:rsidRPr="00254B55" w:rsidRDefault="00380530" w:rsidP="003B15ED">
      <w:pPr>
        <w:jc w:val="both"/>
        <w:rPr>
          <w:rFonts w:ascii="Avenir Book" w:hAnsi="Avenir Book"/>
          <w:color w:val="000000"/>
          <w:sz w:val="22"/>
          <w:szCs w:val="22"/>
        </w:rPr>
      </w:pPr>
      <w:r w:rsidRPr="00254B55">
        <w:rPr>
          <w:rFonts w:ascii="Avenir Book" w:hAnsi="Avenir Book"/>
          <w:color w:val="000000"/>
          <w:sz w:val="22"/>
          <w:szCs w:val="22"/>
        </w:rPr>
        <w:t xml:space="preserve">If </w:t>
      </w:r>
      <w:r w:rsidRPr="00254B55">
        <w:rPr>
          <w:rFonts w:ascii="Avenir Book" w:hAnsi="Avenir Book"/>
          <w:b/>
          <w:i/>
          <w:color w:val="000000"/>
          <w:sz w:val="22"/>
          <w:szCs w:val="22"/>
        </w:rPr>
        <w:t>bkf94.dta</w:t>
      </w:r>
      <w:r w:rsidRPr="00254B55">
        <w:rPr>
          <w:rFonts w:ascii="Avenir Book" w:hAnsi="Avenir Book"/>
          <w:color w:val="000000"/>
          <w:sz w:val="22"/>
          <w:szCs w:val="22"/>
        </w:rPr>
        <w:t xml:space="preserve"> is saved in the directory </w:t>
      </w:r>
      <w:r w:rsidRPr="00254B55">
        <w:rPr>
          <w:rFonts w:ascii="Avenir Book" w:hAnsi="Avenir Book"/>
          <w:b/>
          <w:i/>
          <w:color w:val="000000"/>
          <w:sz w:val="22"/>
          <w:szCs w:val="22"/>
        </w:rPr>
        <w:t>c:/data</w:t>
      </w:r>
      <w:r w:rsidRPr="00254B55">
        <w:rPr>
          <w:rFonts w:ascii="Avenir Book" w:hAnsi="Avenir Book"/>
          <w:color w:val="000000"/>
          <w:sz w:val="22"/>
          <w:szCs w:val="22"/>
        </w:rPr>
        <w:t>, type the following command to open it:</w:t>
      </w:r>
    </w:p>
    <w:p w14:paraId="5AC442DE" w14:textId="77777777" w:rsidR="00380530" w:rsidRPr="00254B55" w:rsidRDefault="00380530" w:rsidP="003B15ED">
      <w:pPr>
        <w:jc w:val="both"/>
        <w:rPr>
          <w:rFonts w:ascii="Avenir Book" w:hAnsi="Avenir Book"/>
          <w:bCs/>
          <w:i/>
          <w:sz w:val="22"/>
          <w:szCs w:val="22"/>
        </w:rPr>
      </w:pPr>
      <w:r w:rsidRPr="00254B55">
        <w:rPr>
          <w:rFonts w:ascii="Avenir Book" w:hAnsi="Avenir Book"/>
          <w:bCs/>
          <w:i/>
          <w:sz w:val="22"/>
          <w:szCs w:val="22"/>
        </w:rPr>
        <w:t>use "C:\data\bkf94.dta", clear</w:t>
      </w:r>
    </w:p>
    <w:p w14:paraId="36461737" w14:textId="77777777" w:rsidR="00380530" w:rsidRPr="00254B55" w:rsidRDefault="00380530" w:rsidP="003B15ED">
      <w:pPr>
        <w:jc w:val="both"/>
        <w:rPr>
          <w:rFonts w:ascii="Avenir Book" w:hAnsi="Avenir Book"/>
          <w:b/>
          <w:bCs/>
          <w:sz w:val="22"/>
          <w:szCs w:val="22"/>
        </w:rPr>
      </w:pPr>
    </w:p>
    <w:p w14:paraId="39F56748" w14:textId="77777777" w:rsidR="00380530" w:rsidRPr="00254B55" w:rsidRDefault="00380530" w:rsidP="003B15ED">
      <w:pPr>
        <w:jc w:val="both"/>
        <w:rPr>
          <w:rFonts w:ascii="Avenir Book" w:hAnsi="Avenir Book"/>
          <w:color w:val="000000"/>
          <w:sz w:val="22"/>
          <w:szCs w:val="22"/>
        </w:rPr>
      </w:pPr>
      <w:r w:rsidRPr="00254B55">
        <w:rPr>
          <w:rFonts w:ascii="Avenir Book" w:hAnsi="Avenir Book"/>
          <w:color w:val="000000"/>
          <w:sz w:val="22"/>
          <w:szCs w:val="22"/>
        </w:rPr>
        <w:t xml:space="preserve">If </w:t>
      </w:r>
      <w:r w:rsidRPr="00254B55">
        <w:rPr>
          <w:rFonts w:ascii="Avenir Book" w:hAnsi="Avenir Book"/>
          <w:b/>
          <w:i/>
          <w:color w:val="000000"/>
          <w:sz w:val="22"/>
          <w:szCs w:val="22"/>
        </w:rPr>
        <w:t>lab_bkf94.do</w:t>
      </w:r>
      <w:r w:rsidRPr="00254B55">
        <w:rPr>
          <w:rFonts w:ascii="Avenir Book" w:hAnsi="Avenir Book"/>
          <w:color w:val="000000"/>
          <w:sz w:val="22"/>
          <w:szCs w:val="22"/>
        </w:rPr>
        <w:t xml:space="preserve"> is saved in the directory </w:t>
      </w:r>
      <w:r w:rsidRPr="00254B55">
        <w:rPr>
          <w:rFonts w:ascii="Avenir Book" w:hAnsi="Avenir Book"/>
          <w:b/>
          <w:i/>
          <w:color w:val="000000"/>
          <w:sz w:val="22"/>
          <w:szCs w:val="22"/>
        </w:rPr>
        <w:t>c:/do_files</w:t>
      </w:r>
      <w:r w:rsidRPr="00254B55">
        <w:rPr>
          <w:rFonts w:ascii="Avenir Book" w:hAnsi="Avenir Book"/>
          <w:color w:val="000000"/>
          <w:sz w:val="22"/>
          <w:szCs w:val="22"/>
        </w:rPr>
        <w:t>, type the following command to label variables and labels:</w:t>
      </w:r>
    </w:p>
    <w:p w14:paraId="168807E1" w14:textId="77777777" w:rsidR="00380530" w:rsidRPr="00254B55" w:rsidRDefault="00380530" w:rsidP="003B15ED">
      <w:pPr>
        <w:jc w:val="both"/>
        <w:rPr>
          <w:rFonts w:ascii="Avenir Book" w:hAnsi="Avenir Book"/>
          <w:color w:val="000000"/>
          <w:sz w:val="22"/>
          <w:szCs w:val="22"/>
        </w:rPr>
      </w:pPr>
    </w:p>
    <w:p w14:paraId="7BA30A97" w14:textId="77777777" w:rsidR="00380530" w:rsidRPr="00254B55" w:rsidRDefault="00380530" w:rsidP="003B15ED">
      <w:pPr>
        <w:jc w:val="both"/>
        <w:rPr>
          <w:rFonts w:ascii="Avenir Book" w:hAnsi="Avenir Book"/>
          <w:bCs/>
          <w:i/>
          <w:sz w:val="22"/>
          <w:szCs w:val="22"/>
        </w:rPr>
      </w:pPr>
      <w:r w:rsidRPr="00254B55">
        <w:rPr>
          <w:rFonts w:ascii="Avenir Book" w:hAnsi="Avenir Book"/>
          <w:bCs/>
          <w:i/>
          <w:sz w:val="22"/>
          <w:szCs w:val="22"/>
        </w:rPr>
        <w:t>do "C:\do_files\lab_bkf94.do"</w:t>
      </w:r>
    </w:p>
    <w:p w14:paraId="38DA4A7A" w14:textId="77777777" w:rsidR="00380530" w:rsidRPr="00254B55" w:rsidRDefault="00380530" w:rsidP="003B15ED">
      <w:pPr>
        <w:jc w:val="both"/>
        <w:rPr>
          <w:rFonts w:ascii="Avenir Book" w:hAnsi="Avenir Book"/>
          <w:b/>
          <w:bCs/>
          <w:sz w:val="22"/>
          <w:szCs w:val="22"/>
        </w:rPr>
      </w:pPr>
    </w:p>
    <w:p w14:paraId="2967FB78" w14:textId="77777777" w:rsidR="00380530" w:rsidRPr="00254B55" w:rsidRDefault="00380530" w:rsidP="003B15ED">
      <w:pPr>
        <w:jc w:val="both"/>
        <w:rPr>
          <w:rFonts w:ascii="Avenir Book" w:hAnsi="Avenir Book"/>
          <w:bCs/>
          <w:sz w:val="22"/>
          <w:szCs w:val="22"/>
        </w:rPr>
      </w:pPr>
      <w:r w:rsidRPr="00254B55">
        <w:rPr>
          <w:rFonts w:ascii="Avenir Book" w:hAnsi="Avenir Book"/>
          <w:bCs/>
          <w:sz w:val="22"/>
          <w:szCs w:val="22"/>
        </w:rPr>
        <w:t xml:space="preserve">Typing the command </w:t>
      </w:r>
      <w:r w:rsidRPr="00254B55">
        <w:rPr>
          <w:rFonts w:ascii="Avenir Book" w:hAnsi="Avenir Book"/>
          <w:bCs/>
          <w:i/>
          <w:sz w:val="22"/>
          <w:szCs w:val="22"/>
        </w:rPr>
        <w:t>describe</w:t>
      </w:r>
      <w:r w:rsidRPr="00254B55">
        <w:rPr>
          <w:rFonts w:ascii="Avenir Book" w:hAnsi="Avenir Book"/>
          <w:bCs/>
          <w:sz w:val="22"/>
          <w:szCs w:val="22"/>
        </w:rPr>
        <w:t>, we obtain:</w:t>
      </w:r>
    </w:p>
    <w:p w14:paraId="1526F992" w14:textId="77777777" w:rsidR="00380530" w:rsidRPr="0015091D" w:rsidRDefault="00380530" w:rsidP="003B15ED">
      <w:pPr>
        <w:jc w:val="both"/>
        <w:rPr>
          <w:bCs/>
          <w:sz w:val="20"/>
          <w:szCs w:val="20"/>
        </w:rPr>
      </w:pPr>
    </w:p>
    <w:p w14:paraId="13411AC0"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obs:</w:t>
      </w:r>
      <w:r w:rsidRPr="00254B55">
        <w:rPr>
          <w:rFonts w:ascii="Avenir Book" w:hAnsi="Avenir Book"/>
          <w:color w:val="000000"/>
          <w:sz w:val="18"/>
          <w:szCs w:val="18"/>
        </w:rPr>
        <w:tab/>
        <w:t>8,625</w:t>
      </w:r>
      <w:r w:rsidRPr="00254B55">
        <w:rPr>
          <w:rFonts w:ascii="Avenir Book" w:hAnsi="Avenir Book"/>
          <w:color w:val="000000"/>
          <w:sz w:val="18"/>
          <w:szCs w:val="18"/>
        </w:rPr>
        <w:tab/>
      </w:r>
      <w:r w:rsidRPr="00254B55">
        <w:rPr>
          <w:rFonts w:ascii="Avenir Book" w:hAnsi="Avenir Book"/>
          <w:color w:val="000000"/>
          <w:sz w:val="18"/>
          <w:szCs w:val="18"/>
        </w:rPr>
        <w:tab/>
        <w:t xml:space="preserve">  </w:t>
      </w:r>
    </w:p>
    <w:p w14:paraId="43AC00E1"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vars:</w:t>
      </w:r>
      <w:r w:rsidRPr="00254B55">
        <w:rPr>
          <w:rFonts w:ascii="Avenir Book" w:hAnsi="Avenir Book"/>
          <w:color w:val="000000"/>
          <w:sz w:val="18"/>
          <w:szCs w:val="18"/>
        </w:rPr>
        <w:tab/>
        <w:t>9</w:t>
      </w:r>
      <w:r w:rsidRPr="00254B55">
        <w:rPr>
          <w:rFonts w:ascii="Avenir Book" w:hAnsi="Avenir Book"/>
          <w:color w:val="000000"/>
          <w:sz w:val="18"/>
          <w:szCs w:val="18"/>
        </w:rPr>
        <w:tab/>
      </w:r>
      <w:r w:rsidRPr="00254B55">
        <w:rPr>
          <w:rFonts w:ascii="Avenir Book" w:hAnsi="Avenir Book"/>
          <w:color w:val="000000"/>
          <w:sz w:val="18"/>
          <w:szCs w:val="18"/>
        </w:rPr>
        <w:tab/>
        <w:t>31 Oct 2006 13:48</w:t>
      </w:r>
    </w:p>
    <w:p w14:paraId="38AA9C5E"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size:</w:t>
      </w:r>
      <w:r w:rsidRPr="00254B55">
        <w:rPr>
          <w:rFonts w:ascii="Avenir Book" w:hAnsi="Avenir Book"/>
          <w:color w:val="000000"/>
          <w:sz w:val="18"/>
          <w:szCs w:val="18"/>
        </w:rPr>
        <w:tab/>
        <w:t>285,087 (99.6% of</w:t>
      </w:r>
      <w:r w:rsidRPr="00254B55">
        <w:rPr>
          <w:rFonts w:ascii="Avenir Book" w:hAnsi="Avenir Book"/>
          <w:color w:val="000000"/>
          <w:sz w:val="18"/>
          <w:szCs w:val="18"/>
        </w:rPr>
        <w:tab/>
        <w:t>memory free)</w:t>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p>
    <w:p w14:paraId="043D99D2"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storage  display</w:t>
      </w:r>
      <w:r w:rsidRPr="00254B55">
        <w:rPr>
          <w:rFonts w:ascii="Avenir Book" w:hAnsi="Avenir Book"/>
          <w:color w:val="000000"/>
          <w:sz w:val="18"/>
          <w:szCs w:val="18"/>
        </w:rPr>
        <w:tab/>
        <w:t>value</w:t>
      </w:r>
    </w:p>
    <w:p w14:paraId="4A42AE55"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variable</w:t>
      </w:r>
      <w:r w:rsidRPr="00254B55">
        <w:rPr>
          <w:rFonts w:ascii="Avenir Book" w:hAnsi="Avenir Book"/>
          <w:color w:val="000000"/>
          <w:sz w:val="18"/>
          <w:szCs w:val="18"/>
        </w:rPr>
        <w:tab/>
        <w:t xml:space="preserve">name   </w:t>
      </w:r>
      <w:r w:rsidRPr="00254B55">
        <w:rPr>
          <w:rFonts w:ascii="Avenir Book" w:hAnsi="Avenir Book"/>
          <w:color w:val="000000"/>
          <w:sz w:val="18"/>
          <w:szCs w:val="18"/>
        </w:rPr>
        <w:tab/>
        <w:t xml:space="preserve">type  </w:t>
      </w:r>
      <w:r w:rsidRPr="00254B55">
        <w:rPr>
          <w:rFonts w:ascii="Avenir Book" w:hAnsi="Avenir Book"/>
          <w:color w:val="000000"/>
          <w:sz w:val="18"/>
          <w:szCs w:val="18"/>
        </w:rPr>
        <w:tab/>
        <w:t xml:space="preserve"> format</w:t>
      </w:r>
      <w:r w:rsidRPr="00254B55">
        <w:rPr>
          <w:rFonts w:ascii="Avenir Book" w:hAnsi="Avenir Book"/>
          <w:color w:val="000000"/>
          <w:sz w:val="18"/>
          <w:szCs w:val="18"/>
        </w:rPr>
        <w:tab/>
      </w:r>
      <w:r w:rsidRPr="00254B55">
        <w:rPr>
          <w:rFonts w:ascii="Avenir Book" w:hAnsi="Avenir Book"/>
          <w:color w:val="000000"/>
          <w:sz w:val="18"/>
          <w:szCs w:val="18"/>
        </w:rPr>
        <w:tab/>
        <w:t>label</w:t>
      </w:r>
      <w:r w:rsidRPr="00254B55">
        <w:rPr>
          <w:rFonts w:ascii="Avenir Book" w:hAnsi="Avenir Book"/>
          <w:color w:val="000000"/>
          <w:sz w:val="18"/>
          <w:szCs w:val="18"/>
        </w:rPr>
        <w:tab/>
      </w:r>
      <w:r w:rsidRPr="00254B55">
        <w:rPr>
          <w:rFonts w:ascii="Avenir Book" w:hAnsi="Avenir Book"/>
          <w:color w:val="000000"/>
          <w:sz w:val="18"/>
          <w:szCs w:val="18"/>
        </w:rPr>
        <w:tab/>
        <w:t>variable label</w:t>
      </w:r>
    </w:p>
    <w:p w14:paraId="7B26D0B0"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p>
    <w:p w14:paraId="1B20D9AA"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weight</w:t>
      </w:r>
      <w:r w:rsidRPr="00254B55">
        <w:rPr>
          <w:rFonts w:ascii="Avenir Book" w:hAnsi="Avenir Book"/>
          <w:color w:val="000000"/>
          <w:sz w:val="18"/>
          <w:szCs w:val="18"/>
        </w:rPr>
        <w:tab/>
      </w:r>
      <w:r w:rsidRPr="00254B55">
        <w:rPr>
          <w:rFonts w:ascii="Avenir Book" w:hAnsi="Avenir Book"/>
          <w:color w:val="000000"/>
          <w:sz w:val="18"/>
          <w:szCs w:val="18"/>
        </w:rPr>
        <w:tab/>
        <w:t xml:space="preserve">float      </w:t>
      </w:r>
      <w:r w:rsidRPr="00254B55">
        <w:rPr>
          <w:rFonts w:ascii="Avenir Book" w:hAnsi="Avenir Book"/>
          <w:color w:val="000000"/>
          <w:sz w:val="18"/>
          <w:szCs w:val="18"/>
        </w:rPr>
        <w:tab/>
        <w:t>%9.0g</w:t>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t>Sampling weight</w:t>
      </w:r>
    </w:p>
    <w:p w14:paraId="564B0D9F"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size</w:t>
      </w:r>
      <w:r w:rsidRPr="00254B55">
        <w:rPr>
          <w:rFonts w:ascii="Avenir Book" w:hAnsi="Avenir Book"/>
          <w:color w:val="000000"/>
          <w:sz w:val="18"/>
          <w:szCs w:val="18"/>
        </w:rPr>
        <w:tab/>
      </w:r>
      <w:r w:rsidRPr="00254B55">
        <w:rPr>
          <w:rFonts w:ascii="Avenir Book" w:hAnsi="Avenir Book"/>
          <w:color w:val="000000"/>
          <w:sz w:val="18"/>
          <w:szCs w:val="18"/>
        </w:rPr>
        <w:tab/>
        <w:t xml:space="preserve">byte      </w:t>
      </w:r>
      <w:r w:rsidRPr="00254B55">
        <w:rPr>
          <w:rFonts w:ascii="Avenir Book" w:hAnsi="Avenir Book"/>
          <w:color w:val="000000"/>
          <w:sz w:val="18"/>
          <w:szCs w:val="18"/>
        </w:rPr>
        <w:tab/>
        <w:t>%8.0g</w:t>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t>Household size</w:t>
      </w:r>
    </w:p>
    <w:p w14:paraId="185675D0"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strata</w:t>
      </w:r>
      <w:r w:rsidRPr="00254B55">
        <w:rPr>
          <w:rFonts w:ascii="Avenir Book" w:hAnsi="Avenir Book"/>
          <w:color w:val="000000"/>
          <w:sz w:val="18"/>
          <w:szCs w:val="18"/>
        </w:rPr>
        <w:tab/>
      </w:r>
      <w:r w:rsidRPr="00254B55">
        <w:rPr>
          <w:rFonts w:ascii="Avenir Book" w:hAnsi="Avenir Book"/>
          <w:color w:val="000000"/>
          <w:sz w:val="18"/>
          <w:szCs w:val="18"/>
        </w:rPr>
        <w:tab/>
        <w:t xml:space="preserve">byte      </w:t>
      </w:r>
      <w:r w:rsidRPr="00254B55">
        <w:rPr>
          <w:rFonts w:ascii="Avenir Book" w:hAnsi="Avenir Book"/>
          <w:color w:val="000000"/>
          <w:sz w:val="18"/>
          <w:szCs w:val="18"/>
        </w:rPr>
        <w:tab/>
        <w:t>%8.0g</w:t>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t>Stratum in which a household lives</w:t>
      </w:r>
    </w:p>
    <w:p w14:paraId="47F2795D"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psu</w:t>
      </w:r>
      <w:r w:rsidRPr="00254B55">
        <w:rPr>
          <w:rFonts w:ascii="Avenir Book" w:hAnsi="Avenir Book"/>
          <w:color w:val="000000"/>
          <w:sz w:val="18"/>
          <w:szCs w:val="18"/>
        </w:rPr>
        <w:tab/>
      </w:r>
      <w:r w:rsidRPr="00254B55">
        <w:rPr>
          <w:rFonts w:ascii="Avenir Book" w:hAnsi="Avenir Book"/>
          <w:color w:val="000000"/>
          <w:sz w:val="18"/>
          <w:szCs w:val="18"/>
        </w:rPr>
        <w:tab/>
        <w:t xml:space="preserve">byte     </w:t>
      </w:r>
      <w:r w:rsidRPr="00254B55">
        <w:rPr>
          <w:rFonts w:ascii="Avenir Book" w:hAnsi="Avenir Book"/>
          <w:color w:val="000000"/>
          <w:sz w:val="18"/>
          <w:szCs w:val="18"/>
        </w:rPr>
        <w:tab/>
        <w:t>%8.0g</w:t>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t>Primary sampling unit</w:t>
      </w:r>
    </w:p>
    <w:p w14:paraId="3C26C598"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gse</w:t>
      </w:r>
      <w:r w:rsidRPr="00254B55">
        <w:rPr>
          <w:rFonts w:ascii="Avenir Book" w:hAnsi="Avenir Book"/>
          <w:color w:val="000000"/>
          <w:sz w:val="18"/>
          <w:szCs w:val="18"/>
        </w:rPr>
        <w:tab/>
      </w:r>
      <w:r w:rsidRPr="00254B55">
        <w:rPr>
          <w:rFonts w:ascii="Avenir Book" w:hAnsi="Avenir Book"/>
          <w:color w:val="000000"/>
          <w:sz w:val="18"/>
          <w:szCs w:val="18"/>
        </w:rPr>
        <w:tab/>
        <w:t xml:space="preserve">byte      </w:t>
      </w:r>
      <w:r w:rsidRPr="00254B55">
        <w:rPr>
          <w:rFonts w:ascii="Avenir Book" w:hAnsi="Avenir Book"/>
          <w:color w:val="000000"/>
          <w:sz w:val="18"/>
          <w:szCs w:val="18"/>
        </w:rPr>
        <w:tab/>
        <w:t>%29.0g</w:t>
      </w:r>
      <w:r w:rsidRPr="00254B55">
        <w:rPr>
          <w:rFonts w:ascii="Avenir Book" w:hAnsi="Avenir Book"/>
          <w:color w:val="000000"/>
          <w:sz w:val="18"/>
          <w:szCs w:val="18"/>
        </w:rPr>
        <w:tab/>
      </w:r>
      <w:r w:rsidRPr="00254B55">
        <w:rPr>
          <w:rFonts w:ascii="Avenir Book" w:hAnsi="Avenir Book"/>
          <w:color w:val="000000"/>
          <w:sz w:val="18"/>
          <w:szCs w:val="18"/>
        </w:rPr>
        <w:tab/>
        <w:t>gse</w:t>
      </w:r>
      <w:r w:rsidRPr="00254B55">
        <w:rPr>
          <w:rFonts w:ascii="Avenir Book" w:hAnsi="Avenir Book"/>
          <w:color w:val="000000"/>
          <w:sz w:val="18"/>
          <w:szCs w:val="18"/>
        </w:rPr>
        <w:tab/>
      </w:r>
      <w:r w:rsidRPr="00254B55">
        <w:rPr>
          <w:rFonts w:ascii="Avenir Book" w:hAnsi="Avenir Book"/>
          <w:color w:val="000000"/>
          <w:sz w:val="18"/>
          <w:szCs w:val="18"/>
        </w:rPr>
        <w:tab/>
        <w:t>Socio-economic group of the household head</w:t>
      </w:r>
    </w:p>
    <w:p w14:paraId="367725C5"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sex</w:t>
      </w:r>
      <w:r w:rsidRPr="00254B55">
        <w:rPr>
          <w:rFonts w:ascii="Avenir Book" w:hAnsi="Avenir Book"/>
          <w:color w:val="000000"/>
          <w:sz w:val="18"/>
          <w:szCs w:val="18"/>
        </w:rPr>
        <w:tab/>
      </w:r>
      <w:r w:rsidRPr="00254B55">
        <w:rPr>
          <w:rFonts w:ascii="Avenir Book" w:hAnsi="Avenir Book"/>
          <w:color w:val="000000"/>
          <w:sz w:val="18"/>
          <w:szCs w:val="18"/>
        </w:rPr>
        <w:tab/>
        <w:t xml:space="preserve">byte      </w:t>
      </w:r>
      <w:r w:rsidRPr="00254B55">
        <w:rPr>
          <w:rFonts w:ascii="Avenir Book" w:hAnsi="Avenir Book"/>
          <w:color w:val="000000"/>
          <w:sz w:val="18"/>
          <w:szCs w:val="18"/>
        </w:rPr>
        <w:tab/>
        <w:t>%8.0g</w:t>
      </w:r>
      <w:r w:rsidRPr="00254B55">
        <w:rPr>
          <w:rFonts w:ascii="Avenir Book" w:hAnsi="Avenir Book"/>
          <w:color w:val="000000"/>
          <w:sz w:val="18"/>
          <w:szCs w:val="18"/>
        </w:rPr>
        <w:tab/>
      </w:r>
      <w:r w:rsidRPr="00254B55">
        <w:rPr>
          <w:rFonts w:ascii="Avenir Book" w:hAnsi="Avenir Book"/>
          <w:color w:val="000000"/>
          <w:sz w:val="18"/>
          <w:szCs w:val="18"/>
        </w:rPr>
        <w:tab/>
        <w:t>sex</w:t>
      </w:r>
      <w:r w:rsidRPr="00254B55">
        <w:rPr>
          <w:rFonts w:ascii="Avenir Book" w:hAnsi="Avenir Book"/>
          <w:color w:val="000000"/>
          <w:sz w:val="18"/>
          <w:szCs w:val="18"/>
        </w:rPr>
        <w:tab/>
      </w:r>
      <w:r w:rsidRPr="00254B55">
        <w:rPr>
          <w:rFonts w:ascii="Avenir Book" w:hAnsi="Avenir Book"/>
          <w:color w:val="000000"/>
          <w:sz w:val="18"/>
          <w:szCs w:val="18"/>
        </w:rPr>
        <w:tab/>
        <w:t>Sex of household head</w:t>
      </w:r>
    </w:p>
    <w:p w14:paraId="13F0D055"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 xml:space="preserve">zone           </w:t>
      </w:r>
      <w:r w:rsidRPr="00254B55">
        <w:rPr>
          <w:rFonts w:ascii="Avenir Book" w:hAnsi="Avenir Book"/>
          <w:color w:val="000000"/>
          <w:sz w:val="18"/>
          <w:szCs w:val="18"/>
        </w:rPr>
        <w:tab/>
        <w:t xml:space="preserve"> byte   </w:t>
      </w:r>
      <w:r w:rsidRPr="00254B55">
        <w:rPr>
          <w:rFonts w:ascii="Avenir Book" w:hAnsi="Avenir Book"/>
          <w:color w:val="000000"/>
          <w:sz w:val="18"/>
          <w:szCs w:val="18"/>
        </w:rPr>
        <w:tab/>
        <w:t xml:space="preserve">%8.0g       </w:t>
      </w:r>
      <w:r w:rsidRPr="00254B55">
        <w:rPr>
          <w:rFonts w:ascii="Avenir Book" w:hAnsi="Avenir Book"/>
          <w:color w:val="000000"/>
          <w:sz w:val="18"/>
          <w:szCs w:val="18"/>
        </w:rPr>
        <w:tab/>
        <w:t xml:space="preserve">zone      </w:t>
      </w:r>
      <w:r w:rsidRPr="00254B55">
        <w:rPr>
          <w:rFonts w:ascii="Avenir Book" w:hAnsi="Avenir Book"/>
          <w:color w:val="000000"/>
          <w:sz w:val="18"/>
          <w:szCs w:val="18"/>
        </w:rPr>
        <w:tab/>
      </w:r>
      <w:r w:rsidRPr="00254B55">
        <w:rPr>
          <w:rFonts w:ascii="Avenir Book" w:hAnsi="Avenir Book"/>
          <w:color w:val="000000"/>
          <w:sz w:val="18"/>
          <w:szCs w:val="18"/>
        </w:rPr>
        <w:tab/>
        <w:t>Residential area</w:t>
      </w:r>
    </w:p>
    <w:p w14:paraId="18751796"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exp</w:t>
      </w:r>
      <w:r w:rsidRPr="00254B55">
        <w:rPr>
          <w:rFonts w:ascii="Avenir Book" w:hAnsi="Avenir Book"/>
          <w:color w:val="000000"/>
          <w:sz w:val="18"/>
          <w:szCs w:val="18"/>
        </w:rPr>
        <w:tab/>
      </w:r>
      <w:r w:rsidRPr="00254B55">
        <w:rPr>
          <w:rFonts w:ascii="Avenir Book" w:hAnsi="Avenir Book"/>
          <w:color w:val="000000"/>
          <w:sz w:val="18"/>
          <w:szCs w:val="18"/>
        </w:rPr>
        <w:tab/>
        <w:t xml:space="preserve">double  </w:t>
      </w:r>
      <w:r w:rsidRPr="00254B55">
        <w:rPr>
          <w:rFonts w:ascii="Avenir Book" w:hAnsi="Avenir Book"/>
          <w:color w:val="000000"/>
          <w:sz w:val="18"/>
          <w:szCs w:val="18"/>
        </w:rPr>
        <w:tab/>
        <w:t>%10.0g</w:t>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t>Total household expenditures</w:t>
      </w:r>
    </w:p>
    <w:p w14:paraId="5F168CA3"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expeq</w:t>
      </w:r>
      <w:r w:rsidRPr="00254B55">
        <w:rPr>
          <w:rFonts w:ascii="Avenir Book" w:hAnsi="Avenir Book"/>
          <w:color w:val="000000"/>
          <w:sz w:val="18"/>
          <w:szCs w:val="18"/>
        </w:rPr>
        <w:tab/>
      </w:r>
      <w:r w:rsidRPr="00254B55">
        <w:rPr>
          <w:rFonts w:ascii="Avenir Book" w:hAnsi="Avenir Book"/>
          <w:color w:val="000000"/>
          <w:sz w:val="18"/>
          <w:szCs w:val="18"/>
        </w:rPr>
        <w:tab/>
        <w:t xml:space="preserve">double  </w:t>
      </w:r>
      <w:r w:rsidRPr="00254B55">
        <w:rPr>
          <w:rFonts w:ascii="Avenir Book" w:hAnsi="Avenir Book"/>
          <w:color w:val="000000"/>
          <w:sz w:val="18"/>
          <w:szCs w:val="18"/>
        </w:rPr>
        <w:tab/>
        <w:t>%10.0g</w:t>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t>Total household expenditures per adult equivalent</w:t>
      </w:r>
    </w:p>
    <w:p w14:paraId="7F1E3D6D" w14:textId="77777777" w:rsidR="00380530" w:rsidRPr="00254B55" w:rsidRDefault="00380530" w:rsidP="003B15ED">
      <w:pPr>
        <w:jc w:val="both"/>
        <w:rPr>
          <w:rFonts w:ascii="Avenir Book" w:hAnsi="Avenir Book"/>
          <w:color w:val="000000"/>
          <w:sz w:val="18"/>
          <w:szCs w:val="18"/>
        </w:rPr>
      </w:pPr>
      <w:r w:rsidRPr="00254B55">
        <w:rPr>
          <w:rFonts w:ascii="Avenir Book" w:hAnsi="Avenir Book"/>
          <w:color w:val="000000"/>
          <w:sz w:val="18"/>
          <w:szCs w:val="18"/>
        </w:rPr>
        <w:t>exppc</w:t>
      </w:r>
      <w:r w:rsidRPr="00254B55">
        <w:rPr>
          <w:rFonts w:ascii="Avenir Book" w:hAnsi="Avenir Book"/>
          <w:color w:val="000000"/>
          <w:sz w:val="18"/>
          <w:szCs w:val="18"/>
        </w:rPr>
        <w:tab/>
      </w:r>
      <w:r w:rsidRPr="00254B55">
        <w:rPr>
          <w:rFonts w:ascii="Avenir Book" w:hAnsi="Avenir Book"/>
          <w:color w:val="000000"/>
          <w:sz w:val="18"/>
          <w:szCs w:val="18"/>
        </w:rPr>
        <w:tab/>
        <w:t xml:space="preserve">float       </w:t>
      </w:r>
      <w:r w:rsidRPr="00254B55">
        <w:rPr>
          <w:rFonts w:ascii="Avenir Book" w:hAnsi="Avenir Book"/>
          <w:color w:val="000000"/>
          <w:sz w:val="18"/>
          <w:szCs w:val="18"/>
        </w:rPr>
        <w:tab/>
        <w:t>%9.0g</w:t>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r>
      <w:r w:rsidRPr="00254B55">
        <w:rPr>
          <w:rFonts w:ascii="Avenir Book" w:hAnsi="Avenir Book"/>
          <w:color w:val="000000"/>
          <w:sz w:val="18"/>
          <w:szCs w:val="18"/>
        </w:rPr>
        <w:tab/>
        <w:t>Total household expenditures per capita</w:t>
      </w:r>
    </w:p>
    <w:p w14:paraId="4627743C" w14:textId="77777777" w:rsidR="00380530" w:rsidRPr="00254B55" w:rsidRDefault="00380530" w:rsidP="003B15ED">
      <w:pPr>
        <w:jc w:val="both"/>
        <w:rPr>
          <w:rFonts w:ascii="Avenir Book" w:hAnsi="Avenir Book"/>
          <w:color w:val="000000"/>
          <w:sz w:val="20"/>
          <w:szCs w:val="20"/>
        </w:rPr>
      </w:pPr>
      <w:r w:rsidRPr="00254B55">
        <w:rPr>
          <w:rFonts w:ascii="Avenir Book" w:hAnsi="Avenir Book"/>
          <w:color w:val="000000"/>
          <w:sz w:val="20"/>
          <w:szCs w:val="20"/>
        </w:rPr>
        <w:tab/>
      </w:r>
      <w:r w:rsidRPr="00254B55">
        <w:rPr>
          <w:rFonts w:ascii="Avenir Book" w:hAnsi="Avenir Book"/>
          <w:color w:val="000000"/>
          <w:sz w:val="20"/>
          <w:szCs w:val="20"/>
        </w:rPr>
        <w:tab/>
      </w:r>
      <w:r w:rsidRPr="00254B55">
        <w:rPr>
          <w:rFonts w:ascii="Avenir Book" w:hAnsi="Avenir Book"/>
          <w:color w:val="000000"/>
          <w:sz w:val="20"/>
          <w:szCs w:val="20"/>
        </w:rPr>
        <w:tab/>
      </w:r>
      <w:r w:rsidRPr="00254B55">
        <w:rPr>
          <w:rFonts w:ascii="Avenir Book" w:hAnsi="Avenir Book"/>
          <w:color w:val="000000"/>
          <w:sz w:val="20"/>
          <w:szCs w:val="20"/>
        </w:rPr>
        <w:tab/>
      </w:r>
    </w:p>
    <w:p w14:paraId="3B32FFF5" w14:textId="77777777" w:rsidR="00EB21BC" w:rsidRPr="00254B55" w:rsidRDefault="00EB21BC" w:rsidP="003B15ED">
      <w:pPr>
        <w:jc w:val="both"/>
        <w:rPr>
          <w:rFonts w:ascii="Avenir Book" w:hAnsi="Avenir Book"/>
          <w:bCs/>
          <w:color w:val="000000"/>
          <w:sz w:val="20"/>
          <w:szCs w:val="20"/>
        </w:rPr>
      </w:pPr>
    </w:p>
    <w:p w14:paraId="72A30287" w14:textId="3AE340A0" w:rsidR="00380530" w:rsidRPr="00254B55" w:rsidRDefault="00380530" w:rsidP="003B15ED">
      <w:pPr>
        <w:jc w:val="both"/>
        <w:rPr>
          <w:rFonts w:ascii="Avenir Book" w:hAnsi="Avenir Book"/>
          <w:bCs/>
          <w:color w:val="000000"/>
          <w:sz w:val="20"/>
          <w:szCs w:val="20"/>
        </w:rPr>
      </w:pPr>
      <w:r w:rsidRPr="00254B55">
        <w:rPr>
          <w:rFonts w:ascii="Avenir Book" w:hAnsi="Avenir Book"/>
          <w:bCs/>
          <w:color w:val="000000"/>
          <w:sz w:val="20"/>
          <w:szCs w:val="20"/>
        </w:rPr>
        <w:lastRenderedPageBreak/>
        <w:t xml:space="preserve">Typing </w:t>
      </w:r>
      <w:r w:rsidRPr="00254B55">
        <w:rPr>
          <w:rFonts w:ascii="Avenir Book" w:hAnsi="Avenir Book"/>
          <w:bCs/>
          <w:i/>
          <w:color w:val="000000"/>
          <w:sz w:val="20"/>
          <w:szCs w:val="20"/>
        </w:rPr>
        <w:t>label list</w:t>
      </w:r>
      <w:r w:rsidRPr="00254B55">
        <w:rPr>
          <w:rFonts w:ascii="Avenir Book" w:hAnsi="Avenir Book"/>
          <w:bCs/>
          <w:color w:val="000000"/>
          <w:sz w:val="20"/>
          <w:szCs w:val="20"/>
        </w:rPr>
        <w:t>, we find:</w:t>
      </w:r>
    </w:p>
    <w:p w14:paraId="72A4E1FC"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zone:</w:t>
      </w:r>
    </w:p>
    <w:p w14:paraId="3A7E84F2"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 xml:space="preserve">           </w:t>
      </w:r>
      <w:r w:rsidRPr="00254B55">
        <w:rPr>
          <w:rFonts w:ascii="Avenir Book" w:hAnsi="Avenir Book"/>
          <w:bCs/>
          <w:color w:val="000000"/>
          <w:sz w:val="18"/>
          <w:szCs w:val="18"/>
        </w:rPr>
        <w:tab/>
        <w:t xml:space="preserve">1 </w:t>
      </w:r>
      <w:r w:rsidRPr="00254B55">
        <w:rPr>
          <w:rFonts w:ascii="Avenir Book" w:hAnsi="Avenir Book"/>
          <w:bCs/>
          <w:color w:val="000000"/>
          <w:sz w:val="18"/>
          <w:szCs w:val="18"/>
        </w:rPr>
        <w:tab/>
        <w:t>Rural</w:t>
      </w:r>
    </w:p>
    <w:p w14:paraId="22BF1042"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 xml:space="preserve">          </w:t>
      </w:r>
      <w:r w:rsidRPr="00254B55">
        <w:rPr>
          <w:rFonts w:ascii="Avenir Book" w:hAnsi="Avenir Book"/>
          <w:bCs/>
          <w:color w:val="000000"/>
          <w:sz w:val="18"/>
          <w:szCs w:val="18"/>
        </w:rPr>
        <w:tab/>
        <w:t xml:space="preserve">2 </w:t>
      </w:r>
      <w:r w:rsidRPr="00254B55">
        <w:rPr>
          <w:rFonts w:ascii="Avenir Book" w:hAnsi="Avenir Book"/>
          <w:bCs/>
          <w:color w:val="000000"/>
          <w:sz w:val="18"/>
          <w:szCs w:val="18"/>
        </w:rPr>
        <w:tab/>
        <w:t>Urban</w:t>
      </w:r>
    </w:p>
    <w:p w14:paraId="16DF6D60"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sex:</w:t>
      </w:r>
    </w:p>
    <w:p w14:paraId="1473B499"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ab/>
        <w:t>1</w:t>
      </w:r>
      <w:r w:rsidRPr="00254B55">
        <w:rPr>
          <w:rFonts w:ascii="Avenir Book" w:hAnsi="Avenir Book"/>
          <w:bCs/>
          <w:color w:val="000000"/>
          <w:sz w:val="18"/>
          <w:szCs w:val="18"/>
        </w:rPr>
        <w:tab/>
        <w:t>Male</w:t>
      </w:r>
    </w:p>
    <w:p w14:paraId="35E41851"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ab/>
        <w:t>2</w:t>
      </w:r>
      <w:r w:rsidRPr="00254B55">
        <w:rPr>
          <w:rFonts w:ascii="Avenir Book" w:hAnsi="Avenir Book"/>
          <w:bCs/>
          <w:color w:val="000000"/>
          <w:sz w:val="18"/>
          <w:szCs w:val="18"/>
        </w:rPr>
        <w:tab/>
        <w:t>Female</w:t>
      </w:r>
    </w:p>
    <w:p w14:paraId="0A85A0E3"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gse:</w:t>
      </w:r>
    </w:p>
    <w:p w14:paraId="4379E68D"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ab/>
        <w:t>1</w:t>
      </w:r>
      <w:r w:rsidRPr="00254B55">
        <w:rPr>
          <w:rFonts w:ascii="Avenir Book" w:hAnsi="Avenir Book"/>
          <w:bCs/>
          <w:color w:val="000000"/>
          <w:sz w:val="18"/>
          <w:szCs w:val="18"/>
        </w:rPr>
        <w:tab/>
        <w:t>wage-earner (public sector)</w:t>
      </w:r>
    </w:p>
    <w:p w14:paraId="368E9101"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ab/>
        <w:t>2</w:t>
      </w:r>
      <w:r w:rsidRPr="00254B55">
        <w:rPr>
          <w:rFonts w:ascii="Avenir Book" w:hAnsi="Avenir Book"/>
          <w:bCs/>
          <w:color w:val="000000"/>
          <w:sz w:val="18"/>
          <w:szCs w:val="18"/>
        </w:rPr>
        <w:tab/>
        <w:t>wage-earner (private sector)</w:t>
      </w:r>
    </w:p>
    <w:p w14:paraId="165DAEC7"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ab/>
        <w:t>3</w:t>
      </w:r>
      <w:r w:rsidRPr="00254B55">
        <w:rPr>
          <w:rFonts w:ascii="Avenir Book" w:hAnsi="Avenir Book"/>
          <w:bCs/>
          <w:color w:val="000000"/>
          <w:sz w:val="18"/>
          <w:szCs w:val="18"/>
        </w:rPr>
        <w:tab/>
        <w:t>Artisan or trader</w:t>
      </w:r>
    </w:p>
    <w:p w14:paraId="2306D2D9"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ab/>
        <w:t>4</w:t>
      </w:r>
      <w:r w:rsidRPr="00254B55">
        <w:rPr>
          <w:rFonts w:ascii="Avenir Book" w:hAnsi="Avenir Book"/>
          <w:bCs/>
          <w:color w:val="000000"/>
          <w:sz w:val="18"/>
          <w:szCs w:val="18"/>
        </w:rPr>
        <w:tab/>
        <w:t>Other type of earner</w:t>
      </w:r>
    </w:p>
    <w:p w14:paraId="57D39E68"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ab/>
        <w:t>5</w:t>
      </w:r>
      <w:r w:rsidRPr="00254B55">
        <w:rPr>
          <w:rFonts w:ascii="Avenir Book" w:hAnsi="Avenir Book"/>
          <w:bCs/>
          <w:color w:val="000000"/>
          <w:sz w:val="18"/>
          <w:szCs w:val="18"/>
        </w:rPr>
        <w:tab/>
        <w:t>Crop farmer</w:t>
      </w:r>
    </w:p>
    <w:p w14:paraId="6C70D1DF"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ab/>
        <w:t>6</w:t>
      </w:r>
      <w:r w:rsidRPr="00254B55">
        <w:rPr>
          <w:rFonts w:ascii="Avenir Book" w:hAnsi="Avenir Book"/>
          <w:bCs/>
          <w:color w:val="000000"/>
          <w:sz w:val="18"/>
          <w:szCs w:val="18"/>
        </w:rPr>
        <w:tab/>
        <w:t>Food farmer</w:t>
      </w:r>
    </w:p>
    <w:p w14:paraId="3F304CE6" w14:textId="77777777" w:rsidR="00380530" w:rsidRPr="00254B55" w:rsidRDefault="00380530" w:rsidP="003B15ED">
      <w:pPr>
        <w:jc w:val="both"/>
        <w:rPr>
          <w:rFonts w:ascii="Avenir Book" w:hAnsi="Avenir Book"/>
          <w:bCs/>
          <w:color w:val="000000"/>
          <w:sz w:val="18"/>
          <w:szCs w:val="18"/>
        </w:rPr>
      </w:pPr>
      <w:r w:rsidRPr="00254B55">
        <w:rPr>
          <w:rFonts w:ascii="Avenir Book" w:hAnsi="Avenir Book"/>
          <w:bCs/>
          <w:color w:val="000000"/>
          <w:sz w:val="18"/>
          <w:szCs w:val="18"/>
        </w:rPr>
        <w:tab/>
        <w:t>7</w:t>
      </w:r>
      <w:r w:rsidRPr="00254B55">
        <w:rPr>
          <w:rFonts w:ascii="Avenir Book" w:hAnsi="Avenir Book"/>
          <w:bCs/>
          <w:color w:val="000000"/>
          <w:sz w:val="18"/>
          <w:szCs w:val="18"/>
        </w:rPr>
        <w:tab/>
        <w:t>Inactive</w:t>
      </w:r>
    </w:p>
    <w:p w14:paraId="3B02FB2E" w14:textId="77777777" w:rsidR="00380530" w:rsidRPr="0015091D" w:rsidRDefault="00380530" w:rsidP="003B15ED">
      <w:pPr>
        <w:jc w:val="both"/>
        <w:rPr>
          <w:b/>
          <w:color w:val="000080"/>
          <w:sz w:val="20"/>
          <w:szCs w:val="20"/>
        </w:rPr>
      </w:pPr>
    </w:p>
    <w:p w14:paraId="7C6AF590" w14:textId="77777777" w:rsidR="00380530" w:rsidRPr="0015091D" w:rsidRDefault="00380530" w:rsidP="003B15ED">
      <w:pPr>
        <w:jc w:val="both"/>
        <w:rPr>
          <w:b/>
          <w:color w:val="000080"/>
          <w:sz w:val="20"/>
          <w:szCs w:val="20"/>
        </w:rPr>
      </w:pPr>
    </w:p>
    <w:p w14:paraId="622DD317" w14:textId="77777777" w:rsidR="00BA2549" w:rsidRDefault="00BA2549" w:rsidP="003B15ED">
      <w:pPr>
        <w:jc w:val="both"/>
        <w:rPr>
          <w:rFonts w:ascii="Century Gothic" w:hAnsi="Century Gothic"/>
          <w:b/>
          <w:color w:val="ED7D31" w:themeColor="accent2"/>
          <w:sz w:val="22"/>
          <w:szCs w:val="22"/>
        </w:rPr>
      </w:pPr>
    </w:p>
    <w:p w14:paraId="2E5B9E0F" w14:textId="30951405" w:rsidR="00380530" w:rsidRPr="00BA2549" w:rsidRDefault="00380530" w:rsidP="003B15ED">
      <w:pPr>
        <w:jc w:val="both"/>
        <w:rPr>
          <w:rFonts w:ascii="Century Gothic" w:hAnsi="Century Gothic"/>
          <w:b/>
          <w:color w:val="ED7D31" w:themeColor="accent2"/>
          <w:sz w:val="22"/>
          <w:szCs w:val="22"/>
        </w:rPr>
      </w:pPr>
      <w:r w:rsidRPr="00BA2549">
        <w:rPr>
          <w:rFonts w:ascii="Century Gothic" w:hAnsi="Century Gothic"/>
          <w:b/>
          <w:color w:val="ED7D31" w:themeColor="accent2"/>
          <w:sz w:val="22"/>
          <w:szCs w:val="22"/>
        </w:rPr>
        <w:t>Q.2</w:t>
      </w:r>
    </w:p>
    <w:p w14:paraId="15F96CEC" w14:textId="49B80A69" w:rsidR="00380530" w:rsidRPr="00BA2549" w:rsidRDefault="00380530" w:rsidP="00BA2549">
      <w:pPr>
        <w:pStyle w:val="PEPpara"/>
      </w:pPr>
      <w:r w:rsidRPr="0015091D">
        <w:t xml:space="preserve">You can set the </w:t>
      </w:r>
      <w:r w:rsidRPr="00BA2549">
        <w:t>sampling</w:t>
      </w:r>
      <w:r w:rsidRPr="0015091D">
        <w:t xml:space="preserve"> design with a dialog box, as indicated in Section </w:t>
      </w:r>
      <w:r w:rsidRPr="0015091D">
        <w:fldChar w:fldCharType="begin"/>
      </w:r>
      <w:r w:rsidRPr="0015091D">
        <w:instrText xml:space="preserve"> REF _Ref157781391 \r \h  \* MERGEFORMAT </w:instrText>
      </w:r>
      <w:r w:rsidRPr="0015091D">
        <w:fldChar w:fldCharType="separate"/>
      </w:r>
      <w:r w:rsidR="006471F2">
        <w:t>23.3</w:t>
      </w:r>
      <w:r w:rsidRPr="0015091D">
        <w:fldChar w:fldCharType="end"/>
      </w:r>
      <w:r w:rsidRPr="0015091D">
        <w:t xml:space="preserve">, or simply by typing </w:t>
      </w:r>
    </w:p>
    <w:p w14:paraId="1BADB3BC" w14:textId="3AAF5CD4" w:rsidR="00380530" w:rsidRPr="00BA2549" w:rsidRDefault="00EB21BC" w:rsidP="003B15ED">
      <w:pPr>
        <w:jc w:val="both"/>
        <w:rPr>
          <w:rFonts w:ascii="Avenir Book" w:hAnsi="Avenir Book"/>
          <w:i/>
          <w:color w:val="000000"/>
          <w:sz w:val="22"/>
          <w:szCs w:val="22"/>
        </w:rPr>
      </w:pPr>
      <w:r w:rsidRPr="00BA2549">
        <w:rPr>
          <w:rFonts w:ascii="Avenir Book" w:hAnsi="Avenir Book"/>
          <w:i/>
          <w:color w:val="000000"/>
          <w:sz w:val="22"/>
          <w:szCs w:val="22"/>
        </w:rPr>
        <w:t>svyset psu [pweight=weight], strata(strata) vce(linearized) singleunit(missing)</w:t>
      </w:r>
    </w:p>
    <w:p w14:paraId="74890CA6" w14:textId="77777777" w:rsidR="00EB21BC" w:rsidRPr="00BA2549" w:rsidRDefault="00EB21BC" w:rsidP="003B15ED">
      <w:pPr>
        <w:jc w:val="both"/>
        <w:rPr>
          <w:rFonts w:ascii="Avenir Book" w:hAnsi="Avenir Book"/>
          <w:i/>
          <w:color w:val="000000"/>
          <w:sz w:val="22"/>
          <w:szCs w:val="22"/>
        </w:rPr>
      </w:pPr>
    </w:p>
    <w:p w14:paraId="71D4F2E9" w14:textId="77777777" w:rsidR="00380530" w:rsidRPr="00BA2549" w:rsidRDefault="00380530" w:rsidP="003B15ED">
      <w:pPr>
        <w:jc w:val="both"/>
        <w:rPr>
          <w:rFonts w:ascii="Avenir Book" w:hAnsi="Avenir Book"/>
          <w:color w:val="000000"/>
          <w:sz w:val="22"/>
          <w:szCs w:val="22"/>
        </w:rPr>
      </w:pPr>
      <w:r w:rsidRPr="00BA2549">
        <w:rPr>
          <w:rFonts w:ascii="Avenir Book" w:hAnsi="Avenir Book"/>
          <w:color w:val="000000"/>
          <w:sz w:val="22"/>
          <w:szCs w:val="22"/>
        </w:rPr>
        <w:t xml:space="preserve">Typing </w:t>
      </w:r>
      <w:r w:rsidRPr="00BA2549">
        <w:rPr>
          <w:rFonts w:ascii="Avenir Book" w:hAnsi="Avenir Book"/>
          <w:i/>
          <w:color w:val="000000"/>
          <w:sz w:val="22"/>
          <w:szCs w:val="22"/>
        </w:rPr>
        <w:t>svydes</w:t>
      </w:r>
      <w:r w:rsidRPr="00BA2549">
        <w:rPr>
          <w:rFonts w:ascii="Avenir Book" w:hAnsi="Avenir Book"/>
          <w:color w:val="000000"/>
          <w:sz w:val="22"/>
          <w:szCs w:val="22"/>
        </w:rPr>
        <w:t>, we obtain</w:t>
      </w:r>
    </w:p>
    <w:p w14:paraId="1177B6A7" w14:textId="3D2D2E92" w:rsidR="00380530" w:rsidRPr="0015091D" w:rsidRDefault="00EB21BC" w:rsidP="003B15ED">
      <w:pPr>
        <w:jc w:val="center"/>
        <w:rPr>
          <w:sz w:val="20"/>
          <w:szCs w:val="20"/>
        </w:rPr>
      </w:pPr>
      <w:r w:rsidRPr="0015091D">
        <w:rPr>
          <w:noProof/>
          <w:sz w:val="20"/>
          <w:szCs w:val="20"/>
        </w:rPr>
        <w:drawing>
          <wp:inline distT="0" distB="0" distL="0" distR="0" wp14:anchorId="303CBBEA" wp14:editId="3FA283EA">
            <wp:extent cx="4034103" cy="2707419"/>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23">
                      <a:extLst>
                        <a:ext uri="{28A0092B-C50C-407E-A947-70E740481C1C}">
                          <a14:useLocalDpi xmlns:a14="http://schemas.microsoft.com/office/drawing/2010/main" val="0"/>
                        </a:ext>
                      </a:extLst>
                    </a:blip>
                    <a:srcRect r="66306"/>
                    <a:stretch/>
                  </pic:blipFill>
                  <pic:spPr bwMode="auto">
                    <a:xfrm>
                      <a:off x="0" y="0"/>
                      <a:ext cx="4060102" cy="2724868"/>
                    </a:xfrm>
                    <a:prstGeom prst="rect">
                      <a:avLst/>
                    </a:prstGeom>
                    <a:noFill/>
                    <a:ln>
                      <a:noFill/>
                    </a:ln>
                    <a:extLst>
                      <a:ext uri="{53640926-AAD7-44D8-BBD7-CCE9431645EC}">
                        <a14:shadowObscured xmlns:a14="http://schemas.microsoft.com/office/drawing/2010/main"/>
                      </a:ext>
                    </a:extLst>
                  </pic:spPr>
                </pic:pic>
              </a:graphicData>
            </a:graphic>
          </wp:inline>
        </w:drawing>
      </w:r>
    </w:p>
    <w:p w14:paraId="441D5079" w14:textId="77777777" w:rsidR="00EB21BC" w:rsidRPr="0015091D" w:rsidRDefault="00EB21BC" w:rsidP="003B15ED">
      <w:pPr>
        <w:jc w:val="both"/>
        <w:rPr>
          <w:b/>
          <w:color w:val="000080"/>
        </w:rPr>
      </w:pPr>
    </w:p>
    <w:p w14:paraId="340C4B33" w14:textId="77777777" w:rsidR="00BA2549" w:rsidRDefault="00BA2549">
      <w:pPr>
        <w:rPr>
          <w:rFonts w:ascii="Century Gothic" w:hAnsi="Century Gothic"/>
          <w:b/>
          <w:color w:val="ED7D31" w:themeColor="accent2"/>
          <w:sz w:val="22"/>
          <w:szCs w:val="22"/>
        </w:rPr>
      </w:pPr>
      <w:r>
        <w:rPr>
          <w:rFonts w:ascii="Century Gothic" w:hAnsi="Century Gothic"/>
          <w:b/>
          <w:color w:val="ED7D31" w:themeColor="accent2"/>
          <w:sz w:val="22"/>
          <w:szCs w:val="22"/>
        </w:rPr>
        <w:br w:type="page"/>
      </w:r>
    </w:p>
    <w:p w14:paraId="771D2E50" w14:textId="1307F9F1" w:rsidR="00380530" w:rsidRPr="00BA2549" w:rsidRDefault="00380530" w:rsidP="003B15ED">
      <w:pPr>
        <w:jc w:val="both"/>
        <w:rPr>
          <w:rFonts w:ascii="Century Gothic" w:hAnsi="Century Gothic"/>
          <w:b/>
          <w:color w:val="ED7D31" w:themeColor="accent2"/>
          <w:sz w:val="22"/>
          <w:szCs w:val="22"/>
        </w:rPr>
      </w:pPr>
      <w:r w:rsidRPr="00BA2549">
        <w:rPr>
          <w:rFonts w:ascii="Century Gothic" w:hAnsi="Century Gothic"/>
          <w:b/>
          <w:color w:val="ED7D31" w:themeColor="accent2"/>
          <w:sz w:val="22"/>
          <w:szCs w:val="22"/>
        </w:rPr>
        <w:lastRenderedPageBreak/>
        <w:t>Q.3</w:t>
      </w:r>
    </w:p>
    <w:p w14:paraId="3586AA20" w14:textId="354022B2" w:rsidR="00380530" w:rsidRPr="0015091D" w:rsidRDefault="00380530" w:rsidP="00BA2549">
      <w:pPr>
        <w:pStyle w:val="PEPpara"/>
        <w:rPr>
          <w:b/>
        </w:rPr>
      </w:pPr>
      <w:r w:rsidRPr="0015091D">
        <w:t xml:space="preserve">Type </w:t>
      </w:r>
      <w:r w:rsidRPr="0015091D">
        <w:rPr>
          <w:i/>
        </w:rPr>
        <w:t>bd i</w:t>
      </w:r>
      <w:r w:rsidR="00EB21BC" w:rsidRPr="0015091D">
        <w:rPr>
          <w:i/>
        </w:rPr>
        <w:t>pov</w:t>
      </w:r>
      <w:r w:rsidRPr="0015091D">
        <w:rPr>
          <w:b/>
        </w:rPr>
        <w:t xml:space="preserve"> </w:t>
      </w:r>
      <w:r w:rsidRPr="0015091D">
        <w:t xml:space="preserve">to open the dialog box </w:t>
      </w:r>
      <w:r w:rsidR="00EB21BC" w:rsidRPr="0015091D">
        <w:t>of</w:t>
      </w:r>
      <w:r w:rsidRPr="0015091D">
        <w:t xml:space="preserve"> poverty ind</w:t>
      </w:r>
      <w:r w:rsidR="00EB21BC" w:rsidRPr="0015091D">
        <w:t>ices,</w:t>
      </w:r>
      <w:r w:rsidRPr="0015091D">
        <w:t xml:space="preserve"> and </w:t>
      </w:r>
      <w:r w:rsidR="00EB21BC" w:rsidRPr="0015091D">
        <w:t xml:space="preserve">then </w:t>
      </w:r>
      <w:r w:rsidRPr="0015091D">
        <w:t xml:space="preserve">choose variables and parameters as indicated in the following window. </w:t>
      </w:r>
      <w:r w:rsidRPr="00BA2549">
        <w:t>Click</w:t>
      </w:r>
      <w:r w:rsidRPr="0015091D">
        <w:t xml:space="preserve"> on </w:t>
      </w:r>
      <w:r w:rsidRPr="0015091D">
        <w:rPr>
          <w:smallCaps/>
        </w:rPr>
        <w:t>Submit</w:t>
      </w:r>
      <w:r w:rsidRPr="0015091D">
        <w:rPr>
          <w:b/>
        </w:rPr>
        <w:t xml:space="preserve">. </w:t>
      </w:r>
    </w:p>
    <w:p w14:paraId="0A39593B" w14:textId="77777777" w:rsidR="00380530" w:rsidRPr="0015091D" w:rsidRDefault="00380530" w:rsidP="003B15ED">
      <w:pPr>
        <w:jc w:val="both"/>
        <w:rPr>
          <w:b/>
          <w:color w:val="000000"/>
        </w:rPr>
      </w:pPr>
    </w:p>
    <w:p w14:paraId="5520EA79" w14:textId="08CEB26F" w:rsidR="00380530" w:rsidRPr="0015091D" w:rsidRDefault="00380530" w:rsidP="00BA2549">
      <w:pPr>
        <w:pStyle w:val="PEPfiguretitle"/>
        <w:rPr>
          <w:color w:val="000000"/>
        </w:rPr>
      </w:pPr>
      <w:bookmarkStart w:id="184" w:name="_Toc157783585"/>
      <w:bookmarkStart w:id="185" w:name="_Toc82596353"/>
      <w:r w:rsidRPr="0015091D">
        <w:t xml:space="preserve">Figure </w:t>
      </w:r>
      <w:fldSimple w:instr=" SEQ Figure \* ARABIC ">
        <w:r w:rsidR="006471F2">
          <w:rPr>
            <w:noProof/>
          </w:rPr>
          <w:t>26</w:t>
        </w:r>
      </w:fldSimple>
      <w:r w:rsidRPr="0015091D">
        <w:t xml:space="preserve">: </w:t>
      </w:r>
      <w:r w:rsidRPr="00BA2549">
        <w:t>Estimating</w:t>
      </w:r>
      <w:r w:rsidRPr="0015091D">
        <w:t xml:space="preserve"> FGT indices</w:t>
      </w:r>
      <w:bookmarkEnd w:id="184"/>
      <w:bookmarkEnd w:id="185"/>
      <w:r w:rsidRPr="0015091D">
        <w:rPr>
          <w:color w:val="000000"/>
        </w:rPr>
        <w:t xml:space="preserve"> </w:t>
      </w:r>
    </w:p>
    <w:p w14:paraId="6AD00D14" w14:textId="4FCD071C" w:rsidR="00380530" w:rsidRPr="0015091D" w:rsidRDefault="00EB21BC" w:rsidP="003B15ED">
      <w:pPr>
        <w:keepNext/>
        <w:jc w:val="both"/>
        <w:rPr>
          <w:color w:val="000000"/>
        </w:rPr>
      </w:pPr>
      <w:r w:rsidRPr="0015091D">
        <w:rPr>
          <w:noProof/>
        </w:rPr>
        <w:drawing>
          <wp:inline distT="0" distB="0" distL="0" distR="0" wp14:anchorId="07969BF6" wp14:editId="1BE9B4CB">
            <wp:extent cx="5438504" cy="3077155"/>
            <wp:effectExtent l="0" t="0" r="0" b="9525"/>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24"/>
                    <a:stretch>
                      <a:fillRect/>
                    </a:stretch>
                  </pic:blipFill>
                  <pic:spPr>
                    <a:xfrm>
                      <a:off x="0" y="0"/>
                      <a:ext cx="5442826" cy="3079600"/>
                    </a:xfrm>
                    <a:prstGeom prst="rect">
                      <a:avLst/>
                    </a:prstGeom>
                  </pic:spPr>
                </pic:pic>
              </a:graphicData>
            </a:graphic>
          </wp:inline>
        </w:drawing>
      </w:r>
    </w:p>
    <w:p w14:paraId="4A92B266" w14:textId="77777777" w:rsidR="00380530" w:rsidRPr="0015091D" w:rsidRDefault="00380530" w:rsidP="003B15ED">
      <w:pPr>
        <w:keepNext/>
        <w:jc w:val="both"/>
        <w:rPr>
          <w:color w:val="000000"/>
        </w:rPr>
      </w:pPr>
    </w:p>
    <w:p w14:paraId="78D2CFE3" w14:textId="77777777" w:rsidR="00380530" w:rsidRPr="0015091D" w:rsidRDefault="00380530" w:rsidP="00BA2549">
      <w:pPr>
        <w:pStyle w:val="PEPpara"/>
      </w:pPr>
      <w:r w:rsidRPr="0015091D">
        <w:t xml:space="preserve">The following results should </w:t>
      </w:r>
      <w:r w:rsidRPr="00BA2549">
        <w:t>then</w:t>
      </w:r>
      <w:r w:rsidRPr="0015091D">
        <w:t xml:space="preserve"> be displayed:</w:t>
      </w:r>
    </w:p>
    <w:p w14:paraId="4A7E39B1" w14:textId="42792340" w:rsidR="00380530" w:rsidRPr="0015091D" w:rsidRDefault="00C868ED" w:rsidP="003B15ED">
      <w:pPr>
        <w:jc w:val="center"/>
      </w:pPr>
      <w:r w:rsidRPr="0015091D">
        <w:rPr>
          <w:noProof/>
        </w:rPr>
        <w:drawing>
          <wp:inline distT="0" distB="0" distL="0" distR="0" wp14:anchorId="52E4B706" wp14:editId="7D5F88FC">
            <wp:extent cx="6932513" cy="1765189"/>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943312" cy="1767939"/>
                    </a:xfrm>
                    <a:prstGeom prst="rect">
                      <a:avLst/>
                    </a:prstGeom>
                    <a:noFill/>
                    <a:ln>
                      <a:noFill/>
                    </a:ln>
                  </pic:spPr>
                </pic:pic>
              </a:graphicData>
            </a:graphic>
          </wp:inline>
        </w:drawing>
      </w:r>
    </w:p>
    <w:p w14:paraId="67780973" w14:textId="77777777" w:rsidR="00380530" w:rsidRPr="0015091D" w:rsidRDefault="00380530" w:rsidP="003B15ED">
      <w:pPr>
        <w:jc w:val="center"/>
      </w:pPr>
    </w:p>
    <w:p w14:paraId="5E5E3DD3" w14:textId="77777777" w:rsidR="00BA2549" w:rsidRDefault="00BA2549">
      <w:pPr>
        <w:rPr>
          <w:rFonts w:ascii="Century Gothic" w:hAnsi="Century Gothic"/>
          <w:b/>
          <w:color w:val="ED7D31" w:themeColor="accent2"/>
          <w:sz w:val="22"/>
          <w:szCs w:val="22"/>
        </w:rPr>
      </w:pPr>
      <w:r>
        <w:rPr>
          <w:rFonts w:ascii="Century Gothic" w:hAnsi="Century Gothic"/>
          <w:b/>
          <w:color w:val="ED7D31" w:themeColor="accent2"/>
          <w:sz w:val="22"/>
          <w:szCs w:val="22"/>
        </w:rPr>
        <w:br w:type="page"/>
      </w:r>
    </w:p>
    <w:p w14:paraId="01AC3333" w14:textId="56ADA34A" w:rsidR="00380530" w:rsidRPr="00BA2549" w:rsidRDefault="00380530" w:rsidP="003B15ED">
      <w:pPr>
        <w:jc w:val="both"/>
        <w:rPr>
          <w:rFonts w:ascii="Century Gothic" w:hAnsi="Century Gothic"/>
          <w:b/>
          <w:color w:val="ED7D31" w:themeColor="accent2"/>
          <w:sz w:val="22"/>
          <w:szCs w:val="22"/>
        </w:rPr>
      </w:pPr>
      <w:r w:rsidRPr="00BA2549">
        <w:rPr>
          <w:rFonts w:ascii="Century Gothic" w:hAnsi="Century Gothic"/>
          <w:b/>
          <w:color w:val="ED7D31" w:themeColor="accent2"/>
          <w:sz w:val="22"/>
          <w:szCs w:val="22"/>
        </w:rPr>
        <w:lastRenderedPageBreak/>
        <w:t>Q.4</w:t>
      </w:r>
    </w:p>
    <w:p w14:paraId="4634E5AD" w14:textId="77777777" w:rsidR="00380530" w:rsidRPr="0015091D" w:rsidRDefault="00380530" w:rsidP="00BA2549">
      <w:pPr>
        <w:pStyle w:val="PEPpara"/>
      </w:pPr>
      <w:r w:rsidRPr="00BA2549">
        <w:t>Select</w:t>
      </w:r>
      <w:r w:rsidRPr="0015091D">
        <w:t xml:space="preserve"> </w:t>
      </w:r>
      <w:r w:rsidRPr="0015091D">
        <w:rPr>
          <w:smallCaps/>
        </w:rPr>
        <w:t>Relative</w:t>
      </w:r>
      <w:r w:rsidRPr="0015091D">
        <w:t xml:space="preserve"> for the poverty line and set the other parameters as above. </w:t>
      </w:r>
    </w:p>
    <w:p w14:paraId="765BE685" w14:textId="77777777" w:rsidR="00380530" w:rsidRPr="0015091D" w:rsidRDefault="00380530" w:rsidP="003B15ED">
      <w:pPr>
        <w:jc w:val="both"/>
        <w:rPr>
          <w:b/>
          <w:color w:val="000000"/>
        </w:rPr>
      </w:pPr>
    </w:p>
    <w:p w14:paraId="3EA77C38" w14:textId="2EA7DE42" w:rsidR="00380530" w:rsidRPr="0015091D" w:rsidRDefault="00380530" w:rsidP="00BA2549">
      <w:pPr>
        <w:pStyle w:val="PEPfiguretitle"/>
        <w:rPr>
          <w:color w:val="000000"/>
        </w:rPr>
      </w:pPr>
      <w:bookmarkStart w:id="186" w:name="_Toc157783586"/>
      <w:bookmarkStart w:id="187" w:name="_Toc82596354"/>
      <w:r w:rsidRPr="0015091D">
        <w:t xml:space="preserve">Figure </w:t>
      </w:r>
      <w:fldSimple w:instr=" SEQ Figure \* ARABIC ">
        <w:r w:rsidR="006471F2">
          <w:rPr>
            <w:noProof/>
          </w:rPr>
          <w:t>27</w:t>
        </w:r>
      </w:fldSimple>
      <w:r w:rsidRPr="0015091D">
        <w:t xml:space="preserve">: Estimating FGT indices </w:t>
      </w:r>
      <w:r w:rsidRPr="00BA2549">
        <w:t>with</w:t>
      </w:r>
      <w:r w:rsidRPr="0015091D">
        <w:t xml:space="preserve"> relative poverty lines</w:t>
      </w:r>
      <w:bookmarkEnd w:id="186"/>
      <w:bookmarkEnd w:id="187"/>
    </w:p>
    <w:p w14:paraId="3A554C95" w14:textId="73CC40F4" w:rsidR="00380530" w:rsidRPr="0015091D" w:rsidRDefault="00A9593E" w:rsidP="003B15ED">
      <w:pPr>
        <w:keepNext/>
        <w:rPr>
          <w:color w:val="000000"/>
        </w:rPr>
      </w:pPr>
      <w:r w:rsidRPr="0015091D">
        <w:rPr>
          <w:noProof/>
        </w:rPr>
        <w:drawing>
          <wp:inline distT="0" distB="0" distL="0" distR="0" wp14:anchorId="7DE4C0F4" wp14:editId="5FACF866">
            <wp:extent cx="5972810" cy="3379470"/>
            <wp:effectExtent l="0" t="0" r="889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126"/>
                    <a:stretch>
                      <a:fillRect/>
                    </a:stretch>
                  </pic:blipFill>
                  <pic:spPr>
                    <a:xfrm>
                      <a:off x="0" y="0"/>
                      <a:ext cx="5972810" cy="3379470"/>
                    </a:xfrm>
                    <a:prstGeom prst="rect">
                      <a:avLst/>
                    </a:prstGeom>
                  </pic:spPr>
                </pic:pic>
              </a:graphicData>
            </a:graphic>
          </wp:inline>
        </w:drawing>
      </w:r>
    </w:p>
    <w:p w14:paraId="7567BA9B" w14:textId="77777777" w:rsidR="00380530" w:rsidRPr="0015091D" w:rsidRDefault="00380530" w:rsidP="003B15ED">
      <w:pPr>
        <w:rPr>
          <w:color w:val="000000"/>
        </w:rPr>
      </w:pPr>
    </w:p>
    <w:p w14:paraId="276EBB47" w14:textId="77777777" w:rsidR="00380530" w:rsidRPr="0015091D" w:rsidRDefault="00380530" w:rsidP="00BA2549">
      <w:pPr>
        <w:pStyle w:val="PEPpara"/>
      </w:pPr>
      <w:r w:rsidRPr="0015091D">
        <w:t xml:space="preserve">After clicking on </w:t>
      </w:r>
      <w:r w:rsidRPr="0015091D">
        <w:rPr>
          <w:smallCaps/>
        </w:rPr>
        <w:t>Submit</w:t>
      </w:r>
      <w:r w:rsidRPr="0015091D">
        <w:t xml:space="preserve">, the following results should be </w:t>
      </w:r>
      <w:r w:rsidRPr="00BA2549">
        <w:t>displayed</w:t>
      </w:r>
      <w:r w:rsidRPr="0015091D">
        <w:t>:</w:t>
      </w:r>
    </w:p>
    <w:p w14:paraId="5E136D14" w14:textId="77777777" w:rsidR="00380530" w:rsidRPr="0015091D" w:rsidRDefault="00380530" w:rsidP="003B15ED">
      <w:pPr>
        <w:rPr>
          <w:color w:val="000000"/>
        </w:rPr>
      </w:pPr>
    </w:p>
    <w:p w14:paraId="2A4C93C0" w14:textId="7F348B36" w:rsidR="00380530" w:rsidRPr="0015091D" w:rsidRDefault="00A9593E" w:rsidP="003B15ED">
      <w:pPr>
        <w:jc w:val="center"/>
      </w:pPr>
      <w:r w:rsidRPr="0015091D">
        <w:rPr>
          <w:noProof/>
        </w:rPr>
        <w:drawing>
          <wp:inline distT="0" distB="0" distL="0" distR="0" wp14:anchorId="596832E2" wp14:editId="70E809B7">
            <wp:extent cx="5769964" cy="1391478"/>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27">
                      <a:extLst>
                        <a:ext uri="{28A0092B-C50C-407E-A947-70E740481C1C}">
                          <a14:useLocalDpi xmlns:a14="http://schemas.microsoft.com/office/drawing/2010/main" val="0"/>
                        </a:ext>
                      </a:extLst>
                    </a:blip>
                    <a:srcRect r="60279"/>
                    <a:stretch/>
                  </pic:blipFill>
                  <pic:spPr bwMode="auto">
                    <a:xfrm>
                      <a:off x="0" y="0"/>
                      <a:ext cx="5815845" cy="1402543"/>
                    </a:xfrm>
                    <a:prstGeom prst="rect">
                      <a:avLst/>
                    </a:prstGeom>
                    <a:noFill/>
                    <a:ln>
                      <a:noFill/>
                    </a:ln>
                    <a:extLst>
                      <a:ext uri="{53640926-AAD7-44D8-BBD7-CCE9431645EC}">
                        <a14:shadowObscured xmlns:a14="http://schemas.microsoft.com/office/drawing/2010/main"/>
                      </a:ext>
                    </a:extLst>
                  </pic:spPr>
                </pic:pic>
              </a:graphicData>
            </a:graphic>
          </wp:inline>
        </w:drawing>
      </w:r>
    </w:p>
    <w:p w14:paraId="56CCED69" w14:textId="77777777" w:rsidR="00380530" w:rsidRPr="0015091D" w:rsidRDefault="00380530" w:rsidP="003B15ED">
      <w:pPr>
        <w:jc w:val="both"/>
      </w:pPr>
    </w:p>
    <w:p w14:paraId="444057E0" w14:textId="77777777" w:rsidR="00BA2549" w:rsidRDefault="00BA2549">
      <w:pPr>
        <w:rPr>
          <w:rFonts w:ascii="Century Gothic" w:hAnsi="Century Gothic"/>
          <w:b/>
          <w:color w:val="ED7D31" w:themeColor="accent2"/>
          <w:sz w:val="22"/>
          <w:szCs w:val="22"/>
        </w:rPr>
      </w:pPr>
      <w:r>
        <w:rPr>
          <w:rFonts w:ascii="Century Gothic" w:hAnsi="Century Gothic"/>
          <w:b/>
          <w:color w:val="ED7D31" w:themeColor="accent2"/>
          <w:sz w:val="22"/>
          <w:szCs w:val="22"/>
        </w:rPr>
        <w:br w:type="page"/>
      </w:r>
    </w:p>
    <w:p w14:paraId="7BEA392B" w14:textId="4647B0D3" w:rsidR="00380530" w:rsidRPr="00BA2549" w:rsidRDefault="00380530" w:rsidP="003B15ED">
      <w:pPr>
        <w:jc w:val="both"/>
        <w:rPr>
          <w:rFonts w:ascii="Century Gothic" w:hAnsi="Century Gothic"/>
          <w:b/>
          <w:color w:val="ED7D31" w:themeColor="accent2"/>
          <w:sz w:val="22"/>
          <w:szCs w:val="22"/>
        </w:rPr>
      </w:pPr>
      <w:r w:rsidRPr="00BA2549">
        <w:rPr>
          <w:rFonts w:ascii="Century Gothic" w:hAnsi="Century Gothic"/>
          <w:b/>
          <w:color w:val="ED7D31" w:themeColor="accent2"/>
          <w:sz w:val="22"/>
          <w:szCs w:val="22"/>
        </w:rPr>
        <w:lastRenderedPageBreak/>
        <w:t>Q.5</w:t>
      </w:r>
    </w:p>
    <w:p w14:paraId="63A0106B" w14:textId="77777777" w:rsidR="00380530" w:rsidRPr="0015091D" w:rsidRDefault="00380530" w:rsidP="00BA2549">
      <w:pPr>
        <w:pStyle w:val="PEPpara"/>
      </w:pPr>
      <w:r w:rsidRPr="0015091D">
        <w:t xml:space="preserve">Set the group variable to </w:t>
      </w:r>
      <w:r w:rsidRPr="0015091D">
        <w:rPr>
          <w:i/>
        </w:rPr>
        <w:t>sex</w:t>
      </w:r>
      <w:r w:rsidRPr="0015091D">
        <w:t>.</w:t>
      </w:r>
    </w:p>
    <w:p w14:paraId="0EA2C4FF" w14:textId="77777777" w:rsidR="00380530" w:rsidRPr="0015091D" w:rsidRDefault="00380530" w:rsidP="003B15ED">
      <w:pPr>
        <w:rPr>
          <w:color w:val="000000"/>
        </w:rPr>
      </w:pPr>
    </w:p>
    <w:p w14:paraId="156C223D" w14:textId="0715FB67" w:rsidR="00380530" w:rsidRPr="0015091D" w:rsidRDefault="00380530" w:rsidP="00BA2549">
      <w:pPr>
        <w:pStyle w:val="PEPfiguretitle"/>
        <w:rPr>
          <w:color w:val="000000"/>
        </w:rPr>
      </w:pPr>
      <w:bookmarkStart w:id="188" w:name="_Toc157783587"/>
      <w:bookmarkStart w:id="189" w:name="_Toc82596355"/>
      <w:r w:rsidRPr="0015091D">
        <w:t xml:space="preserve">Figure </w:t>
      </w:r>
      <w:fldSimple w:instr=" SEQ Figure \* ARABIC ">
        <w:r w:rsidR="006471F2">
          <w:rPr>
            <w:noProof/>
          </w:rPr>
          <w:t>28</w:t>
        </w:r>
      </w:fldSimple>
      <w:r w:rsidRPr="0015091D">
        <w:t>: FGT indices differentiated by gender</w:t>
      </w:r>
      <w:bookmarkEnd w:id="188"/>
      <w:bookmarkEnd w:id="189"/>
    </w:p>
    <w:p w14:paraId="706A2917" w14:textId="7233BCEE" w:rsidR="00380530" w:rsidRPr="0015091D" w:rsidRDefault="00A9593E" w:rsidP="003B15ED">
      <w:pPr>
        <w:keepNext/>
        <w:rPr>
          <w:color w:val="000000"/>
        </w:rPr>
      </w:pPr>
      <w:r w:rsidRPr="0015091D">
        <w:rPr>
          <w:noProof/>
        </w:rPr>
        <w:drawing>
          <wp:inline distT="0" distB="0" distL="0" distR="0" wp14:anchorId="45E3F6E3" wp14:editId="630E3C1D">
            <wp:extent cx="5241761" cy="2965836"/>
            <wp:effectExtent l="0" t="0" r="0" b="635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28"/>
                    <a:stretch>
                      <a:fillRect/>
                    </a:stretch>
                  </pic:blipFill>
                  <pic:spPr>
                    <a:xfrm>
                      <a:off x="0" y="0"/>
                      <a:ext cx="5245376" cy="2967881"/>
                    </a:xfrm>
                    <a:prstGeom prst="rect">
                      <a:avLst/>
                    </a:prstGeom>
                  </pic:spPr>
                </pic:pic>
              </a:graphicData>
            </a:graphic>
          </wp:inline>
        </w:drawing>
      </w:r>
    </w:p>
    <w:p w14:paraId="33B75AA2" w14:textId="77777777" w:rsidR="00380530" w:rsidRPr="0015091D" w:rsidRDefault="00380530" w:rsidP="003B15ED">
      <w:pPr>
        <w:keepNext/>
        <w:rPr>
          <w:color w:val="000000"/>
        </w:rPr>
      </w:pPr>
    </w:p>
    <w:p w14:paraId="1C1CB552" w14:textId="77777777" w:rsidR="00380530" w:rsidRPr="0015091D" w:rsidRDefault="00380530" w:rsidP="00BA2549">
      <w:pPr>
        <w:pStyle w:val="PEPpara"/>
      </w:pPr>
      <w:r w:rsidRPr="0015091D">
        <w:t>Clicking on</w:t>
      </w:r>
      <w:r w:rsidRPr="0015091D">
        <w:rPr>
          <w:smallCaps/>
        </w:rPr>
        <w:t xml:space="preserve"> Submit</w:t>
      </w:r>
      <w:r w:rsidRPr="0015091D">
        <w:t>, the following should appear:</w:t>
      </w:r>
    </w:p>
    <w:p w14:paraId="7B3F81B4" w14:textId="77777777" w:rsidR="00380530" w:rsidRPr="0015091D" w:rsidRDefault="00380530" w:rsidP="003B15ED">
      <w:pPr>
        <w:rPr>
          <w:color w:val="000000"/>
        </w:rPr>
      </w:pPr>
    </w:p>
    <w:p w14:paraId="4E5FD192" w14:textId="5C786D2B" w:rsidR="00380530" w:rsidRPr="0015091D" w:rsidRDefault="00A9593E" w:rsidP="003B15ED">
      <w:pPr>
        <w:jc w:val="center"/>
      </w:pPr>
      <w:r w:rsidRPr="0015091D">
        <w:rPr>
          <w:noProof/>
        </w:rPr>
        <w:drawing>
          <wp:inline distT="0" distB="0" distL="0" distR="0" wp14:anchorId="4AC0D783" wp14:editId="33C3DFA3">
            <wp:extent cx="5176965" cy="1701579"/>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129">
                      <a:extLst>
                        <a:ext uri="{28A0092B-C50C-407E-A947-70E740481C1C}">
                          <a14:useLocalDpi xmlns:a14="http://schemas.microsoft.com/office/drawing/2010/main" val="0"/>
                        </a:ext>
                      </a:extLst>
                    </a:blip>
                    <a:srcRect r="60279"/>
                    <a:stretch/>
                  </pic:blipFill>
                  <pic:spPr bwMode="auto">
                    <a:xfrm>
                      <a:off x="0" y="0"/>
                      <a:ext cx="5228167" cy="1718408"/>
                    </a:xfrm>
                    <a:prstGeom prst="rect">
                      <a:avLst/>
                    </a:prstGeom>
                    <a:noFill/>
                    <a:ln>
                      <a:noFill/>
                    </a:ln>
                    <a:extLst>
                      <a:ext uri="{53640926-AAD7-44D8-BBD7-CCE9431645EC}">
                        <a14:shadowObscured xmlns:a14="http://schemas.microsoft.com/office/drawing/2010/main"/>
                      </a:ext>
                    </a:extLst>
                  </pic:spPr>
                </pic:pic>
              </a:graphicData>
            </a:graphic>
          </wp:inline>
        </w:drawing>
      </w:r>
    </w:p>
    <w:p w14:paraId="4CF7BF8E" w14:textId="77777777" w:rsidR="00380530" w:rsidRPr="0015091D" w:rsidRDefault="00380530" w:rsidP="003B15ED">
      <w:pPr>
        <w:jc w:val="both"/>
        <w:rPr>
          <w:b/>
          <w:color w:val="000080"/>
        </w:rPr>
      </w:pPr>
    </w:p>
    <w:p w14:paraId="5A67385D" w14:textId="77777777" w:rsidR="0092758D" w:rsidRDefault="0092758D">
      <w:pPr>
        <w:rPr>
          <w:rFonts w:ascii="Century Gothic" w:hAnsi="Century Gothic"/>
          <w:b/>
          <w:color w:val="ED7D31" w:themeColor="accent2"/>
          <w:sz w:val="22"/>
          <w:szCs w:val="22"/>
        </w:rPr>
      </w:pPr>
      <w:r>
        <w:rPr>
          <w:rFonts w:ascii="Century Gothic" w:hAnsi="Century Gothic"/>
          <w:b/>
          <w:color w:val="ED7D31" w:themeColor="accent2"/>
          <w:sz w:val="22"/>
          <w:szCs w:val="22"/>
        </w:rPr>
        <w:br w:type="page"/>
      </w:r>
    </w:p>
    <w:p w14:paraId="60022EFB" w14:textId="6853300C" w:rsidR="00380530" w:rsidRPr="00BA2549" w:rsidRDefault="00380530" w:rsidP="00BA2549">
      <w:pPr>
        <w:jc w:val="both"/>
        <w:rPr>
          <w:rFonts w:ascii="Century Gothic" w:hAnsi="Century Gothic"/>
          <w:b/>
          <w:color w:val="ED7D31" w:themeColor="accent2"/>
          <w:sz w:val="22"/>
          <w:szCs w:val="22"/>
        </w:rPr>
      </w:pPr>
      <w:r w:rsidRPr="00BA2549">
        <w:rPr>
          <w:rFonts w:ascii="Century Gothic" w:hAnsi="Century Gothic"/>
          <w:b/>
          <w:color w:val="ED7D31" w:themeColor="accent2"/>
          <w:sz w:val="22"/>
          <w:szCs w:val="22"/>
        </w:rPr>
        <w:lastRenderedPageBreak/>
        <w:t>Q.6</w:t>
      </w:r>
    </w:p>
    <w:p w14:paraId="4ED14B11" w14:textId="77777777" w:rsidR="00380530" w:rsidRPr="0015091D" w:rsidRDefault="00380530" w:rsidP="00BA2549">
      <w:pPr>
        <w:pStyle w:val="PEPpara"/>
      </w:pPr>
      <w:r w:rsidRPr="0015091D">
        <w:t xml:space="preserve">Using the panel </w:t>
      </w:r>
      <w:r w:rsidRPr="0015091D">
        <w:rPr>
          <w:smallCaps/>
        </w:rPr>
        <w:t>Confidence interval</w:t>
      </w:r>
      <w:r w:rsidRPr="0015091D">
        <w:rPr>
          <w:b/>
        </w:rPr>
        <w:t xml:space="preserve">, </w:t>
      </w:r>
      <w:r w:rsidRPr="0015091D">
        <w:t xml:space="preserve">set the confidence level to 99 % and set the number of decimals to 4 in the </w:t>
      </w:r>
      <w:r w:rsidRPr="0015091D">
        <w:rPr>
          <w:smallCaps/>
        </w:rPr>
        <w:t>Results</w:t>
      </w:r>
      <w:r w:rsidRPr="0015091D">
        <w:rPr>
          <w:b/>
        </w:rPr>
        <w:t xml:space="preserve"> </w:t>
      </w:r>
      <w:r w:rsidRPr="0015091D">
        <w:t>panel.</w:t>
      </w:r>
    </w:p>
    <w:p w14:paraId="4E39BCFE" w14:textId="77777777" w:rsidR="00380530" w:rsidRPr="0015091D" w:rsidRDefault="00380530" w:rsidP="003B15ED"/>
    <w:p w14:paraId="181432BE" w14:textId="77777777" w:rsidR="00380530" w:rsidRPr="0015091D" w:rsidRDefault="00380530" w:rsidP="003B15ED">
      <w:pPr>
        <w:jc w:val="center"/>
      </w:pPr>
    </w:p>
    <w:p w14:paraId="59EB6E07" w14:textId="5F76641D" w:rsidR="00380530" w:rsidRPr="0015091D" w:rsidRDefault="00A9593E" w:rsidP="003B15ED">
      <w:pPr>
        <w:jc w:val="center"/>
      </w:pPr>
      <w:r w:rsidRPr="0015091D">
        <w:rPr>
          <w:noProof/>
        </w:rPr>
        <w:drawing>
          <wp:inline distT="0" distB="0" distL="0" distR="0" wp14:anchorId="270DBFEC" wp14:editId="61C4C33D">
            <wp:extent cx="4695245" cy="1543247"/>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r="60279"/>
                    <a:stretch/>
                  </pic:blipFill>
                  <pic:spPr bwMode="auto">
                    <a:xfrm>
                      <a:off x="0" y="0"/>
                      <a:ext cx="4721316" cy="1551816"/>
                    </a:xfrm>
                    <a:prstGeom prst="rect">
                      <a:avLst/>
                    </a:prstGeom>
                    <a:noFill/>
                    <a:ln>
                      <a:noFill/>
                    </a:ln>
                    <a:extLst>
                      <a:ext uri="{53640926-AAD7-44D8-BBD7-CCE9431645EC}">
                        <a14:shadowObscured xmlns:a14="http://schemas.microsoft.com/office/drawing/2010/main"/>
                      </a:ext>
                    </a:extLst>
                  </pic:spPr>
                </pic:pic>
              </a:graphicData>
            </a:graphic>
          </wp:inline>
        </w:drawing>
      </w:r>
    </w:p>
    <w:p w14:paraId="33805F0F" w14:textId="77777777" w:rsidR="0092758D" w:rsidRDefault="0092758D" w:rsidP="0092758D">
      <w:pPr>
        <w:pStyle w:val="Titre2"/>
        <w:numPr>
          <w:ilvl w:val="0"/>
          <w:numId w:val="0"/>
        </w:numPr>
        <w:tabs>
          <w:tab w:val="num" w:pos="2561"/>
        </w:tabs>
        <w:rPr>
          <w:rFonts w:ascii="Times New Roman" w:hAnsi="Times New Roman" w:cs="Times New Roman"/>
          <w:sz w:val="22"/>
          <w:szCs w:val="22"/>
        </w:rPr>
      </w:pPr>
      <w:bookmarkStart w:id="190" w:name="_Ref157778886"/>
    </w:p>
    <w:p w14:paraId="30AB4F47" w14:textId="77777777" w:rsidR="003A33CA" w:rsidRDefault="003A33CA" w:rsidP="003A33CA"/>
    <w:p w14:paraId="0DE7A15B" w14:textId="77777777" w:rsidR="003A33CA" w:rsidRPr="003A33CA" w:rsidRDefault="003A33CA" w:rsidP="003A33CA"/>
    <w:p w14:paraId="4A744BC5" w14:textId="0CAAC187" w:rsidR="00380530" w:rsidRPr="0092758D" w:rsidRDefault="00380530" w:rsidP="00126CE7">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91" w:name="_Toc88717449"/>
      <w:r w:rsidRPr="0092758D">
        <w:rPr>
          <w:rFonts w:ascii="Century Gothic" w:hAnsi="Century Gothic" w:cs="Times New Roman"/>
          <w:i w:val="0"/>
          <w:iCs w:val="0"/>
          <w:color w:val="2E74B5" w:themeColor="accent1" w:themeShade="BF"/>
          <w:sz w:val="24"/>
          <w:szCs w:val="24"/>
        </w:rPr>
        <w:t>Estimating differences between FGT indices</w:t>
      </w:r>
      <w:bookmarkEnd w:id="190"/>
      <w:bookmarkEnd w:id="191"/>
    </w:p>
    <w:p w14:paraId="6A8B9736" w14:textId="77777777" w:rsidR="00380530" w:rsidRPr="0015091D" w:rsidRDefault="00380530" w:rsidP="003B15ED">
      <w:pPr>
        <w:rPr>
          <w:color w:val="000000"/>
          <w:sz w:val="20"/>
          <w:szCs w:val="20"/>
        </w:rPr>
      </w:pPr>
    </w:p>
    <w:p w14:paraId="0834D9DF" w14:textId="77777777" w:rsidR="00380530" w:rsidRPr="0092758D" w:rsidRDefault="00380530" w:rsidP="003B15ED">
      <w:pPr>
        <w:rPr>
          <w:rFonts w:ascii="Avenir Book" w:hAnsi="Avenir Book"/>
          <w:color w:val="000000"/>
          <w:sz w:val="22"/>
          <w:szCs w:val="22"/>
        </w:rPr>
      </w:pPr>
      <w:r w:rsidRPr="0092758D">
        <w:rPr>
          <w:rFonts w:ascii="Avenir Book" w:hAnsi="Avenir Book"/>
          <w:color w:val="000000"/>
          <w:sz w:val="22"/>
          <w:szCs w:val="22"/>
        </w:rPr>
        <w:t>“Has poverty Burkina Faso decreased between 1994 and 1998?”</w:t>
      </w:r>
    </w:p>
    <w:p w14:paraId="6E96FF06" w14:textId="77777777" w:rsidR="00380530" w:rsidRPr="0092758D" w:rsidRDefault="00380530" w:rsidP="003B15ED">
      <w:pPr>
        <w:rPr>
          <w:rFonts w:ascii="Avenir Book" w:hAnsi="Avenir Book"/>
          <w:color w:val="000000"/>
          <w:sz w:val="22"/>
          <w:szCs w:val="22"/>
        </w:rPr>
      </w:pPr>
    </w:p>
    <w:p w14:paraId="31C2802B" w14:textId="285D6018" w:rsidR="00380530" w:rsidRPr="0092758D" w:rsidRDefault="00380530" w:rsidP="00854218">
      <w:pPr>
        <w:numPr>
          <w:ilvl w:val="0"/>
          <w:numId w:val="4"/>
        </w:numPr>
        <w:jc w:val="both"/>
        <w:rPr>
          <w:rFonts w:ascii="Avenir Book" w:hAnsi="Avenir Book"/>
          <w:color w:val="000000"/>
          <w:sz w:val="22"/>
          <w:szCs w:val="22"/>
        </w:rPr>
      </w:pPr>
      <w:r w:rsidRPr="0092758D">
        <w:rPr>
          <w:rFonts w:ascii="Avenir Book" w:hAnsi="Avenir Book"/>
          <w:color w:val="000000"/>
          <w:sz w:val="22"/>
          <w:szCs w:val="22"/>
        </w:rPr>
        <w:t xml:space="preserve">Open the dialog box for the difference between </w:t>
      </w:r>
      <w:r w:rsidR="00A9593E" w:rsidRPr="0092758D">
        <w:rPr>
          <w:rFonts w:ascii="Avenir Book" w:hAnsi="Avenir Book"/>
          <w:color w:val="000000"/>
          <w:sz w:val="22"/>
          <w:szCs w:val="22"/>
        </w:rPr>
        <w:t>poverty</w:t>
      </w:r>
      <w:r w:rsidRPr="0092758D">
        <w:rPr>
          <w:rFonts w:ascii="Avenir Book" w:hAnsi="Avenir Book"/>
          <w:color w:val="000000"/>
          <w:sz w:val="22"/>
          <w:szCs w:val="22"/>
        </w:rPr>
        <w:t xml:space="preserve"> indices.</w:t>
      </w:r>
    </w:p>
    <w:p w14:paraId="0DBBB62F" w14:textId="77777777" w:rsidR="00380530" w:rsidRPr="0092758D" w:rsidRDefault="00380530" w:rsidP="00854218">
      <w:pPr>
        <w:numPr>
          <w:ilvl w:val="0"/>
          <w:numId w:val="4"/>
        </w:numPr>
        <w:jc w:val="both"/>
        <w:rPr>
          <w:rFonts w:ascii="Avenir Book" w:hAnsi="Avenir Book"/>
          <w:color w:val="000000"/>
          <w:sz w:val="22"/>
          <w:szCs w:val="22"/>
        </w:rPr>
      </w:pPr>
      <w:r w:rsidRPr="0092758D">
        <w:rPr>
          <w:rFonts w:ascii="Avenir Book" w:hAnsi="Avenir Book"/>
          <w:color w:val="000000"/>
          <w:sz w:val="22"/>
          <w:szCs w:val="22"/>
        </w:rPr>
        <w:t>Estimate the difference between headcount indices when</w:t>
      </w:r>
    </w:p>
    <w:p w14:paraId="7548E444" w14:textId="709536B0" w:rsidR="00380530" w:rsidRPr="0092758D" w:rsidRDefault="00380530" w:rsidP="00854218">
      <w:pPr>
        <w:numPr>
          <w:ilvl w:val="1"/>
          <w:numId w:val="4"/>
        </w:numPr>
        <w:jc w:val="both"/>
        <w:rPr>
          <w:rFonts w:ascii="Avenir Book" w:hAnsi="Avenir Book"/>
          <w:color w:val="000000"/>
          <w:sz w:val="22"/>
          <w:szCs w:val="22"/>
        </w:rPr>
      </w:pPr>
      <w:r w:rsidRPr="0092758D">
        <w:rPr>
          <w:rFonts w:ascii="Avenir Book" w:hAnsi="Avenir Book"/>
          <w:color w:val="000000"/>
          <w:sz w:val="22"/>
          <w:szCs w:val="22"/>
        </w:rPr>
        <w:t>Distribution 1 is year 199</w:t>
      </w:r>
      <w:r w:rsidR="00DD447A" w:rsidRPr="0092758D">
        <w:rPr>
          <w:rFonts w:ascii="Avenir Book" w:hAnsi="Avenir Book"/>
          <w:color w:val="000000"/>
          <w:sz w:val="22"/>
          <w:szCs w:val="22"/>
        </w:rPr>
        <w:t>4</w:t>
      </w:r>
      <w:r w:rsidRPr="0092758D">
        <w:rPr>
          <w:rFonts w:ascii="Avenir Book" w:hAnsi="Avenir Book"/>
          <w:color w:val="000000"/>
          <w:sz w:val="22"/>
          <w:szCs w:val="22"/>
        </w:rPr>
        <w:t xml:space="preserve"> and distribution 2 is year 199</w:t>
      </w:r>
      <w:r w:rsidR="00DD447A" w:rsidRPr="0092758D">
        <w:rPr>
          <w:rFonts w:ascii="Avenir Book" w:hAnsi="Avenir Book"/>
          <w:color w:val="000000"/>
          <w:sz w:val="22"/>
          <w:szCs w:val="22"/>
        </w:rPr>
        <w:t>8</w:t>
      </w:r>
      <w:r w:rsidRPr="0092758D">
        <w:rPr>
          <w:rFonts w:ascii="Avenir Book" w:hAnsi="Avenir Book"/>
          <w:color w:val="000000"/>
          <w:sz w:val="22"/>
          <w:szCs w:val="22"/>
        </w:rPr>
        <w:t>;</w:t>
      </w:r>
    </w:p>
    <w:p w14:paraId="0869F194" w14:textId="77777777" w:rsidR="00380530" w:rsidRPr="0092758D" w:rsidRDefault="00380530" w:rsidP="00854218">
      <w:pPr>
        <w:numPr>
          <w:ilvl w:val="1"/>
          <w:numId w:val="4"/>
        </w:numPr>
        <w:jc w:val="both"/>
        <w:rPr>
          <w:rFonts w:ascii="Avenir Book" w:hAnsi="Avenir Book"/>
          <w:color w:val="000000"/>
          <w:sz w:val="22"/>
          <w:szCs w:val="22"/>
        </w:rPr>
      </w:pPr>
      <w:r w:rsidRPr="0092758D">
        <w:rPr>
          <w:rFonts w:ascii="Avenir Book" w:hAnsi="Avenir Book"/>
          <w:color w:val="000000"/>
          <w:sz w:val="22"/>
          <w:szCs w:val="22"/>
        </w:rPr>
        <w:t xml:space="preserve">The variable of interest is </w:t>
      </w:r>
      <w:r w:rsidRPr="0092758D">
        <w:rPr>
          <w:rFonts w:ascii="Avenir Book" w:hAnsi="Avenir Book"/>
          <w:b/>
          <w:color w:val="000000"/>
          <w:sz w:val="22"/>
          <w:szCs w:val="22"/>
        </w:rPr>
        <w:t>exppc</w:t>
      </w:r>
      <w:r w:rsidRPr="0092758D">
        <w:rPr>
          <w:rFonts w:ascii="Avenir Book" w:hAnsi="Avenir Book"/>
          <w:color w:val="000000"/>
          <w:sz w:val="22"/>
          <w:szCs w:val="22"/>
        </w:rPr>
        <w:t xml:space="preserve"> for 1994 and </w:t>
      </w:r>
      <w:r w:rsidRPr="0092758D">
        <w:rPr>
          <w:rFonts w:ascii="Avenir Book" w:hAnsi="Avenir Book"/>
          <w:b/>
          <w:color w:val="000000"/>
          <w:sz w:val="22"/>
          <w:szCs w:val="22"/>
        </w:rPr>
        <w:t>exppcz</w:t>
      </w:r>
      <w:r w:rsidRPr="0092758D">
        <w:rPr>
          <w:rFonts w:ascii="Avenir Book" w:hAnsi="Avenir Book"/>
          <w:color w:val="000000"/>
          <w:sz w:val="22"/>
          <w:szCs w:val="22"/>
        </w:rPr>
        <w:t xml:space="preserve"> for 1998.</w:t>
      </w:r>
    </w:p>
    <w:p w14:paraId="63656B64" w14:textId="77777777" w:rsidR="00380530" w:rsidRPr="0092758D" w:rsidRDefault="00380530" w:rsidP="00854218">
      <w:pPr>
        <w:numPr>
          <w:ilvl w:val="1"/>
          <w:numId w:val="4"/>
        </w:numPr>
        <w:jc w:val="both"/>
        <w:rPr>
          <w:rFonts w:ascii="Avenir Book" w:hAnsi="Avenir Book"/>
          <w:color w:val="000000"/>
          <w:sz w:val="22"/>
          <w:szCs w:val="22"/>
        </w:rPr>
      </w:pPr>
      <w:r w:rsidRPr="0092758D">
        <w:rPr>
          <w:rFonts w:ascii="Avenir Book" w:hAnsi="Avenir Book"/>
          <w:color w:val="000000"/>
          <w:sz w:val="22"/>
          <w:szCs w:val="22"/>
        </w:rPr>
        <w:t>You should set size to household size in order to estimate poverty over the population of individuals.</w:t>
      </w:r>
    </w:p>
    <w:p w14:paraId="44D5D71C" w14:textId="77777777" w:rsidR="00380530" w:rsidRPr="0092758D" w:rsidRDefault="00380530" w:rsidP="00854218">
      <w:pPr>
        <w:numPr>
          <w:ilvl w:val="1"/>
          <w:numId w:val="4"/>
        </w:numPr>
        <w:jc w:val="both"/>
        <w:rPr>
          <w:rFonts w:ascii="Avenir Book" w:hAnsi="Avenir Book"/>
          <w:color w:val="000000"/>
          <w:sz w:val="22"/>
          <w:szCs w:val="22"/>
        </w:rPr>
      </w:pPr>
      <w:r w:rsidRPr="0092758D">
        <w:rPr>
          <w:rFonts w:ascii="Avenir Book" w:hAnsi="Avenir Book"/>
          <w:color w:val="000000"/>
          <w:sz w:val="22"/>
          <w:szCs w:val="22"/>
        </w:rPr>
        <w:t xml:space="preserve">Use 41099 Francs CFA per year as the poverty line for both distributions. </w:t>
      </w:r>
    </w:p>
    <w:p w14:paraId="5AAA29B5" w14:textId="77777777" w:rsidR="00380530" w:rsidRPr="0092758D" w:rsidRDefault="00380530" w:rsidP="00854218">
      <w:pPr>
        <w:numPr>
          <w:ilvl w:val="0"/>
          <w:numId w:val="4"/>
        </w:numPr>
        <w:jc w:val="both"/>
        <w:rPr>
          <w:rFonts w:ascii="Avenir Book" w:hAnsi="Avenir Book"/>
          <w:color w:val="000000"/>
          <w:sz w:val="22"/>
          <w:szCs w:val="22"/>
        </w:rPr>
      </w:pPr>
      <w:r w:rsidRPr="0092758D">
        <w:rPr>
          <w:rFonts w:ascii="Avenir Book" w:hAnsi="Avenir Book"/>
          <w:color w:val="000000"/>
          <w:sz w:val="22"/>
          <w:szCs w:val="22"/>
        </w:rPr>
        <w:t>Estimate the difference between headcount indices when</w:t>
      </w:r>
    </w:p>
    <w:p w14:paraId="4D0EEB1B" w14:textId="77777777" w:rsidR="00380530" w:rsidRPr="0092758D" w:rsidRDefault="00380530" w:rsidP="00854218">
      <w:pPr>
        <w:numPr>
          <w:ilvl w:val="1"/>
          <w:numId w:val="4"/>
        </w:numPr>
        <w:jc w:val="both"/>
        <w:rPr>
          <w:rFonts w:ascii="Avenir Book" w:hAnsi="Avenir Book"/>
          <w:color w:val="000000"/>
          <w:sz w:val="22"/>
          <w:szCs w:val="22"/>
        </w:rPr>
      </w:pPr>
      <w:r w:rsidRPr="0092758D">
        <w:rPr>
          <w:rFonts w:ascii="Avenir Book" w:hAnsi="Avenir Book"/>
          <w:color w:val="000000"/>
          <w:sz w:val="22"/>
          <w:szCs w:val="22"/>
        </w:rPr>
        <w:t>Distribution 1 is rural residents in year 1998 and distribution 2 is rural residents in year 1994;</w:t>
      </w:r>
    </w:p>
    <w:p w14:paraId="505E494B" w14:textId="77777777" w:rsidR="00380530" w:rsidRPr="0092758D" w:rsidRDefault="00380530" w:rsidP="00854218">
      <w:pPr>
        <w:numPr>
          <w:ilvl w:val="1"/>
          <w:numId w:val="4"/>
        </w:numPr>
        <w:jc w:val="both"/>
        <w:rPr>
          <w:rFonts w:ascii="Avenir Book" w:hAnsi="Avenir Book"/>
          <w:color w:val="000000"/>
          <w:sz w:val="22"/>
          <w:szCs w:val="22"/>
        </w:rPr>
      </w:pPr>
      <w:r w:rsidRPr="0092758D">
        <w:rPr>
          <w:rFonts w:ascii="Avenir Book" w:hAnsi="Avenir Book"/>
          <w:color w:val="000000"/>
          <w:sz w:val="22"/>
          <w:szCs w:val="22"/>
        </w:rPr>
        <w:t xml:space="preserve">The variable of interest is </w:t>
      </w:r>
      <w:r w:rsidRPr="0092758D">
        <w:rPr>
          <w:rFonts w:ascii="Avenir Book" w:hAnsi="Avenir Book"/>
          <w:b/>
          <w:color w:val="000000"/>
          <w:sz w:val="22"/>
          <w:szCs w:val="22"/>
        </w:rPr>
        <w:t>exppc</w:t>
      </w:r>
      <w:r w:rsidRPr="0092758D">
        <w:rPr>
          <w:rFonts w:ascii="Avenir Book" w:hAnsi="Avenir Book"/>
          <w:color w:val="000000"/>
          <w:sz w:val="22"/>
          <w:szCs w:val="22"/>
        </w:rPr>
        <w:t xml:space="preserve"> for 1994 and </w:t>
      </w:r>
      <w:r w:rsidRPr="0092758D">
        <w:rPr>
          <w:rFonts w:ascii="Avenir Book" w:hAnsi="Avenir Book"/>
          <w:b/>
          <w:color w:val="000000"/>
          <w:sz w:val="22"/>
          <w:szCs w:val="22"/>
        </w:rPr>
        <w:t>exppcz</w:t>
      </w:r>
      <w:r w:rsidRPr="0092758D">
        <w:rPr>
          <w:rFonts w:ascii="Avenir Book" w:hAnsi="Avenir Book"/>
          <w:color w:val="000000"/>
          <w:sz w:val="22"/>
          <w:szCs w:val="22"/>
        </w:rPr>
        <w:t xml:space="preserve"> for 1998.</w:t>
      </w:r>
    </w:p>
    <w:p w14:paraId="4C2E9DF5" w14:textId="77777777" w:rsidR="00380530" w:rsidRPr="0092758D" w:rsidRDefault="00380530" w:rsidP="00854218">
      <w:pPr>
        <w:numPr>
          <w:ilvl w:val="1"/>
          <w:numId w:val="4"/>
        </w:numPr>
        <w:jc w:val="both"/>
        <w:rPr>
          <w:rFonts w:ascii="Avenir Book" w:hAnsi="Avenir Book"/>
          <w:color w:val="000000"/>
          <w:sz w:val="22"/>
          <w:szCs w:val="22"/>
        </w:rPr>
      </w:pPr>
      <w:r w:rsidRPr="0092758D">
        <w:rPr>
          <w:rFonts w:ascii="Avenir Book" w:hAnsi="Avenir Book"/>
          <w:color w:val="000000"/>
          <w:sz w:val="22"/>
          <w:szCs w:val="22"/>
        </w:rPr>
        <w:t>You should set size to household size in order to estimate poverty over the population of individuals.</w:t>
      </w:r>
    </w:p>
    <w:p w14:paraId="336EA66F" w14:textId="77777777" w:rsidR="00380530" w:rsidRPr="0092758D" w:rsidRDefault="00380530" w:rsidP="00854218">
      <w:pPr>
        <w:numPr>
          <w:ilvl w:val="1"/>
          <w:numId w:val="4"/>
        </w:numPr>
        <w:jc w:val="both"/>
        <w:rPr>
          <w:rFonts w:ascii="Avenir Book" w:hAnsi="Avenir Book"/>
          <w:color w:val="000000"/>
          <w:sz w:val="22"/>
          <w:szCs w:val="22"/>
        </w:rPr>
      </w:pPr>
      <w:r w:rsidRPr="0092758D">
        <w:rPr>
          <w:rFonts w:ascii="Avenir Book" w:hAnsi="Avenir Book"/>
          <w:color w:val="000000"/>
          <w:sz w:val="22"/>
          <w:szCs w:val="22"/>
        </w:rPr>
        <w:t xml:space="preserve">Use 41099 Francs CFA per year as the poverty line for both distributions. </w:t>
      </w:r>
    </w:p>
    <w:p w14:paraId="36F3AF6A" w14:textId="77777777" w:rsidR="00380530" w:rsidRPr="0092758D" w:rsidRDefault="00380530" w:rsidP="00854218">
      <w:pPr>
        <w:numPr>
          <w:ilvl w:val="0"/>
          <w:numId w:val="4"/>
        </w:numPr>
        <w:jc w:val="both"/>
        <w:rPr>
          <w:rFonts w:ascii="Avenir Book" w:hAnsi="Avenir Book"/>
          <w:color w:val="000000"/>
          <w:sz w:val="22"/>
          <w:szCs w:val="22"/>
        </w:rPr>
      </w:pPr>
      <w:r w:rsidRPr="0092758D">
        <w:rPr>
          <w:rFonts w:ascii="Avenir Book" w:hAnsi="Avenir Book"/>
          <w:color w:val="000000"/>
          <w:sz w:val="22"/>
          <w:szCs w:val="22"/>
        </w:rPr>
        <w:t>Redo the last exercise for urban residents.</w:t>
      </w:r>
    </w:p>
    <w:p w14:paraId="3D9D4D19" w14:textId="77777777" w:rsidR="00380530" w:rsidRPr="0092758D" w:rsidRDefault="00380530" w:rsidP="00854218">
      <w:pPr>
        <w:numPr>
          <w:ilvl w:val="0"/>
          <w:numId w:val="4"/>
        </w:numPr>
        <w:jc w:val="both"/>
        <w:rPr>
          <w:rFonts w:ascii="Avenir Book" w:hAnsi="Avenir Book"/>
          <w:color w:val="000000"/>
          <w:sz w:val="22"/>
          <w:szCs w:val="22"/>
        </w:rPr>
      </w:pPr>
      <w:r w:rsidRPr="0092758D">
        <w:rPr>
          <w:rFonts w:ascii="Avenir Book" w:hAnsi="Avenir Book"/>
          <w:color w:val="000000"/>
          <w:sz w:val="22"/>
          <w:szCs w:val="22"/>
        </w:rPr>
        <w:t>Redo the last exercise only for members of male-headed households.</w:t>
      </w:r>
    </w:p>
    <w:p w14:paraId="56A39EE2" w14:textId="77777777" w:rsidR="00380530" w:rsidRPr="0092758D" w:rsidRDefault="00380530" w:rsidP="00854218">
      <w:pPr>
        <w:numPr>
          <w:ilvl w:val="0"/>
          <w:numId w:val="4"/>
        </w:numPr>
        <w:jc w:val="both"/>
        <w:rPr>
          <w:rFonts w:ascii="Avenir Book" w:hAnsi="Avenir Book"/>
          <w:color w:val="000000"/>
          <w:sz w:val="22"/>
          <w:szCs w:val="22"/>
        </w:rPr>
      </w:pPr>
      <w:r w:rsidRPr="0092758D">
        <w:rPr>
          <w:rFonts w:ascii="Avenir Book" w:hAnsi="Avenir Book"/>
          <w:color w:val="000000"/>
          <w:sz w:val="22"/>
          <w:szCs w:val="22"/>
        </w:rPr>
        <w:t>Test if the estimated difference in the last exercise is significantly different from zero. Thus, test:</w:t>
      </w:r>
    </w:p>
    <w:p w14:paraId="5E132608" w14:textId="77777777" w:rsidR="00380530" w:rsidRPr="0092758D" w:rsidRDefault="00262AE4" w:rsidP="003B15ED">
      <w:pPr>
        <w:ind w:left="1080"/>
        <w:jc w:val="both"/>
        <w:rPr>
          <w:rFonts w:ascii="Avenir Book" w:hAnsi="Avenir Book"/>
          <w:color w:val="000000"/>
          <w:sz w:val="22"/>
          <w:szCs w:val="22"/>
        </w:rPr>
      </w:pPr>
      <m:oMathPara>
        <m:oMath>
          <m:sSub>
            <m:sSubPr>
              <m:ctrlPr>
                <w:rPr>
                  <w:rFonts w:ascii="Cambria Math" w:hAnsi="Cambria Math"/>
                  <w:sz w:val="22"/>
                  <w:szCs w:val="22"/>
                </w:rPr>
              </m:ctrlPr>
            </m:sSubPr>
            <m:e>
              <m:r>
                <w:rPr>
                  <w:rFonts w:ascii="Cambria Math" w:hAnsi="Cambria Math"/>
                  <w:color w:val="000000"/>
                  <w:sz w:val="22"/>
                  <w:szCs w:val="22"/>
                </w:rPr>
                <m:t>H</m:t>
              </m:r>
            </m:e>
            <m:sub>
              <m:r>
                <m:rPr>
                  <m:sty m:val="p"/>
                </m:rPr>
                <w:rPr>
                  <w:rFonts w:ascii="Cambria Math" w:hAnsi="Cambria Math"/>
                  <w:color w:val="000000"/>
                  <w:sz w:val="22"/>
                  <w:szCs w:val="22"/>
                </w:rPr>
                <m:t>0</m:t>
              </m:r>
            </m:sub>
          </m:sSub>
          <m:r>
            <m:rPr>
              <m:sty m:val="p"/>
            </m:rPr>
            <w:rPr>
              <w:rFonts w:ascii="Cambria Math" w:hAnsi="Cambria Math"/>
              <w:color w:val="000000"/>
              <w:sz w:val="22"/>
              <w:szCs w:val="22"/>
            </w:rPr>
            <m:t>:</m:t>
          </m:r>
          <m:r>
            <w:rPr>
              <w:rFonts w:ascii="Cambria Math" w:hAnsi="Cambria Math"/>
              <w:color w:val="000000"/>
              <w:sz w:val="22"/>
              <w:szCs w:val="22"/>
            </w:rPr>
            <m:t>ΔP</m:t>
          </m:r>
          <m:r>
            <m:rPr>
              <m:sty m:val="p"/>
            </m:rPr>
            <w:rPr>
              <w:rFonts w:ascii="Cambria Math" w:hAnsi="Cambria Math"/>
              <w:color w:val="000000"/>
              <w:sz w:val="22"/>
              <w:szCs w:val="22"/>
            </w:rPr>
            <m:t>(</m:t>
          </m:r>
          <m:r>
            <w:rPr>
              <w:rFonts w:ascii="Cambria Math" w:hAnsi="Cambria Math"/>
              <w:color w:val="000000"/>
              <w:sz w:val="22"/>
              <w:szCs w:val="22"/>
            </w:rPr>
            <m:t>z=</m:t>
          </m:r>
          <m:r>
            <m:rPr>
              <m:sty m:val="p"/>
            </m:rPr>
            <w:rPr>
              <w:rFonts w:ascii="Cambria Math" w:hAnsi="Cambria Math"/>
              <w:color w:val="000000"/>
              <w:sz w:val="22"/>
              <w:szCs w:val="22"/>
            </w:rPr>
            <m:t>41099,</m:t>
          </m:r>
          <m:r>
            <w:rPr>
              <w:rFonts w:ascii="Cambria Math" w:hAnsi="Cambria Math"/>
              <w:color w:val="000000"/>
              <w:sz w:val="22"/>
              <w:szCs w:val="22"/>
            </w:rPr>
            <m:t>α=</m:t>
          </m:r>
          <m:r>
            <m:rPr>
              <m:sty m:val="p"/>
            </m:rPr>
            <w:rPr>
              <w:rFonts w:ascii="Cambria Math" w:hAnsi="Cambria Math"/>
              <w:color w:val="000000"/>
              <w:sz w:val="22"/>
              <w:szCs w:val="22"/>
            </w:rPr>
            <m:t>0)</m:t>
          </m:r>
          <m:r>
            <w:rPr>
              <w:rFonts w:ascii="Cambria Math" w:hAnsi="Cambria Math"/>
              <w:color w:val="000000"/>
              <w:sz w:val="22"/>
              <w:szCs w:val="22"/>
            </w:rPr>
            <m:t>=</m:t>
          </m:r>
          <m:r>
            <m:rPr>
              <m:sty m:val="p"/>
            </m:rPr>
            <w:rPr>
              <w:rFonts w:ascii="Cambria Math" w:hAnsi="Cambria Math"/>
              <w:color w:val="000000"/>
              <w:sz w:val="22"/>
              <w:szCs w:val="22"/>
            </w:rPr>
            <m:t>0</m:t>
          </m:r>
          <m:r>
            <w:rPr>
              <w:rFonts w:ascii="Cambria Math" w:hAnsi="Cambria Math"/>
              <w:color w:val="000000"/>
              <w:sz w:val="22"/>
              <w:szCs w:val="22"/>
            </w:rPr>
            <m:t xml:space="preserve">    against    </m:t>
          </m:r>
          <m:sSub>
            <m:sSubPr>
              <m:ctrlPr>
                <w:rPr>
                  <w:rFonts w:ascii="Cambria Math" w:hAnsi="Cambria Math"/>
                  <w:sz w:val="22"/>
                  <w:szCs w:val="22"/>
                </w:rPr>
              </m:ctrlPr>
            </m:sSubPr>
            <m:e>
              <m:r>
                <w:rPr>
                  <w:rFonts w:ascii="Cambria Math" w:hAnsi="Cambria Math"/>
                  <w:color w:val="000000"/>
                  <w:sz w:val="22"/>
                  <w:szCs w:val="22"/>
                </w:rPr>
                <m:t>H</m:t>
              </m:r>
            </m:e>
            <m:sub>
              <m:r>
                <m:rPr>
                  <m:sty m:val="p"/>
                </m:rPr>
                <w:rPr>
                  <w:rFonts w:ascii="Cambria Math" w:hAnsi="Cambria Math"/>
                  <w:color w:val="000000"/>
                  <w:sz w:val="22"/>
                  <w:szCs w:val="22"/>
                </w:rPr>
                <m:t>1</m:t>
              </m:r>
            </m:sub>
          </m:sSub>
          <m:r>
            <m:rPr>
              <m:sty m:val="p"/>
            </m:rPr>
            <w:rPr>
              <w:rFonts w:ascii="Cambria Math" w:hAnsi="Cambria Math"/>
              <w:color w:val="000000"/>
              <w:sz w:val="22"/>
              <w:szCs w:val="22"/>
            </w:rPr>
            <m:t>:</m:t>
          </m:r>
          <m:r>
            <w:rPr>
              <w:rFonts w:ascii="Cambria Math" w:hAnsi="Cambria Math"/>
              <w:color w:val="000000"/>
              <w:sz w:val="22"/>
              <w:szCs w:val="22"/>
            </w:rPr>
            <m:t>ΔP</m:t>
          </m:r>
          <m:r>
            <m:rPr>
              <m:sty m:val="p"/>
            </m:rPr>
            <w:rPr>
              <w:rFonts w:ascii="Cambria Math" w:hAnsi="Cambria Math"/>
              <w:color w:val="000000"/>
              <w:sz w:val="22"/>
              <w:szCs w:val="22"/>
            </w:rPr>
            <m:t>(</m:t>
          </m:r>
          <m:r>
            <w:rPr>
              <w:rFonts w:ascii="Cambria Math" w:hAnsi="Cambria Math"/>
              <w:color w:val="000000"/>
              <w:sz w:val="22"/>
              <w:szCs w:val="22"/>
            </w:rPr>
            <m:t>z=</m:t>
          </m:r>
          <m:r>
            <m:rPr>
              <m:sty m:val="p"/>
            </m:rPr>
            <w:rPr>
              <w:rFonts w:ascii="Cambria Math" w:hAnsi="Cambria Math"/>
              <w:color w:val="000000"/>
              <w:sz w:val="22"/>
              <w:szCs w:val="22"/>
            </w:rPr>
            <m:t>41099,</m:t>
          </m:r>
          <m:r>
            <w:rPr>
              <w:rFonts w:ascii="Cambria Math" w:hAnsi="Cambria Math"/>
              <w:color w:val="000000"/>
              <w:sz w:val="22"/>
              <w:szCs w:val="22"/>
            </w:rPr>
            <m:t>α=</m:t>
          </m:r>
          <m:r>
            <m:rPr>
              <m:sty m:val="p"/>
            </m:rPr>
            <w:rPr>
              <w:rFonts w:ascii="Cambria Math" w:hAnsi="Cambria Math"/>
              <w:color w:val="000000"/>
              <w:sz w:val="22"/>
              <w:szCs w:val="22"/>
            </w:rPr>
            <m:t>0)</m:t>
          </m:r>
          <m:r>
            <w:rPr>
              <w:rFonts w:ascii="Cambria Math" w:hAnsi="Cambria Math"/>
              <w:color w:val="000000"/>
              <w:sz w:val="22"/>
              <w:szCs w:val="22"/>
            </w:rPr>
            <m:t>≠</m:t>
          </m:r>
          <m:r>
            <m:rPr>
              <m:sty m:val="p"/>
            </m:rPr>
            <w:rPr>
              <w:rFonts w:ascii="Cambria Math" w:hAnsi="Cambria Math"/>
              <w:color w:val="000000"/>
              <w:sz w:val="22"/>
              <w:szCs w:val="22"/>
            </w:rPr>
            <m:t>0</m:t>
          </m:r>
          <m:r>
            <w:rPr>
              <w:rFonts w:ascii="Cambria Math" w:hAnsi="Cambria Math"/>
              <w:color w:val="000000"/>
              <w:sz w:val="22"/>
              <w:szCs w:val="22"/>
            </w:rPr>
            <m:t xml:space="preserve">    </m:t>
          </m:r>
        </m:oMath>
      </m:oMathPara>
    </w:p>
    <w:p w14:paraId="5C97AC5D" w14:textId="503D2A5B" w:rsidR="0092758D" w:rsidRPr="003A33CA" w:rsidRDefault="00380530" w:rsidP="003A33CA">
      <w:pPr>
        <w:ind w:left="1080"/>
        <w:jc w:val="both"/>
        <w:rPr>
          <w:rFonts w:ascii="Avenir Book" w:hAnsi="Avenir Book"/>
          <w:color w:val="000000"/>
          <w:sz w:val="22"/>
          <w:szCs w:val="22"/>
        </w:rPr>
      </w:pPr>
      <w:r w:rsidRPr="0092758D">
        <w:rPr>
          <w:rFonts w:ascii="Avenir Book" w:hAnsi="Avenir Book"/>
          <w:color w:val="000000"/>
          <w:sz w:val="22"/>
          <w:szCs w:val="22"/>
        </w:rPr>
        <w:t>Set the significance level to 5% and assume that the test statistics follows a normal distribution.</w:t>
      </w:r>
      <w:r w:rsidRPr="0092758D">
        <w:rPr>
          <w:rFonts w:ascii="Avenir Book" w:hAnsi="Avenir Book"/>
          <w:sz w:val="22"/>
          <w:szCs w:val="22"/>
        </w:rPr>
        <w:t xml:space="preserve"> </w:t>
      </w:r>
    </w:p>
    <w:p w14:paraId="6DD1FFFC" w14:textId="77777777" w:rsidR="00A673E3" w:rsidRDefault="00A673E3" w:rsidP="003B15ED">
      <w:pPr>
        <w:jc w:val="both"/>
        <w:rPr>
          <w:rFonts w:ascii="Century Gothic" w:hAnsi="Century Gothic"/>
          <w:b/>
          <w:color w:val="ED7D31" w:themeColor="accent2"/>
          <w:sz w:val="22"/>
          <w:szCs w:val="22"/>
        </w:rPr>
      </w:pPr>
    </w:p>
    <w:p w14:paraId="071003C3" w14:textId="77777777" w:rsidR="00A673E3" w:rsidRDefault="00A673E3" w:rsidP="003B15ED">
      <w:pPr>
        <w:jc w:val="both"/>
        <w:rPr>
          <w:rFonts w:ascii="Century Gothic" w:hAnsi="Century Gothic"/>
          <w:b/>
          <w:color w:val="ED7D31" w:themeColor="accent2"/>
          <w:sz w:val="22"/>
          <w:szCs w:val="22"/>
        </w:rPr>
      </w:pPr>
    </w:p>
    <w:p w14:paraId="4EE857CB" w14:textId="77777777" w:rsidR="00A673E3" w:rsidRDefault="00A673E3" w:rsidP="003B15ED">
      <w:pPr>
        <w:jc w:val="both"/>
        <w:rPr>
          <w:rFonts w:ascii="Century Gothic" w:hAnsi="Century Gothic"/>
          <w:b/>
          <w:color w:val="ED7D31" w:themeColor="accent2"/>
          <w:sz w:val="22"/>
          <w:szCs w:val="22"/>
        </w:rPr>
      </w:pPr>
    </w:p>
    <w:p w14:paraId="4C75C404" w14:textId="77777777" w:rsidR="00A673E3" w:rsidRDefault="00A673E3" w:rsidP="003B15ED">
      <w:pPr>
        <w:jc w:val="both"/>
        <w:rPr>
          <w:rFonts w:ascii="Century Gothic" w:hAnsi="Century Gothic"/>
          <w:b/>
          <w:color w:val="ED7D31" w:themeColor="accent2"/>
          <w:sz w:val="22"/>
          <w:szCs w:val="22"/>
        </w:rPr>
      </w:pPr>
    </w:p>
    <w:p w14:paraId="3976934E" w14:textId="427CE54E" w:rsidR="00380530" w:rsidRPr="0092758D" w:rsidRDefault="00380530" w:rsidP="003B15ED">
      <w:pPr>
        <w:jc w:val="both"/>
        <w:rPr>
          <w:rFonts w:ascii="Century Gothic" w:hAnsi="Century Gothic"/>
          <w:b/>
          <w:color w:val="ED7D31" w:themeColor="accent2"/>
          <w:sz w:val="22"/>
          <w:szCs w:val="22"/>
        </w:rPr>
      </w:pPr>
      <w:r w:rsidRPr="0092758D">
        <w:rPr>
          <w:rFonts w:ascii="Century Gothic" w:hAnsi="Century Gothic"/>
          <w:b/>
          <w:color w:val="ED7D31" w:themeColor="accent2"/>
          <w:sz w:val="22"/>
          <w:szCs w:val="22"/>
        </w:rPr>
        <w:lastRenderedPageBreak/>
        <w:t>Answers</w:t>
      </w:r>
    </w:p>
    <w:p w14:paraId="14FDE317" w14:textId="77777777" w:rsidR="00380530" w:rsidRPr="0092758D" w:rsidRDefault="00380530" w:rsidP="003B15ED">
      <w:pPr>
        <w:jc w:val="both"/>
        <w:rPr>
          <w:rFonts w:ascii="Century Gothic" w:hAnsi="Century Gothic"/>
          <w:b/>
          <w:color w:val="ED7D31" w:themeColor="accent2"/>
          <w:sz w:val="22"/>
          <w:szCs w:val="22"/>
        </w:rPr>
      </w:pPr>
      <w:r w:rsidRPr="0092758D">
        <w:rPr>
          <w:rFonts w:ascii="Century Gothic" w:hAnsi="Century Gothic"/>
          <w:b/>
          <w:color w:val="ED7D31" w:themeColor="accent2"/>
          <w:sz w:val="22"/>
          <w:szCs w:val="22"/>
        </w:rPr>
        <w:t>Q.1</w:t>
      </w:r>
    </w:p>
    <w:p w14:paraId="6AFDB555" w14:textId="77777777" w:rsidR="00380530" w:rsidRPr="0015091D" w:rsidRDefault="00380530" w:rsidP="003B15ED">
      <w:pPr>
        <w:jc w:val="both"/>
        <w:rPr>
          <w:color w:val="000000"/>
        </w:rPr>
      </w:pPr>
    </w:p>
    <w:p w14:paraId="22225EC3" w14:textId="77777777" w:rsidR="00380530" w:rsidRPr="00CA1D6C" w:rsidRDefault="00380530" w:rsidP="003B15ED">
      <w:pPr>
        <w:jc w:val="both"/>
        <w:rPr>
          <w:rFonts w:ascii="Avenir Book" w:hAnsi="Avenir Book"/>
          <w:color w:val="000000"/>
          <w:sz w:val="22"/>
          <w:szCs w:val="22"/>
        </w:rPr>
      </w:pPr>
      <w:r w:rsidRPr="00CA1D6C">
        <w:rPr>
          <w:rFonts w:ascii="Avenir Book" w:hAnsi="Avenir Book"/>
          <w:color w:val="000000"/>
          <w:sz w:val="22"/>
          <w:szCs w:val="22"/>
        </w:rPr>
        <w:t xml:space="preserve">Open the dialog box by typing </w:t>
      </w:r>
    </w:p>
    <w:p w14:paraId="1B9A3370" w14:textId="77777777" w:rsidR="00380530" w:rsidRPr="00CA1D6C" w:rsidRDefault="00380530" w:rsidP="003B15ED">
      <w:pPr>
        <w:jc w:val="both"/>
        <w:rPr>
          <w:rFonts w:ascii="Avenir Book" w:hAnsi="Avenir Book"/>
          <w:color w:val="000000"/>
          <w:sz w:val="22"/>
          <w:szCs w:val="22"/>
        </w:rPr>
      </w:pPr>
    </w:p>
    <w:p w14:paraId="05B405F1" w14:textId="0596C4E7" w:rsidR="00380530" w:rsidRPr="00CA1D6C" w:rsidRDefault="00380530" w:rsidP="003B15ED">
      <w:pPr>
        <w:jc w:val="both"/>
        <w:rPr>
          <w:rFonts w:ascii="Avenir Book" w:hAnsi="Avenir Book"/>
          <w:bCs/>
          <w:i/>
          <w:sz w:val="22"/>
          <w:szCs w:val="22"/>
        </w:rPr>
      </w:pPr>
      <w:r w:rsidRPr="00CA1D6C">
        <w:rPr>
          <w:rFonts w:ascii="Avenir Book" w:hAnsi="Avenir Book"/>
          <w:bCs/>
          <w:i/>
          <w:sz w:val="22"/>
          <w:szCs w:val="22"/>
        </w:rPr>
        <w:t>db di</w:t>
      </w:r>
      <w:r w:rsidR="00A9593E" w:rsidRPr="00CA1D6C">
        <w:rPr>
          <w:rFonts w:ascii="Avenir Book" w:hAnsi="Avenir Book"/>
          <w:bCs/>
          <w:i/>
          <w:sz w:val="22"/>
          <w:szCs w:val="22"/>
        </w:rPr>
        <w:t>pov</w:t>
      </w:r>
    </w:p>
    <w:p w14:paraId="66548F25" w14:textId="77777777" w:rsidR="00380530" w:rsidRDefault="00380530" w:rsidP="003B15ED">
      <w:pPr>
        <w:rPr>
          <w:color w:val="000000"/>
        </w:rPr>
      </w:pPr>
    </w:p>
    <w:p w14:paraId="0214146D" w14:textId="77777777" w:rsidR="00CA1D6C" w:rsidRPr="0015091D" w:rsidRDefault="00CA1D6C" w:rsidP="003B15ED">
      <w:pPr>
        <w:rPr>
          <w:color w:val="000000"/>
        </w:rPr>
      </w:pPr>
    </w:p>
    <w:p w14:paraId="550458CE" w14:textId="77777777" w:rsidR="00380530" w:rsidRPr="00CA1D6C" w:rsidRDefault="00380530" w:rsidP="003B15ED">
      <w:pPr>
        <w:jc w:val="both"/>
        <w:rPr>
          <w:rFonts w:ascii="Century Gothic" w:hAnsi="Century Gothic"/>
          <w:b/>
          <w:color w:val="ED7D31" w:themeColor="accent2"/>
          <w:sz w:val="22"/>
          <w:szCs w:val="22"/>
        </w:rPr>
      </w:pPr>
      <w:r w:rsidRPr="00CA1D6C">
        <w:rPr>
          <w:rFonts w:ascii="Century Gothic" w:hAnsi="Century Gothic"/>
          <w:b/>
          <w:color w:val="ED7D31" w:themeColor="accent2"/>
          <w:sz w:val="22"/>
          <w:szCs w:val="22"/>
        </w:rPr>
        <w:t>Q.2</w:t>
      </w:r>
    </w:p>
    <w:p w14:paraId="22CFB2ED" w14:textId="77777777" w:rsidR="00380530" w:rsidRPr="0015091D" w:rsidRDefault="00380530" w:rsidP="00CA1D6C">
      <w:pPr>
        <w:pStyle w:val="PEPbulletlist"/>
      </w:pPr>
      <w:r w:rsidRPr="0015091D">
        <w:t xml:space="preserve">For distribution 1, choose the option </w:t>
      </w:r>
      <w:r w:rsidRPr="0015091D">
        <w:rPr>
          <w:smallCaps/>
        </w:rPr>
        <w:t>Data in File</w:t>
      </w:r>
      <w:r w:rsidRPr="0015091D">
        <w:t xml:space="preserve"> instead of </w:t>
      </w:r>
      <w:r w:rsidRPr="0015091D">
        <w:rPr>
          <w:smallCaps/>
        </w:rPr>
        <w:t>Data in Memory</w:t>
      </w:r>
      <w:r w:rsidRPr="0015091D">
        <w:t xml:space="preserve"> and click on </w:t>
      </w:r>
      <w:r w:rsidRPr="0015091D">
        <w:rPr>
          <w:smallCaps/>
        </w:rPr>
        <w:t xml:space="preserve">Browse </w:t>
      </w:r>
      <w:r w:rsidRPr="0015091D">
        <w:t xml:space="preserve">to specify the location of the file </w:t>
      </w:r>
      <w:r w:rsidRPr="0015091D">
        <w:rPr>
          <w:b/>
          <w:i/>
        </w:rPr>
        <w:t>bkf98I.dta</w:t>
      </w:r>
      <w:r w:rsidRPr="0015091D">
        <w:t>.</w:t>
      </w:r>
    </w:p>
    <w:p w14:paraId="150FEAA5" w14:textId="77777777" w:rsidR="00380530" w:rsidRPr="0015091D" w:rsidRDefault="00380530" w:rsidP="00CA1D6C">
      <w:pPr>
        <w:pStyle w:val="PEPbulletlist"/>
      </w:pPr>
      <w:r w:rsidRPr="0015091D">
        <w:t xml:space="preserve">Follow the same procedure for distribution 2 to specify the location of </w:t>
      </w:r>
      <w:r w:rsidRPr="0015091D">
        <w:rPr>
          <w:b/>
          <w:i/>
        </w:rPr>
        <w:t>bkf94I.dta</w:t>
      </w:r>
      <w:r w:rsidRPr="0015091D">
        <w:t>.</w:t>
      </w:r>
    </w:p>
    <w:p w14:paraId="1EA9666E" w14:textId="77777777" w:rsidR="00380530" w:rsidRPr="0015091D" w:rsidRDefault="00380530" w:rsidP="00CA1D6C">
      <w:pPr>
        <w:pStyle w:val="PEPbulletlist"/>
      </w:pPr>
      <w:r w:rsidRPr="0015091D">
        <w:t>Choose variables and parameters as follows:</w:t>
      </w:r>
    </w:p>
    <w:p w14:paraId="63CB3D0F" w14:textId="77777777" w:rsidR="00380530" w:rsidRPr="0015091D" w:rsidRDefault="00380530" w:rsidP="003B15ED">
      <w:pPr>
        <w:ind w:left="360"/>
        <w:rPr>
          <w:color w:val="000000"/>
        </w:rPr>
      </w:pPr>
    </w:p>
    <w:p w14:paraId="06F26403" w14:textId="18E72564" w:rsidR="00380530" w:rsidRPr="0015091D" w:rsidRDefault="00380530" w:rsidP="00CA1D6C">
      <w:pPr>
        <w:pStyle w:val="PEPfiguretitle"/>
        <w:rPr>
          <w:color w:val="000000"/>
        </w:rPr>
      </w:pPr>
      <w:bookmarkStart w:id="192" w:name="_Toc82596356"/>
      <w:r w:rsidRPr="0015091D">
        <w:t xml:space="preserve">Figure </w:t>
      </w:r>
      <w:fldSimple w:instr=" SEQ Figure \* ARABIC ">
        <w:r w:rsidR="006471F2">
          <w:rPr>
            <w:noProof/>
          </w:rPr>
          <w:t>29</w:t>
        </w:r>
      </w:fldSimple>
      <w:bookmarkStart w:id="193" w:name="_Toc157783588"/>
      <w:r w:rsidRPr="0015091D">
        <w:t>: Estimating differences between FGT indices</w:t>
      </w:r>
      <w:bookmarkEnd w:id="192"/>
      <w:bookmarkEnd w:id="193"/>
    </w:p>
    <w:p w14:paraId="1BF3685C" w14:textId="68037730" w:rsidR="00380530" w:rsidRPr="0015091D" w:rsidRDefault="00DD447A" w:rsidP="003B15ED">
      <w:pPr>
        <w:keepNext/>
        <w:rPr>
          <w:color w:val="000000"/>
        </w:rPr>
      </w:pPr>
      <w:r w:rsidRPr="0015091D">
        <w:rPr>
          <w:noProof/>
        </w:rPr>
        <w:drawing>
          <wp:inline distT="0" distB="0" distL="0" distR="0" wp14:anchorId="680048AC" wp14:editId="74185026">
            <wp:extent cx="5972810" cy="3379470"/>
            <wp:effectExtent l="0" t="0" r="889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131"/>
                    <a:stretch>
                      <a:fillRect/>
                    </a:stretch>
                  </pic:blipFill>
                  <pic:spPr>
                    <a:xfrm>
                      <a:off x="0" y="0"/>
                      <a:ext cx="5972810" cy="3379470"/>
                    </a:xfrm>
                    <a:prstGeom prst="rect">
                      <a:avLst/>
                    </a:prstGeom>
                  </pic:spPr>
                </pic:pic>
              </a:graphicData>
            </a:graphic>
          </wp:inline>
        </w:drawing>
      </w:r>
    </w:p>
    <w:p w14:paraId="63F75DC6" w14:textId="77777777" w:rsidR="00380530" w:rsidRPr="0015091D" w:rsidRDefault="00380530" w:rsidP="003B15ED">
      <w:pPr>
        <w:keepNext/>
        <w:rPr>
          <w:color w:val="000000"/>
        </w:rPr>
      </w:pPr>
    </w:p>
    <w:p w14:paraId="23D5524B" w14:textId="798C99B3" w:rsidR="00380530" w:rsidRPr="0015091D" w:rsidRDefault="00380530" w:rsidP="00CA1D6C">
      <w:pPr>
        <w:pStyle w:val="PEPpara"/>
      </w:pPr>
      <w:r w:rsidRPr="0015091D">
        <w:t xml:space="preserve">After clicking on </w:t>
      </w:r>
      <w:r w:rsidRPr="0015091D">
        <w:rPr>
          <w:smallCaps/>
        </w:rPr>
        <w:t>Submit</w:t>
      </w:r>
      <w:r w:rsidRPr="0015091D">
        <w:t xml:space="preserve">, the following should be </w:t>
      </w:r>
      <w:r w:rsidRPr="00CA1D6C">
        <w:t>displayed</w:t>
      </w:r>
      <w:r w:rsidRPr="0015091D">
        <w:t>:</w:t>
      </w:r>
    </w:p>
    <w:p w14:paraId="21F15473" w14:textId="3910C613" w:rsidR="00A9593E" w:rsidRPr="0015091D" w:rsidRDefault="00DD447A" w:rsidP="003B15ED">
      <w:r w:rsidRPr="0015091D">
        <w:rPr>
          <w:noProof/>
        </w:rPr>
        <w:drawing>
          <wp:inline distT="0" distB="0" distL="0" distR="0" wp14:anchorId="2E92007D" wp14:editId="2B9B63F6">
            <wp:extent cx="6741371" cy="91837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1" r="36162"/>
                    <a:stretch/>
                  </pic:blipFill>
                  <pic:spPr bwMode="auto">
                    <a:xfrm>
                      <a:off x="0" y="0"/>
                      <a:ext cx="6818182" cy="928839"/>
                    </a:xfrm>
                    <a:prstGeom prst="rect">
                      <a:avLst/>
                    </a:prstGeom>
                    <a:noFill/>
                    <a:ln>
                      <a:noFill/>
                    </a:ln>
                    <a:extLst>
                      <a:ext uri="{53640926-AAD7-44D8-BBD7-CCE9431645EC}">
                        <a14:shadowObscured xmlns:a14="http://schemas.microsoft.com/office/drawing/2010/main"/>
                      </a:ext>
                    </a:extLst>
                  </pic:spPr>
                </pic:pic>
              </a:graphicData>
            </a:graphic>
          </wp:inline>
        </w:drawing>
      </w:r>
    </w:p>
    <w:p w14:paraId="49C2C729" w14:textId="77777777" w:rsidR="00380530" w:rsidRPr="0015091D" w:rsidRDefault="00380530" w:rsidP="003B15ED"/>
    <w:p w14:paraId="505F4769" w14:textId="54499397" w:rsidR="00380530" w:rsidRPr="0015091D" w:rsidRDefault="00380530" w:rsidP="003B15ED"/>
    <w:p w14:paraId="724366FA" w14:textId="6BF76D00" w:rsidR="00380530" w:rsidRPr="0015091D" w:rsidRDefault="00380530" w:rsidP="003B15ED">
      <w:pPr>
        <w:jc w:val="center"/>
      </w:pPr>
    </w:p>
    <w:p w14:paraId="1ED26AE0" w14:textId="77777777" w:rsidR="00380530" w:rsidRPr="0015091D" w:rsidRDefault="00380530" w:rsidP="003B15ED">
      <w:pPr>
        <w:jc w:val="center"/>
      </w:pPr>
      <w:r w:rsidRPr="0015091D">
        <w:br w:type="page"/>
      </w:r>
    </w:p>
    <w:p w14:paraId="7CD5D07B" w14:textId="023B0586" w:rsidR="00380530" w:rsidRPr="00CA1D6C" w:rsidRDefault="00380530" w:rsidP="00CA1D6C">
      <w:pPr>
        <w:jc w:val="both"/>
        <w:rPr>
          <w:rFonts w:ascii="Century Gothic" w:hAnsi="Century Gothic"/>
          <w:b/>
          <w:color w:val="ED7D31" w:themeColor="accent2"/>
          <w:sz w:val="22"/>
          <w:szCs w:val="22"/>
        </w:rPr>
      </w:pPr>
      <w:r w:rsidRPr="00CA1D6C">
        <w:rPr>
          <w:rFonts w:ascii="Century Gothic" w:hAnsi="Century Gothic"/>
          <w:b/>
          <w:color w:val="ED7D31" w:themeColor="accent2"/>
          <w:sz w:val="22"/>
          <w:szCs w:val="22"/>
        </w:rPr>
        <w:lastRenderedPageBreak/>
        <w:t>Q.3</w:t>
      </w:r>
    </w:p>
    <w:p w14:paraId="31AC01BC" w14:textId="77777777" w:rsidR="00380530" w:rsidRPr="0015091D" w:rsidRDefault="00380530" w:rsidP="00CA1D6C">
      <w:pPr>
        <w:pStyle w:val="PEPbulletlist"/>
      </w:pPr>
      <w:r w:rsidRPr="0015091D">
        <w:t>Restrict the estimation to rural residents as follows:</w:t>
      </w:r>
    </w:p>
    <w:p w14:paraId="2ECB574C" w14:textId="77777777" w:rsidR="00380530" w:rsidRPr="0015091D" w:rsidRDefault="00380530" w:rsidP="00126CE7">
      <w:pPr>
        <w:pStyle w:val="PEPbulletlist"/>
        <w:numPr>
          <w:ilvl w:val="1"/>
          <w:numId w:val="34"/>
        </w:numPr>
      </w:pPr>
      <w:r w:rsidRPr="0015091D">
        <w:t>Select the option Condition(s)</w:t>
      </w:r>
    </w:p>
    <w:p w14:paraId="49E0DBD2" w14:textId="77777777" w:rsidR="00380530" w:rsidRPr="0015091D" w:rsidRDefault="00380530" w:rsidP="00126CE7">
      <w:pPr>
        <w:pStyle w:val="PEPbulletlist"/>
        <w:numPr>
          <w:ilvl w:val="1"/>
          <w:numId w:val="34"/>
        </w:numPr>
      </w:pPr>
      <w:r w:rsidRPr="0015091D">
        <w:t xml:space="preserve">Write </w:t>
      </w:r>
      <w:r w:rsidRPr="0015091D">
        <w:rPr>
          <w:smallCaps/>
        </w:rPr>
        <w:t>zone</w:t>
      </w:r>
      <w:r w:rsidRPr="0015091D">
        <w:rPr>
          <w:b/>
        </w:rPr>
        <w:t xml:space="preserve"> </w:t>
      </w:r>
      <w:r w:rsidRPr="0015091D">
        <w:t xml:space="preserve">in the field next to </w:t>
      </w:r>
      <w:r w:rsidRPr="0015091D">
        <w:rPr>
          <w:smallCaps/>
        </w:rPr>
        <w:t xml:space="preserve">Condition (1) </w:t>
      </w:r>
      <w:r w:rsidRPr="0015091D">
        <w:t xml:space="preserve">and type </w:t>
      </w:r>
      <w:r w:rsidRPr="0015091D">
        <w:rPr>
          <w:smallCaps/>
        </w:rPr>
        <w:t xml:space="preserve">1 </w:t>
      </w:r>
      <w:r w:rsidRPr="0015091D">
        <w:t>in the next field.</w:t>
      </w:r>
    </w:p>
    <w:p w14:paraId="525DDFA1" w14:textId="77777777" w:rsidR="00380530" w:rsidRPr="0015091D" w:rsidRDefault="00380530" w:rsidP="003B15ED">
      <w:pPr>
        <w:keepNext/>
        <w:ind w:left="1080"/>
        <w:rPr>
          <w:color w:val="000000"/>
        </w:rPr>
      </w:pPr>
    </w:p>
    <w:p w14:paraId="7659033E" w14:textId="69DDAB4A" w:rsidR="00380530" w:rsidRPr="0015091D" w:rsidRDefault="00380530" w:rsidP="00EF437A">
      <w:pPr>
        <w:pStyle w:val="PEPfiguretitle"/>
      </w:pPr>
      <w:bookmarkStart w:id="194" w:name="_Toc82596357"/>
      <w:r w:rsidRPr="0015091D">
        <w:t xml:space="preserve">Figure </w:t>
      </w:r>
      <w:fldSimple w:instr=" SEQ Figure \* ARABIC ">
        <w:r w:rsidR="006471F2">
          <w:rPr>
            <w:noProof/>
          </w:rPr>
          <w:t>30</w:t>
        </w:r>
      </w:fldSimple>
      <w:r w:rsidRPr="0015091D">
        <w:t>: Estimating differences in FGT indices</w:t>
      </w:r>
      <w:bookmarkEnd w:id="194"/>
    </w:p>
    <w:p w14:paraId="4FDE66F8" w14:textId="4F1F266E" w:rsidR="00380530" w:rsidRPr="0015091D" w:rsidRDefault="00A9593E" w:rsidP="003B15ED">
      <w:pPr>
        <w:keepNext/>
        <w:ind w:left="360"/>
        <w:rPr>
          <w:color w:val="000000"/>
        </w:rPr>
      </w:pPr>
      <w:r w:rsidRPr="0015091D">
        <w:rPr>
          <w:noProof/>
        </w:rPr>
        <w:drawing>
          <wp:inline distT="0" distB="0" distL="0" distR="0" wp14:anchorId="7912369B" wp14:editId="117F9B22">
            <wp:extent cx="5972810" cy="3379470"/>
            <wp:effectExtent l="0" t="0" r="889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72810" cy="3379470"/>
                    </a:xfrm>
                    <a:prstGeom prst="rect">
                      <a:avLst/>
                    </a:prstGeom>
                  </pic:spPr>
                </pic:pic>
              </a:graphicData>
            </a:graphic>
          </wp:inline>
        </w:drawing>
      </w:r>
    </w:p>
    <w:p w14:paraId="22212544" w14:textId="77777777" w:rsidR="00380530" w:rsidRPr="0015091D" w:rsidRDefault="00380530" w:rsidP="003B15ED">
      <w:pPr>
        <w:rPr>
          <w:color w:val="000000"/>
        </w:rPr>
      </w:pPr>
    </w:p>
    <w:p w14:paraId="6C9F6E21" w14:textId="77777777" w:rsidR="00380530" w:rsidRPr="0015091D" w:rsidRDefault="00380530" w:rsidP="00EF437A">
      <w:pPr>
        <w:pStyle w:val="PEPpara"/>
      </w:pPr>
      <w:r w:rsidRPr="0015091D">
        <w:t xml:space="preserve">After clicking on </w:t>
      </w:r>
      <w:r w:rsidRPr="0015091D">
        <w:rPr>
          <w:smallCaps/>
        </w:rPr>
        <w:t>Submit,</w:t>
      </w:r>
      <w:r w:rsidRPr="0015091D">
        <w:t xml:space="preserve"> we should see:</w:t>
      </w:r>
    </w:p>
    <w:p w14:paraId="3B50CC51" w14:textId="77777777" w:rsidR="00380530" w:rsidRPr="0015091D" w:rsidRDefault="00380530" w:rsidP="003B15ED">
      <w:pPr>
        <w:jc w:val="center"/>
        <w:rPr>
          <w:color w:val="000000"/>
        </w:rPr>
      </w:pPr>
    </w:p>
    <w:p w14:paraId="25BB21A9" w14:textId="4C7DF08C" w:rsidR="00380530" w:rsidRPr="0015091D" w:rsidRDefault="00DD447A" w:rsidP="003B15ED">
      <w:pPr>
        <w:jc w:val="center"/>
      </w:pPr>
      <w:r w:rsidRPr="0015091D">
        <w:rPr>
          <w:noProof/>
        </w:rPr>
        <w:drawing>
          <wp:inline distT="0" distB="0" distL="0" distR="0" wp14:anchorId="2FE33C82" wp14:editId="6FF081DE">
            <wp:extent cx="5105904" cy="100584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34">
                      <a:extLst>
                        <a:ext uri="{28A0092B-C50C-407E-A947-70E740481C1C}">
                          <a14:useLocalDpi xmlns:a14="http://schemas.microsoft.com/office/drawing/2010/main" val="0"/>
                        </a:ext>
                      </a:extLst>
                    </a:blip>
                    <a:srcRect r="60279"/>
                    <a:stretch/>
                  </pic:blipFill>
                  <pic:spPr bwMode="auto">
                    <a:xfrm>
                      <a:off x="0" y="0"/>
                      <a:ext cx="5159714" cy="1016440"/>
                    </a:xfrm>
                    <a:prstGeom prst="rect">
                      <a:avLst/>
                    </a:prstGeom>
                    <a:noFill/>
                    <a:ln>
                      <a:noFill/>
                    </a:ln>
                    <a:extLst>
                      <a:ext uri="{53640926-AAD7-44D8-BBD7-CCE9431645EC}">
                        <a14:shadowObscured xmlns:a14="http://schemas.microsoft.com/office/drawing/2010/main"/>
                      </a:ext>
                    </a:extLst>
                  </pic:spPr>
                </pic:pic>
              </a:graphicData>
            </a:graphic>
          </wp:inline>
        </w:drawing>
      </w:r>
    </w:p>
    <w:p w14:paraId="170708E5" w14:textId="77777777" w:rsidR="00380530" w:rsidRDefault="00380530" w:rsidP="003B15ED">
      <w:pPr>
        <w:jc w:val="center"/>
      </w:pPr>
    </w:p>
    <w:p w14:paraId="073F6A21" w14:textId="77777777" w:rsidR="00C178A3" w:rsidRPr="0015091D" w:rsidRDefault="00C178A3" w:rsidP="003B15ED">
      <w:pPr>
        <w:jc w:val="center"/>
      </w:pPr>
    </w:p>
    <w:p w14:paraId="03ECEB06" w14:textId="77777777" w:rsidR="00380530" w:rsidRPr="00EF437A" w:rsidRDefault="00380530" w:rsidP="003B15ED">
      <w:pPr>
        <w:jc w:val="both"/>
        <w:rPr>
          <w:rFonts w:ascii="Century Gothic" w:hAnsi="Century Gothic"/>
          <w:b/>
          <w:color w:val="ED7D31" w:themeColor="accent2"/>
          <w:sz w:val="22"/>
          <w:szCs w:val="22"/>
        </w:rPr>
      </w:pPr>
      <w:r w:rsidRPr="00EF437A">
        <w:rPr>
          <w:rFonts w:ascii="Century Gothic" w:hAnsi="Century Gothic"/>
          <w:b/>
          <w:color w:val="ED7D31" w:themeColor="accent2"/>
          <w:sz w:val="22"/>
          <w:szCs w:val="22"/>
        </w:rPr>
        <w:t>Q.4</w:t>
      </w:r>
    </w:p>
    <w:p w14:paraId="3300F0A4" w14:textId="77777777" w:rsidR="00380530" w:rsidRPr="0015091D" w:rsidRDefault="00380530" w:rsidP="003B15ED">
      <w:pPr>
        <w:rPr>
          <w:color w:val="000000"/>
        </w:rPr>
      </w:pPr>
    </w:p>
    <w:p w14:paraId="461C848A" w14:textId="29D62E32" w:rsidR="00380530" w:rsidRPr="0015091D" w:rsidRDefault="00DD447A" w:rsidP="003B15ED">
      <w:pPr>
        <w:jc w:val="center"/>
      </w:pPr>
      <w:r w:rsidRPr="0015091D">
        <w:rPr>
          <w:noProof/>
        </w:rPr>
        <w:drawing>
          <wp:inline distT="0" distB="0" distL="0" distR="0" wp14:anchorId="4902FB44" wp14:editId="77281189">
            <wp:extent cx="5126083" cy="1009815"/>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35">
                      <a:extLst>
                        <a:ext uri="{28A0092B-C50C-407E-A947-70E740481C1C}">
                          <a14:useLocalDpi xmlns:a14="http://schemas.microsoft.com/office/drawing/2010/main" val="0"/>
                        </a:ext>
                      </a:extLst>
                    </a:blip>
                    <a:srcRect r="60279"/>
                    <a:stretch/>
                  </pic:blipFill>
                  <pic:spPr bwMode="auto">
                    <a:xfrm>
                      <a:off x="0" y="0"/>
                      <a:ext cx="5200686" cy="1024511"/>
                    </a:xfrm>
                    <a:prstGeom prst="rect">
                      <a:avLst/>
                    </a:prstGeom>
                    <a:noFill/>
                    <a:ln>
                      <a:noFill/>
                    </a:ln>
                    <a:extLst>
                      <a:ext uri="{53640926-AAD7-44D8-BBD7-CCE9431645EC}">
                        <a14:shadowObscured xmlns:a14="http://schemas.microsoft.com/office/drawing/2010/main"/>
                      </a:ext>
                    </a:extLst>
                  </pic:spPr>
                </pic:pic>
              </a:graphicData>
            </a:graphic>
          </wp:inline>
        </w:drawing>
      </w:r>
    </w:p>
    <w:p w14:paraId="428F04A7" w14:textId="77777777" w:rsidR="00DD447A" w:rsidRPr="0015091D" w:rsidRDefault="00DD447A" w:rsidP="003B15ED">
      <w:pPr>
        <w:jc w:val="both"/>
      </w:pPr>
    </w:p>
    <w:p w14:paraId="6884D3EB" w14:textId="2D80E653" w:rsidR="00EF437A" w:rsidRDefault="00380530" w:rsidP="003A7FAE">
      <w:pPr>
        <w:pStyle w:val="PEPpara"/>
      </w:pPr>
      <w:r w:rsidRPr="0015091D">
        <w:t xml:space="preserve">One can see that the </w:t>
      </w:r>
      <w:r w:rsidRPr="00EF437A">
        <w:t>change</w:t>
      </w:r>
      <w:r w:rsidRPr="0015091D">
        <w:t xml:space="preserve"> in poverty was significant only for urban residents. </w:t>
      </w:r>
    </w:p>
    <w:p w14:paraId="3C4E478B" w14:textId="77777777" w:rsidR="00C178A3" w:rsidRDefault="00C178A3" w:rsidP="003B15ED">
      <w:pPr>
        <w:jc w:val="both"/>
      </w:pPr>
    </w:p>
    <w:p w14:paraId="0BF0E360" w14:textId="6DA391EB" w:rsidR="00380530" w:rsidRPr="00EF437A" w:rsidRDefault="00380530" w:rsidP="00EF437A">
      <w:pPr>
        <w:jc w:val="both"/>
        <w:rPr>
          <w:rFonts w:ascii="Century Gothic" w:hAnsi="Century Gothic"/>
          <w:b/>
          <w:color w:val="ED7D31" w:themeColor="accent2"/>
          <w:sz w:val="22"/>
          <w:szCs w:val="22"/>
        </w:rPr>
      </w:pPr>
      <w:r w:rsidRPr="00EF437A">
        <w:rPr>
          <w:rFonts w:ascii="Century Gothic" w:hAnsi="Century Gothic"/>
          <w:b/>
          <w:color w:val="ED7D31" w:themeColor="accent2"/>
          <w:sz w:val="22"/>
          <w:szCs w:val="22"/>
        </w:rPr>
        <w:t>Q.5</w:t>
      </w:r>
    </w:p>
    <w:p w14:paraId="334F918C" w14:textId="77777777" w:rsidR="00380530" w:rsidRPr="0015091D" w:rsidRDefault="00380530" w:rsidP="00EF437A">
      <w:pPr>
        <w:pStyle w:val="PEPpara"/>
      </w:pPr>
      <w:r w:rsidRPr="0015091D">
        <w:t>Restrict the estimation to male-headed urban residents as follows:</w:t>
      </w:r>
    </w:p>
    <w:p w14:paraId="0E8F8021" w14:textId="77777777" w:rsidR="00380530" w:rsidRPr="0015091D" w:rsidRDefault="00380530" w:rsidP="00EF437A">
      <w:pPr>
        <w:pStyle w:val="PEPbulletlist"/>
      </w:pPr>
      <w:r w:rsidRPr="0015091D">
        <w:t>Set the number of Condition(s) to 2;</w:t>
      </w:r>
    </w:p>
    <w:p w14:paraId="3233246B" w14:textId="77777777" w:rsidR="00380530" w:rsidRPr="0015091D" w:rsidRDefault="00380530" w:rsidP="00EF437A">
      <w:pPr>
        <w:pStyle w:val="PEPbulletlist"/>
      </w:pPr>
      <w:r w:rsidRPr="0015091D">
        <w:t xml:space="preserve">Set </w:t>
      </w:r>
      <w:r w:rsidRPr="0015091D">
        <w:rPr>
          <w:b/>
        </w:rPr>
        <w:t xml:space="preserve">sex </w:t>
      </w:r>
      <w:r w:rsidRPr="0015091D">
        <w:t xml:space="preserve">in the field next to </w:t>
      </w:r>
      <w:r w:rsidRPr="0015091D">
        <w:rPr>
          <w:b/>
        </w:rPr>
        <w:t>Condition (2)</w:t>
      </w:r>
      <w:r w:rsidRPr="0015091D">
        <w:t xml:space="preserve"> and type</w:t>
      </w:r>
      <w:r w:rsidRPr="0015091D">
        <w:rPr>
          <w:b/>
        </w:rPr>
        <w:t xml:space="preserve"> 1</w:t>
      </w:r>
      <w:r w:rsidRPr="0015091D">
        <w:t xml:space="preserve"> in the next field.</w:t>
      </w:r>
    </w:p>
    <w:p w14:paraId="6F08D9B6" w14:textId="77777777" w:rsidR="00380530" w:rsidRPr="0015091D" w:rsidRDefault="00380530" w:rsidP="003B15ED"/>
    <w:p w14:paraId="419507D7" w14:textId="09D79D17" w:rsidR="00380530" w:rsidRPr="0015091D" w:rsidRDefault="00380530" w:rsidP="00EF437A">
      <w:pPr>
        <w:pStyle w:val="PEPfiguretitle"/>
      </w:pPr>
      <w:bookmarkStart w:id="195" w:name="_Toc157783589"/>
      <w:bookmarkStart w:id="196" w:name="_Toc82596358"/>
      <w:r w:rsidRPr="0015091D">
        <w:t xml:space="preserve">Figure </w:t>
      </w:r>
      <w:fldSimple w:instr=" SEQ Figure \* ARABIC ">
        <w:r w:rsidR="006471F2">
          <w:rPr>
            <w:noProof/>
          </w:rPr>
          <w:t>31</w:t>
        </w:r>
      </w:fldSimple>
      <w:r w:rsidRPr="0015091D">
        <w:t>: FGT differences across years by gender and zone</w:t>
      </w:r>
      <w:bookmarkEnd w:id="195"/>
      <w:bookmarkEnd w:id="196"/>
    </w:p>
    <w:p w14:paraId="0D5A8C2A" w14:textId="0EC65AEA" w:rsidR="00380530" w:rsidRPr="0015091D" w:rsidRDefault="00DD447A" w:rsidP="003B15ED">
      <w:pPr>
        <w:keepNext/>
        <w:rPr>
          <w:color w:val="000000"/>
        </w:rPr>
      </w:pPr>
      <w:r w:rsidRPr="0015091D">
        <w:rPr>
          <w:noProof/>
        </w:rPr>
        <w:drawing>
          <wp:inline distT="0" distB="0" distL="0" distR="0" wp14:anchorId="6A9A8671" wp14:editId="566F7D5F">
            <wp:extent cx="5972810" cy="3379470"/>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72810" cy="3379470"/>
                    </a:xfrm>
                    <a:prstGeom prst="rect">
                      <a:avLst/>
                    </a:prstGeom>
                  </pic:spPr>
                </pic:pic>
              </a:graphicData>
            </a:graphic>
          </wp:inline>
        </w:drawing>
      </w:r>
    </w:p>
    <w:p w14:paraId="65BFDE8E" w14:textId="77777777" w:rsidR="00380530" w:rsidRPr="0015091D" w:rsidRDefault="00380530" w:rsidP="003B15ED">
      <w:pPr>
        <w:rPr>
          <w:color w:val="000000"/>
        </w:rPr>
      </w:pPr>
    </w:p>
    <w:p w14:paraId="0CC9C960" w14:textId="77777777" w:rsidR="00380530" w:rsidRPr="0015091D" w:rsidRDefault="00380530" w:rsidP="00EF437A">
      <w:pPr>
        <w:pStyle w:val="PEPpara"/>
      </w:pPr>
      <w:r w:rsidRPr="0015091D">
        <w:t xml:space="preserve">After clicking on </w:t>
      </w:r>
      <w:r w:rsidRPr="0015091D">
        <w:rPr>
          <w:smallCaps/>
        </w:rPr>
        <w:t>Submit</w:t>
      </w:r>
      <w:r w:rsidRPr="0015091D">
        <w:t>, the following should be displayed:</w:t>
      </w:r>
    </w:p>
    <w:p w14:paraId="343F2EE8" w14:textId="0870ED10" w:rsidR="00380530" w:rsidRPr="0015091D" w:rsidRDefault="005C4317" w:rsidP="003B15ED">
      <w:pPr>
        <w:jc w:val="center"/>
      </w:pPr>
      <w:r w:rsidRPr="0015091D">
        <w:rPr>
          <w:noProof/>
        </w:rPr>
        <w:drawing>
          <wp:inline distT="0" distB="0" distL="0" distR="0" wp14:anchorId="0B1DB0E7" wp14:editId="789A0ABD">
            <wp:extent cx="6276429" cy="1236428"/>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37">
                      <a:extLst>
                        <a:ext uri="{28A0092B-C50C-407E-A947-70E740481C1C}">
                          <a14:useLocalDpi xmlns:a14="http://schemas.microsoft.com/office/drawing/2010/main" val="0"/>
                        </a:ext>
                      </a:extLst>
                    </a:blip>
                    <a:srcRect r="60279"/>
                    <a:stretch/>
                  </pic:blipFill>
                  <pic:spPr bwMode="auto">
                    <a:xfrm>
                      <a:off x="0" y="0"/>
                      <a:ext cx="6332840" cy="1247541"/>
                    </a:xfrm>
                    <a:prstGeom prst="rect">
                      <a:avLst/>
                    </a:prstGeom>
                    <a:noFill/>
                    <a:ln>
                      <a:noFill/>
                    </a:ln>
                    <a:extLst>
                      <a:ext uri="{53640926-AAD7-44D8-BBD7-CCE9431645EC}">
                        <a14:shadowObscured xmlns:a14="http://schemas.microsoft.com/office/drawing/2010/main"/>
                      </a:ext>
                    </a:extLst>
                  </pic:spPr>
                </pic:pic>
              </a:graphicData>
            </a:graphic>
          </wp:inline>
        </w:drawing>
      </w:r>
    </w:p>
    <w:p w14:paraId="76F75B9C" w14:textId="77777777" w:rsidR="00380530" w:rsidRDefault="00380530" w:rsidP="003B15ED">
      <w:pPr>
        <w:jc w:val="center"/>
      </w:pPr>
    </w:p>
    <w:p w14:paraId="11BD38EB" w14:textId="77777777" w:rsidR="00C178A3" w:rsidRPr="0015091D" w:rsidRDefault="00C178A3" w:rsidP="003B15ED">
      <w:pPr>
        <w:jc w:val="center"/>
      </w:pPr>
    </w:p>
    <w:p w14:paraId="48C2D96E" w14:textId="179FFBE9" w:rsidR="00380530" w:rsidRPr="00EF437A" w:rsidRDefault="00380530" w:rsidP="003B15ED">
      <w:pPr>
        <w:jc w:val="both"/>
        <w:rPr>
          <w:rFonts w:ascii="Century Gothic" w:hAnsi="Century Gothic"/>
          <w:b/>
          <w:color w:val="ED7D31" w:themeColor="accent2"/>
          <w:sz w:val="22"/>
          <w:szCs w:val="22"/>
        </w:rPr>
      </w:pPr>
      <w:r w:rsidRPr="00EF437A">
        <w:rPr>
          <w:rFonts w:ascii="Century Gothic" w:hAnsi="Century Gothic"/>
          <w:b/>
          <w:color w:val="ED7D31" w:themeColor="accent2"/>
          <w:sz w:val="22"/>
          <w:szCs w:val="22"/>
        </w:rPr>
        <w:t>Q.6</w:t>
      </w:r>
    </w:p>
    <w:p w14:paraId="31D969B0" w14:textId="46CFF1AF" w:rsidR="00380530" w:rsidRPr="0015091D" w:rsidRDefault="00380530" w:rsidP="00EF437A">
      <w:pPr>
        <w:pStyle w:val="PEPpara"/>
      </w:pPr>
      <w:r w:rsidRPr="0015091D">
        <w:t>We have that:</w:t>
      </w:r>
    </w:p>
    <w:p w14:paraId="7CB85CD3" w14:textId="77777777" w:rsidR="00380530" w:rsidRPr="00EF437A" w:rsidRDefault="00380530" w:rsidP="00EF437A">
      <w:pPr>
        <w:pStyle w:val="PEPpara"/>
      </w:pPr>
      <w:r w:rsidRPr="00EF437A">
        <w:t>Lower Bound: = 0.0222</w:t>
      </w:r>
    </w:p>
    <w:p w14:paraId="47CE0D54" w14:textId="7B79F669" w:rsidR="00380530" w:rsidRPr="00EF437A" w:rsidRDefault="00380530" w:rsidP="00EF437A">
      <w:pPr>
        <w:pStyle w:val="PEPpara"/>
      </w:pPr>
      <w:r w:rsidRPr="00EF437A">
        <w:t>Upper Bound: = 0.110</w:t>
      </w:r>
      <w:r w:rsidR="005C4317" w:rsidRPr="00EF437A">
        <w:t>6</w:t>
      </w:r>
    </w:p>
    <w:p w14:paraId="46E220F6" w14:textId="77777777" w:rsidR="00380530" w:rsidRPr="0015091D" w:rsidRDefault="00380530" w:rsidP="003B15ED">
      <w:pPr>
        <w:rPr>
          <w:color w:val="000000"/>
        </w:rPr>
      </w:pPr>
    </w:p>
    <w:p w14:paraId="6C176836" w14:textId="77777777" w:rsidR="00380530" w:rsidRPr="0015091D" w:rsidRDefault="00380530" w:rsidP="00EF437A">
      <w:pPr>
        <w:pStyle w:val="PEPpara"/>
      </w:pPr>
      <w:r w:rsidRPr="0015091D">
        <w:t>The null hypothesis is rejected since the lower bound of the 95% confidence interval is above zero.</w:t>
      </w:r>
    </w:p>
    <w:p w14:paraId="5905E091" w14:textId="77777777" w:rsidR="00380530" w:rsidRPr="0015091D" w:rsidRDefault="00380530" w:rsidP="003B15ED">
      <w:pPr>
        <w:rPr>
          <w:color w:val="000000"/>
        </w:rPr>
      </w:pPr>
    </w:p>
    <w:p w14:paraId="51850BBE" w14:textId="77777777" w:rsidR="00380530" w:rsidRPr="0015091D" w:rsidRDefault="00380530" w:rsidP="003B15ED">
      <w:pPr>
        <w:autoSpaceDE w:val="0"/>
        <w:autoSpaceDN w:val="0"/>
        <w:adjustRightInd w:val="0"/>
        <w:rPr>
          <w:color w:val="000000"/>
        </w:rPr>
      </w:pPr>
      <w:bookmarkStart w:id="197" w:name="_Ref157780075"/>
    </w:p>
    <w:p w14:paraId="78205588" w14:textId="77777777" w:rsidR="00380530" w:rsidRPr="00EF437A" w:rsidRDefault="00380530" w:rsidP="00EF437A">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198" w:name="_Ref167519649"/>
      <w:bookmarkStart w:id="199" w:name="_Toc88717450"/>
      <w:r w:rsidRPr="00EF437A">
        <w:rPr>
          <w:rFonts w:ascii="Century Gothic" w:hAnsi="Century Gothic" w:cs="Times New Roman"/>
          <w:i w:val="0"/>
          <w:iCs w:val="0"/>
          <w:color w:val="2E74B5" w:themeColor="accent1" w:themeShade="BF"/>
          <w:sz w:val="24"/>
          <w:szCs w:val="24"/>
        </w:rPr>
        <w:t>Estimating multidimensional poverty indices</w:t>
      </w:r>
      <w:bookmarkEnd w:id="198"/>
      <w:bookmarkEnd w:id="199"/>
    </w:p>
    <w:p w14:paraId="0B7E36A0" w14:textId="77777777" w:rsidR="00380530" w:rsidRPr="0015091D" w:rsidRDefault="00380530" w:rsidP="003B15ED">
      <w:r w:rsidRPr="0015091D" w:rsidDel="000A2CB0">
        <w:t xml:space="preserve"> </w:t>
      </w:r>
    </w:p>
    <w:p w14:paraId="0402411D" w14:textId="77777777" w:rsidR="00380530" w:rsidRPr="0015091D" w:rsidRDefault="00380530" w:rsidP="00BB727F">
      <w:pPr>
        <w:pStyle w:val="PEPpara"/>
      </w:pPr>
      <w:r w:rsidRPr="0015091D">
        <w:t>“How much is bi-dimensional poverty (total expenditures and literacy) in Peru in 1994?”</w:t>
      </w:r>
    </w:p>
    <w:p w14:paraId="6588B6B9" w14:textId="77777777" w:rsidR="00380530" w:rsidRPr="0015091D" w:rsidRDefault="00380530" w:rsidP="003B15ED">
      <w:pPr>
        <w:rPr>
          <w:color w:val="000000"/>
        </w:rPr>
      </w:pPr>
    </w:p>
    <w:p w14:paraId="48D6B218" w14:textId="77777777" w:rsidR="00380530" w:rsidRPr="0015091D" w:rsidRDefault="00380530" w:rsidP="00BB727F">
      <w:pPr>
        <w:pStyle w:val="PEPpara"/>
      </w:pPr>
      <w:r w:rsidRPr="0015091D">
        <w:t xml:space="preserve">Using the </w:t>
      </w:r>
      <w:r w:rsidRPr="0015091D">
        <w:rPr>
          <w:b/>
          <w:i/>
        </w:rPr>
        <w:t>peru94I.dta</w:t>
      </w:r>
      <w:r w:rsidRPr="0015091D">
        <w:t xml:space="preserve"> file,</w:t>
      </w:r>
    </w:p>
    <w:p w14:paraId="6F7B2938" w14:textId="77777777" w:rsidR="00380530" w:rsidRPr="0015091D" w:rsidRDefault="00380530" w:rsidP="003B15ED">
      <w:pPr>
        <w:jc w:val="both"/>
        <w:rPr>
          <w:color w:val="000000"/>
        </w:rPr>
      </w:pPr>
    </w:p>
    <w:p w14:paraId="62E935C3" w14:textId="6043C05E" w:rsidR="00380530" w:rsidRPr="00BB727F" w:rsidRDefault="00380530" w:rsidP="00126CE7">
      <w:pPr>
        <w:numPr>
          <w:ilvl w:val="1"/>
          <w:numId w:val="18"/>
        </w:numPr>
        <w:tabs>
          <w:tab w:val="clear" w:pos="2400"/>
        </w:tabs>
        <w:ind w:left="935" w:hanging="374"/>
        <w:jc w:val="both"/>
        <w:rPr>
          <w:rFonts w:ascii="Avenir Book" w:hAnsi="Avenir Book"/>
          <w:color w:val="000000"/>
          <w:sz w:val="22"/>
          <w:szCs w:val="22"/>
        </w:rPr>
      </w:pPr>
      <w:r w:rsidRPr="00BB727F">
        <w:rPr>
          <w:rFonts w:ascii="Avenir Book" w:hAnsi="Avenir Book"/>
          <w:color w:val="000000"/>
          <w:sz w:val="22"/>
          <w:szCs w:val="22"/>
        </w:rPr>
        <w:t xml:space="preserve">Estimate the </w:t>
      </w:r>
      <w:r w:rsidRPr="00BB727F">
        <w:rPr>
          <w:rFonts w:ascii="Avenir Book" w:hAnsi="Avenir Book"/>
          <w:bCs/>
          <w:i/>
          <w:sz w:val="22"/>
          <w:szCs w:val="22"/>
          <w:lang w:eastAsia="fr-CA"/>
        </w:rPr>
        <w:t>Chakravarty et al</w:t>
      </w:r>
      <w:r w:rsidR="005321E6" w:rsidRPr="00BB727F">
        <w:rPr>
          <w:rFonts w:ascii="Avenir Book" w:hAnsi="Avenir Book"/>
          <w:bCs/>
          <w:i/>
          <w:sz w:val="22"/>
          <w:szCs w:val="22"/>
          <w:lang w:eastAsia="fr-CA"/>
        </w:rPr>
        <w:t>.</w:t>
      </w:r>
      <w:r w:rsidRPr="00BB727F">
        <w:rPr>
          <w:rFonts w:ascii="Avenir Book" w:hAnsi="Avenir Book"/>
          <w:bCs/>
          <w:i/>
          <w:sz w:val="22"/>
          <w:szCs w:val="22"/>
          <w:lang w:eastAsia="fr-CA"/>
        </w:rPr>
        <w:t xml:space="preserve"> (1998)</w:t>
      </w:r>
      <w:r w:rsidRPr="00BB727F">
        <w:rPr>
          <w:rFonts w:ascii="Avenir Book" w:hAnsi="Avenir Book"/>
          <w:bCs/>
          <w:sz w:val="22"/>
          <w:szCs w:val="22"/>
          <w:lang w:eastAsia="fr-CA"/>
        </w:rPr>
        <w:t xml:space="preserve"> index with parameter alpha = 1 and</w:t>
      </w:r>
    </w:p>
    <w:p w14:paraId="27C073C0" w14:textId="77777777" w:rsidR="00380530" w:rsidRPr="0015091D" w:rsidRDefault="00380530" w:rsidP="003B15ED">
      <w:pPr>
        <w:ind w:left="561"/>
        <w:jc w:val="both"/>
        <w:rPr>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3"/>
        <w:gridCol w:w="1683"/>
        <w:gridCol w:w="1683"/>
        <w:gridCol w:w="1683"/>
      </w:tblGrid>
      <w:tr w:rsidR="00380530" w:rsidRPr="00BB727F" w14:paraId="0119110E" w14:textId="77777777" w:rsidTr="008A5938">
        <w:trPr>
          <w:jc w:val="center"/>
        </w:trPr>
        <w:tc>
          <w:tcPr>
            <w:tcW w:w="1683" w:type="dxa"/>
          </w:tcPr>
          <w:p w14:paraId="1D255489" w14:textId="77777777" w:rsidR="00380530" w:rsidRPr="00BB727F" w:rsidRDefault="00380530" w:rsidP="008A5938">
            <w:pPr>
              <w:jc w:val="both"/>
              <w:rPr>
                <w:rFonts w:ascii="Century Gothic" w:hAnsi="Century Gothic"/>
                <w:color w:val="000000"/>
                <w:sz w:val="18"/>
                <w:szCs w:val="18"/>
              </w:rPr>
            </w:pPr>
          </w:p>
        </w:tc>
        <w:tc>
          <w:tcPr>
            <w:tcW w:w="1683" w:type="dxa"/>
          </w:tcPr>
          <w:p w14:paraId="3C28BFB2" w14:textId="77777777" w:rsidR="00380530" w:rsidRPr="00BB727F" w:rsidRDefault="00380530" w:rsidP="008A5938">
            <w:pPr>
              <w:jc w:val="center"/>
              <w:rPr>
                <w:rFonts w:ascii="Century Gothic" w:hAnsi="Century Gothic"/>
                <w:color w:val="000000"/>
                <w:sz w:val="18"/>
                <w:szCs w:val="18"/>
              </w:rPr>
            </w:pPr>
            <w:r w:rsidRPr="00BB727F">
              <w:rPr>
                <w:rFonts w:ascii="Century Gothic" w:hAnsi="Century Gothic"/>
                <w:color w:val="000000"/>
                <w:sz w:val="18"/>
                <w:szCs w:val="18"/>
              </w:rPr>
              <w:t>Var. of interest</w:t>
            </w:r>
          </w:p>
        </w:tc>
        <w:tc>
          <w:tcPr>
            <w:tcW w:w="1683" w:type="dxa"/>
          </w:tcPr>
          <w:p w14:paraId="024EE4C9" w14:textId="77777777" w:rsidR="00380530" w:rsidRPr="00BB727F" w:rsidRDefault="00380530" w:rsidP="008A5938">
            <w:pPr>
              <w:jc w:val="center"/>
              <w:rPr>
                <w:rFonts w:ascii="Century Gothic" w:hAnsi="Century Gothic"/>
                <w:color w:val="000000"/>
                <w:sz w:val="18"/>
                <w:szCs w:val="18"/>
              </w:rPr>
            </w:pPr>
            <w:r w:rsidRPr="00BB727F">
              <w:rPr>
                <w:rFonts w:ascii="Century Gothic" w:hAnsi="Century Gothic"/>
                <w:color w:val="000000"/>
                <w:sz w:val="18"/>
                <w:szCs w:val="18"/>
              </w:rPr>
              <w:t>Pov. line</w:t>
            </w:r>
          </w:p>
        </w:tc>
        <w:tc>
          <w:tcPr>
            <w:tcW w:w="1683" w:type="dxa"/>
          </w:tcPr>
          <w:p w14:paraId="27ABB3AF" w14:textId="77777777" w:rsidR="00380530" w:rsidRPr="00BB727F" w:rsidRDefault="00380530" w:rsidP="008A5938">
            <w:pPr>
              <w:jc w:val="center"/>
              <w:rPr>
                <w:rFonts w:ascii="Century Gothic" w:hAnsi="Century Gothic"/>
                <w:color w:val="000000"/>
                <w:sz w:val="18"/>
                <w:szCs w:val="18"/>
              </w:rPr>
            </w:pPr>
            <w:r w:rsidRPr="00BB727F">
              <w:rPr>
                <w:rFonts w:ascii="Century Gothic" w:hAnsi="Century Gothic"/>
                <w:color w:val="000000"/>
                <w:sz w:val="18"/>
                <w:szCs w:val="18"/>
              </w:rPr>
              <w:t>a_j</w:t>
            </w:r>
          </w:p>
        </w:tc>
      </w:tr>
      <w:tr w:rsidR="00380530" w:rsidRPr="00BB727F" w14:paraId="30142563" w14:textId="77777777" w:rsidTr="008A5938">
        <w:trPr>
          <w:jc w:val="center"/>
        </w:trPr>
        <w:tc>
          <w:tcPr>
            <w:tcW w:w="1683" w:type="dxa"/>
          </w:tcPr>
          <w:p w14:paraId="39AFED59" w14:textId="77777777" w:rsidR="00380530" w:rsidRPr="00BB727F" w:rsidRDefault="00380530" w:rsidP="008A5938">
            <w:pPr>
              <w:jc w:val="both"/>
              <w:rPr>
                <w:rFonts w:ascii="Century Gothic" w:hAnsi="Century Gothic"/>
                <w:color w:val="000000"/>
                <w:sz w:val="18"/>
                <w:szCs w:val="18"/>
              </w:rPr>
            </w:pPr>
            <w:r w:rsidRPr="00BB727F">
              <w:rPr>
                <w:rFonts w:ascii="Century Gothic" w:hAnsi="Century Gothic"/>
                <w:color w:val="000000"/>
                <w:sz w:val="18"/>
                <w:szCs w:val="18"/>
              </w:rPr>
              <w:t>Dimension 1</w:t>
            </w:r>
          </w:p>
        </w:tc>
        <w:tc>
          <w:tcPr>
            <w:tcW w:w="1683" w:type="dxa"/>
          </w:tcPr>
          <w:p w14:paraId="2D315011" w14:textId="77777777" w:rsidR="00380530" w:rsidRPr="00BB727F" w:rsidRDefault="00380530" w:rsidP="008A5938">
            <w:pPr>
              <w:jc w:val="center"/>
              <w:rPr>
                <w:rFonts w:ascii="Century Gothic" w:hAnsi="Century Gothic"/>
                <w:color w:val="000000"/>
                <w:sz w:val="18"/>
                <w:szCs w:val="18"/>
              </w:rPr>
            </w:pPr>
            <w:r w:rsidRPr="00BB727F">
              <w:rPr>
                <w:rFonts w:ascii="Century Gothic" w:hAnsi="Century Gothic"/>
                <w:color w:val="000000"/>
                <w:sz w:val="18"/>
                <w:szCs w:val="18"/>
              </w:rPr>
              <w:t>exppc</w:t>
            </w:r>
          </w:p>
        </w:tc>
        <w:tc>
          <w:tcPr>
            <w:tcW w:w="1683" w:type="dxa"/>
          </w:tcPr>
          <w:p w14:paraId="57D96E39" w14:textId="77777777" w:rsidR="00380530" w:rsidRPr="00BB727F" w:rsidRDefault="00380530" w:rsidP="008A5938">
            <w:pPr>
              <w:jc w:val="center"/>
              <w:rPr>
                <w:rFonts w:ascii="Century Gothic" w:hAnsi="Century Gothic"/>
                <w:color w:val="000000"/>
                <w:sz w:val="18"/>
                <w:szCs w:val="18"/>
              </w:rPr>
            </w:pPr>
            <w:r w:rsidRPr="00BB727F">
              <w:rPr>
                <w:rFonts w:ascii="Century Gothic" w:hAnsi="Century Gothic"/>
                <w:color w:val="000000"/>
                <w:sz w:val="18"/>
                <w:szCs w:val="18"/>
              </w:rPr>
              <w:t>400</w:t>
            </w:r>
          </w:p>
        </w:tc>
        <w:tc>
          <w:tcPr>
            <w:tcW w:w="1683" w:type="dxa"/>
          </w:tcPr>
          <w:p w14:paraId="4B665693" w14:textId="77777777" w:rsidR="00380530" w:rsidRPr="00BB727F" w:rsidRDefault="00380530" w:rsidP="008A5938">
            <w:pPr>
              <w:jc w:val="center"/>
              <w:rPr>
                <w:rFonts w:ascii="Century Gothic" w:hAnsi="Century Gothic"/>
                <w:color w:val="000000"/>
                <w:sz w:val="18"/>
                <w:szCs w:val="18"/>
              </w:rPr>
            </w:pPr>
            <w:r w:rsidRPr="00BB727F">
              <w:rPr>
                <w:rFonts w:ascii="Century Gothic" w:hAnsi="Century Gothic"/>
                <w:color w:val="000000"/>
                <w:sz w:val="18"/>
                <w:szCs w:val="18"/>
              </w:rPr>
              <w:t>1</w:t>
            </w:r>
          </w:p>
        </w:tc>
      </w:tr>
      <w:tr w:rsidR="00380530" w:rsidRPr="00BB727F" w14:paraId="51D3D7BB" w14:textId="77777777" w:rsidTr="008A5938">
        <w:trPr>
          <w:jc w:val="center"/>
        </w:trPr>
        <w:tc>
          <w:tcPr>
            <w:tcW w:w="1683" w:type="dxa"/>
          </w:tcPr>
          <w:p w14:paraId="0FEB1498" w14:textId="77777777" w:rsidR="00380530" w:rsidRPr="00BB727F" w:rsidRDefault="00380530" w:rsidP="008A5938">
            <w:pPr>
              <w:jc w:val="both"/>
              <w:rPr>
                <w:rFonts w:ascii="Century Gothic" w:hAnsi="Century Gothic"/>
                <w:color w:val="000000"/>
                <w:sz w:val="18"/>
                <w:szCs w:val="18"/>
              </w:rPr>
            </w:pPr>
            <w:r w:rsidRPr="00BB727F">
              <w:rPr>
                <w:rFonts w:ascii="Century Gothic" w:hAnsi="Century Gothic"/>
                <w:color w:val="000000"/>
                <w:sz w:val="18"/>
                <w:szCs w:val="18"/>
              </w:rPr>
              <w:t>Dimension 2</w:t>
            </w:r>
          </w:p>
        </w:tc>
        <w:tc>
          <w:tcPr>
            <w:tcW w:w="1683" w:type="dxa"/>
          </w:tcPr>
          <w:p w14:paraId="4881C596" w14:textId="77777777" w:rsidR="00380530" w:rsidRPr="00BB727F" w:rsidRDefault="00380530" w:rsidP="008A5938">
            <w:pPr>
              <w:jc w:val="center"/>
              <w:rPr>
                <w:rFonts w:ascii="Century Gothic" w:hAnsi="Century Gothic"/>
                <w:color w:val="000000"/>
                <w:sz w:val="18"/>
                <w:szCs w:val="18"/>
              </w:rPr>
            </w:pPr>
            <w:r w:rsidRPr="00BB727F">
              <w:rPr>
                <w:rFonts w:ascii="Century Gothic" w:hAnsi="Century Gothic"/>
                <w:color w:val="000000"/>
                <w:sz w:val="18"/>
                <w:szCs w:val="18"/>
              </w:rPr>
              <w:t>pliterate</w:t>
            </w:r>
          </w:p>
        </w:tc>
        <w:tc>
          <w:tcPr>
            <w:tcW w:w="1683" w:type="dxa"/>
          </w:tcPr>
          <w:p w14:paraId="3585F870" w14:textId="77777777" w:rsidR="00380530" w:rsidRPr="00BB727F" w:rsidRDefault="00380530" w:rsidP="008A5938">
            <w:pPr>
              <w:jc w:val="center"/>
              <w:rPr>
                <w:rFonts w:ascii="Century Gothic" w:hAnsi="Century Gothic"/>
                <w:color w:val="000000"/>
                <w:sz w:val="18"/>
                <w:szCs w:val="18"/>
              </w:rPr>
            </w:pPr>
            <w:r w:rsidRPr="00BB727F">
              <w:rPr>
                <w:rFonts w:ascii="Century Gothic" w:hAnsi="Century Gothic"/>
                <w:color w:val="000000"/>
                <w:sz w:val="18"/>
                <w:szCs w:val="18"/>
              </w:rPr>
              <w:t>0.90</w:t>
            </w:r>
          </w:p>
        </w:tc>
        <w:tc>
          <w:tcPr>
            <w:tcW w:w="1683" w:type="dxa"/>
          </w:tcPr>
          <w:p w14:paraId="6F98BE92" w14:textId="77777777" w:rsidR="00380530" w:rsidRPr="00BB727F" w:rsidRDefault="00380530" w:rsidP="008A5938">
            <w:pPr>
              <w:jc w:val="center"/>
              <w:rPr>
                <w:rFonts w:ascii="Century Gothic" w:hAnsi="Century Gothic"/>
                <w:color w:val="000000"/>
                <w:sz w:val="18"/>
                <w:szCs w:val="18"/>
              </w:rPr>
            </w:pPr>
            <w:r w:rsidRPr="00BB727F">
              <w:rPr>
                <w:rFonts w:ascii="Century Gothic" w:hAnsi="Century Gothic"/>
                <w:color w:val="000000"/>
                <w:sz w:val="18"/>
                <w:szCs w:val="18"/>
              </w:rPr>
              <w:t>1</w:t>
            </w:r>
          </w:p>
        </w:tc>
      </w:tr>
    </w:tbl>
    <w:p w14:paraId="470801F7" w14:textId="77777777" w:rsidR="00380530" w:rsidRPr="0015091D" w:rsidRDefault="00380530" w:rsidP="003B15ED">
      <w:pPr>
        <w:ind w:left="1320"/>
        <w:jc w:val="both"/>
        <w:rPr>
          <w:color w:val="000000"/>
        </w:rPr>
      </w:pPr>
    </w:p>
    <w:p w14:paraId="19404330" w14:textId="77777777" w:rsidR="00380530" w:rsidRPr="00BB727F" w:rsidRDefault="00380530" w:rsidP="00126CE7">
      <w:pPr>
        <w:numPr>
          <w:ilvl w:val="1"/>
          <w:numId w:val="18"/>
        </w:numPr>
        <w:tabs>
          <w:tab w:val="clear" w:pos="2400"/>
        </w:tabs>
        <w:ind w:left="935" w:hanging="374"/>
        <w:jc w:val="both"/>
        <w:rPr>
          <w:rFonts w:ascii="Avenir Book" w:hAnsi="Avenir Book"/>
          <w:color w:val="000000"/>
          <w:sz w:val="22"/>
          <w:szCs w:val="22"/>
        </w:rPr>
      </w:pPr>
      <w:r w:rsidRPr="00BB727F">
        <w:rPr>
          <w:rFonts w:ascii="Avenir Book" w:hAnsi="Avenir Book"/>
          <w:color w:val="000000"/>
          <w:sz w:val="22"/>
          <w:szCs w:val="22"/>
        </w:rPr>
        <w:t xml:space="preserve">Estimate the </w:t>
      </w:r>
      <w:r w:rsidRPr="00BB727F">
        <w:rPr>
          <w:rFonts w:ascii="Avenir Book" w:hAnsi="Avenir Book"/>
          <w:bCs/>
          <w:i/>
          <w:sz w:val="22"/>
          <w:szCs w:val="22"/>
          <w:lang w:eastAsia="fr-CA"/>
        </w:rPr>
        <w:t xml:space="preserve">Bourguignon and Chakravarty (2003)  </w:t>
      </w:r>
      <w:r w:rsidRPr="00BB727F">
        <w:rPr>
          <w:rFonts w:ascii="Avenir Book" w:hAnsi="Avenir Book"/>
          <w:bCs/>
          <w:sz w:val="22"/>
          <w:szCs w:val="22"/>
          <w:lang w:eastAsia="fr-CA"/>
        </w:rPr>
        <w:t>index with parameters</w:t>
      </w:r>
      <w:r w:rsidRPr="00BB727F">
        <w:rPr>
          <w:rFonts w:ascii="Avenir Book" w:hAnsi="Avenir Book"/>
          <w:bCs/>
          <w:sz w:val="22"/>
          <w:szCs w:val="22"/>
          <w:lang w:eastAsia="fr-CA"/>
        </w:rPr>
        <w:tab/>
        <w:t xml:space="preserve"> alpha=beta=gamma= 1 and</w:t>
      </w:r>
    </w:p>
    <w:p w14:paraId="515E55D6" w14:textId="77777777" w:rsidR="00380530" w:rsidRPr="0015091D" w:rsidRDefault="00380530" w:rsidP="003B15ED">
      <w:pPr>
        <w:ind w:left="561"/>
        <w:jc w:val="both"/>
        <w:rPr>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3"/>
        <w:gridCol w:w="1683"/>
        <w:gridCol w:w="1683"/>
      </w:tblGrid>
      <w:tr w:rsidR="00380530" w:rsidRPr="00BB727F" w14:paraId="50017469" w14:textId="77777777" w:rsidTr="008A5938">
        <w:trPr>
          <w:jc w:val="center"/>
        </w:trPr>
        <w:tc>
          <w:tcPr>
            <w:tcW w:w="1683" w:type="dxa"/>
          </w:tcPr>
          <w:p w14:paraId="2B0FE4EF" w14:textId="77777777" w:rsidR="00380530" w:rsidRPr="00BB727F" w:rsidRDefault="00380530" w:rsidP="008A5938">
            <w:pPr>
              <w:jc w:val="both"/>
              <w:rPr>
                <w:rFonts w:ascii="Century Gothic" w:hAnsi="Century Gothic"/>
                <w:color w:val="000000"/>
                <w:sz w:val="20"/>
                <w:szCs w:val="20"/>
              </w:rPr>
            </w:pPr>
          </w:p>
        </w:tc>
        <w:tc>
          <w:tcPr>
            <w:tcW w:w="1683" w:type="dxa"/>
          </w:tcPr>
          <w:p w14:paraId="1BCE77C6" w14:textId="77777777" w:rsidR="00380530" w:rsidRPr="00BB727F" w:rsidRDefault="00380530" w:rsidP="008A5938">
            <w:pPr>
              <w:jc w:val="center"/>
              <w:rPr>
                <w:rFonts w:ascii="Century Gothic" w:hAnsi="Century Gothic"/>
                <w:color w:val="000000"/>
                <w:sz w:val="20"/>
                <w:szCs w:val="20"/>
              </w:rPr>
            </w:pPr>
            <w:r w:rsidRPr="00BB727F">
              <w:rPr>
                <w:rFonts w:ascii="Century Gothic" w:hAnsi="Century Gothic"/>
                <w:color w:val="000000"/>
                <w:sz w:val="20"/>
                <w:szCs w:val="20"/>
              </w:rPr>
              <w:t>Var. of interest</w:t>
            </w:r>
          </w:p>
        </w:tc>
        <w:tc>
          <w:tcPr>
            <w:tcW w:w="1683" w:type="dxa"/>
          </w:tcPr>
          <w:p w14:paraId="5AD59D54" w14:textId="77777777" w:rsidR="00380530" w:rsidRPr="00BB727F" w:rsidRDefault="00380530" w:rsidP="008A5938">
            <w:pPr>
              <w:jc w:val="center"/>
              <w:rPr>
                <w:rFonts w:ascii="Century Gothic" w:hAnsi="Century Gothic"/>
                <w:color w:val="000000"/>
                <w:sz w:val="20"/>
                <w:szCs w:val="20"/>
              </w:rPr>
            </w:pPr>
            <w:r w:rsidRPr="00BB727F">
              <w:rPr>
                <w:rFonts w:ascii="Century Gothic" w:hAnsi="Century Gothic"/>
                <w:color w:val="000000"/>
                <w:sz w:val="20"/>
                <w:szCs w:val="20"/>
              </w:rPr>
              <w:t>Pov. line</w:t>
            </w:r>
          </w:p>
        </w:tc>
      </w:tr>
      <w:tr w:rsidR="00380530" w:rsidRPr="00BB727F" w14:paraId="34C478A3" w14:textId="77777777" w:rsidTr="008A5938">
        <w:trPr>
          <w:jc w:val="center"/>
        </w:trPr>
        <w:tc>
          <w:tcPr>
            <w:tcW w:w="1683" w:type="dxa"/>
          </w:tcPr>
          <w:p w14:paraId="62DBB244" w14:textId="77777777" w:rsidR="00380530" w:rsidRPr="00BB727F" w:rsidRDefault="00380530" w:rsidP="008A5938">
            <w:pPr>
              <w:jc w:val="both"/>
              <w:rPr>
                <w:rFonts w:ascii="Century Gothic" w:hAnsi="Century Gothic"/>
                <w:color w:val="000000"/>
                <w:sz w:val="20"/>
                <w:szCs w:val="20"/>
              </w:rPr>
            </w:pPr>
            <w:r w:rsidRPr="00BB727F">
              <w:rPr>
                <w:rFonts w:ascii="Century Gothic" w:hAnsi="Century Gothic"/>
                <w:color w:val="000000"/>
                <w:sz w:val="20"/>
                <w:szCs w:val="20"/>
              </w:rPr>
              <w:t>Dimension 1</w:t>
            </w:r>
          </w:p>
        </w:tc>
        <w:tc>
          <w:tcPr>
            <w:tcW w:w="1683" w:type="dxa"/>
          </w:tcPr>
          <w:p w14:paraId="2152B78B" w14:textId="77777777" w:rsidR="00380530" w:rsidRPr="00BB727F" w:rsidRDefault="00380530" w:rsidP="008A5938">
            <w:pPr>
              <w:jc w:val="center"/>
              <w:rPr>
                <w:rFonts w:ascii="Century Gothic" w:hAnsi="Century Gothic"/>
                <w:color w:val="000000"/>
                <w:sz w:val="20"/>
                <w:szCs w:val="20"/>
              </w:rPr>
            </w:pPr>
            <w:r w:rsidRPr="00BB727F">
              <w:rPr>
                <w:rFonts w:ascii="Century Gothic" w:hAnsi="Century Gothic"/>
                <w:color w:val="000000"/>
                <w:sz w:val="20"/>
                <w:szCs w:val="20"/>
              </w:rPr>
              <w:t>exppc</w:t>
            </w:r>
          </w:p>
        </w:tc>
        <w:tc>
          <w:tcPr>
            <w:tcW w:w="1683" w:type="dxa"/>
          </w:tcPr>
          <w:p w14:paraId="7D5804FE" w14:textId="77777777" w:rsidR="00380530" w:rsidRPr="00BB727F" w:rsidRDefault="00380530" w:rsidP="008A5938">
            <w:pPr>
              <w:jc w:val="center"/>
              <w:rPr>
                <w:rFonts w:ascii="Century Gothic" w:hAnsi="Century Gothic"/>
                <w:color w:val="000000"/>
                <w:sz w:val="20"/>
                <w:szCs w:val="20"/>
              </w:rPr>
            </w:pPr>
            <w:r w:rsidRPr="00BB727F">
              <w:rPr>
                <w:rFonts w:ascii="Century Gothic" w:hAnsi="Century Gothic"/>
                <w:color w:val="000000"/>
                <w:sz w:val="20"/>
                <w:szCs w:val="20"/>
              </w:rPr>
              <w:t>400</w:t>
            </w:r>
          </w:p>
        </w:tc>
      </w:tr>
      <w:tr w:rsidR="00380530" w:rsidRPr="00BB727F" w14:paraId="6E58F033" w14:textId="77777777" w:rsidTr="008A5938">
        <w:trPr>
          <w:jc w:val="center"/>
        </w:trPr>
        <w:tc>
          <w:tcPr>
            <w:tcW w:w="1683" w:type="dxa"/>
          </w:tcPr>
          <w:p w14:paraId="7054E27F" w14:textId="77777777" w:rsidR="00380530" w:rsidRPr="00BB727F" w:rsidRDefault="00380530" w:rsidP="008A5938">
            <w:pPr>
              <w:jc w:val="both"/>
              <w:rPr>
                <w:rFonts w:ascii="Century Gothic" w:hAnsi="Century Gothic"/>
                <w:color w:val="000000"/>
                <w:sz w:val="20"/>
                <w:szCs w:val="20"/>
              </w:rPr>
            </w:pPr>
            <w:r w:rsidRPr="00BB727F">
              <w:rPr>
                <w:rFonts w:ascii="Century Gothic" w:hAnsi="Century Gothic"/>
                <w:color w:val="000000"/>
                <w:sz w:val="20"/>
                <w:szCs w:val="20"/>
              </w:rPr>
              <w:t>Dimension 2</w:t>
            </w:r>
          </w:p>
        </w:tc>
        <w:tc>
          <w:tcPr>
            <w:tcW w:w="1683" w:type="dxa"/>
          </w:tcPr>
          <w:p w14:paraId="038227D0" w14:textId="77777777" w:rsidR="00380530" w:rsidRPr="00BB727F" w:rsidRDefault="00380530" w:rsidP="008A5938">
            <w:pPr>
              <w:jc w:val="center"/>
              <w:rPr>
                <w:rFonts w:ascii="Century Gothic" w:hAnsi="Century Gothic"/>
                <w:color w:val="000000"/>
                <w:sz w:val="20"/>
                <w:szCs w:val="20"/>
              </w:rPr>
            </w:pPr>
            <w:r w:rsidRPr="00BB727F">
              <w:rPr>
                <w:rFonts w:ascii="Century Gothic" w:hAnsi="Century Gothic"/>
                <w:color w:val="000000"/>
                <w:sz w:val="20"/>
                <w:szCs w:val="20"/>
              </w:rPr>
              <w:t>literate</w:t>
            </w:r>
          </w:p>
        </w:tc>
        <w:tc>
          <w:tcPr>
            <w:tcW w:w="1683" w:type="dxa"/>
          </w:tcPr>
          <w:p w14:paraId="333E0BD6" w14:textId="77777777" w:rsidR="00380530" w:rsidRPr="00BB727F" w:rsidRDefault="00380530" w:rsidP="008A5938">
            <w:pPr>
              <w:jc w:val="center"/>
              <w:rPr>
                <w:rFonts w:ascii="Century Gothic" w:hAnsi="Century Gothic"/>
                <w:color w:val="000000"/>
                <w:sz w:val="20"/>
                <w:szCs w:val="20"/>
              </w:rPr>
            </w:pPr>
            <w:r w:rsidRPr="00BB727F">
              <w:rPr>
                <w:rFonts w:ascii="Century Gothic" w:hAnsi="Century Gothic"/>
                <w:color w:val="000000"/>
                <w:sz w:val="20"/>
                <w:szCs w:val="20"/>
              </w:rPr>
              <w:t>0.90</w:t>
            </w:r>
          </w:p>
        </w:tc>
      </w:tr>
    </w:tbl>
    <w:p w14:paraId="6503BE19" w14:textId="77777777" w:rsidR="00380530" w:rsidRPr="0015091D" w:rsidRDefault="00380530" w:rsidP="003B15ED">
      <w:pPr>
        <w:jc w:val="both"/>
        <w:rPr>
          <w:b/>
          <w:color w:val="000080"/>
        </w:rPr>
      </w:pPr>
    </w:p>
    <w:p w14:paraId="5BA0C2BC" w14:textId="77777777" w:rsidR="00380530" w:rsidRPr="00BB727F" w:rsidRDefault="00380530" w:rsidP="003B15ED">
      <w:pPr>
        <w:jc w:val="both"/>
        <w:rPr>
          <w:rFonts w:ascii="Century Gothic" w:hAnsi="Century Gothic"/>
          <w:b/>
          <w:color w:val="ED7D31" w:themeColor="accent2"/>
          <w:sz w:val="22"/>
          <w:szCs w:val="22"/>
        </w:rPr>
      </w:pPr>
      <w:r w:rsidRPr="00BB727F">
        <w:rPr>
          <w:rFonts w:ascii="Century Gothic" w:hAnsi="Century Gothic"/>
          <w:b/>
          <w:color w:val="ED7D31" w:themeColor="accent2"/>
          <w:sz w:val="22"/>
          <w:szCs w:val="22"/>
        </w:rPr>
        <w:t>Q.1</w:t>
      </w:r>
    </w:p>
    <w:p w14:paraId="415B9797" w14:textId="77777777" w:rsidR="00380530" w:rsidRPr="0015091D" w:rsidRDefault="00380530" w:rsidP="003B15ED">
      <w:pPr>
        <w:rPr>
          <w:color w:val="000000"/>
        </w:rPr>
      </w:pPr>
    </w:p>
    <w:p w14:paraId="71D347E8" w14:textId="77777777" w:rsidR="00380530" w:rsidRPr="004708D1" w:rsidRDefault="00380530" w:rsidP="003B15ED">
      <w:pPr>
        <w:rPr>
          <w:rFonts w:ascii="Avenir Book" w:hAnsi="Avenir Book"/>
          <w:color w:val="000000"/>
          <w:sz w:val="22"/>
          <w:szCs w:val="22"/>
        </w:rPr>
      </w:pPr>
      <w:r w:rsidRPr="004708D1">
        <w:rPr>
          <w:rFonts w:ascii="Avenir Book" w:hAnsi="Avenir Book"/>
          <w:color w:val="000000"/>
          <w:sz w:val="22"/>
          <w:szCs w:val="22"/>
        </w:rPr>
        <w:t xml:space="preserve">Steps: </w:t>
      </w:r>
    </w:p>
    <w:p w14:paraId="517A7722" w14:textId="77777777" w:rsidR="00380530" w:rsidRPr="004708D1" w:rsidRDefault="00380530" w:rsidP="00126CE7">
      <w:pPr>
        <w:numPr>
          <w:ilvl w:val="0"/>
          <w:numId w:val="9"/>
        </w:numPr>
        <w:rPr>
          <w:rFonts w:ascii="Avenir Book" w:hAnsi="Avenir Book"/>
          <w:color w:val="000000"/>
          <w:sz w:val="22"/>
          <w:szCs w:val="22"/>
        </w:rPr>
      </w:pPr>
      <w:r w:rsidRPr="004708D1">
        <w:rPr>
          <w:rFonts w:ascii="Avenir Book" w:hAnsi="Avenir Book"/>
          <w:color w:val="000000"/>
          <w:sz w:val="22"/>
          <w:szCs w:val="22"/>
        </w:rPr>
        <w:t xml:space="preserve">Type </w:t>
      </w:r>
    </w:p>
    <w:p w14:paraId="623923E6" w14:textId="7BD5B310" w:rsidR="00380530" w:rsidRPr="004708D1" w:rsidRDefault="005C4317" w:rsidP="003B15ED">
      <w:pPr>
        <w:ind w:firstLine="708"/>
        <w:rPr>
          <w:rFonts w:ascii="Avenir Book" w:hAnsi="Avenir Book"/>
          <w:i/>
          <w:color w:val="000000"/>
          <w:sz w:val="22"/>
          <w:szCs w:val="22"/>
        </w:rPr>
      </w:pPr>
      <w:r w:rsidRPr="004708D1">
        <w:rPr>
          <w:rFonts w:ascii="Avenir Book" w:hAnsi="Avenir Book"/>
          <w:i/>
          <w:color w:val="000000"/>
          <w:sz w:val="22"/>
          <w:szCs w:val="22"/>
        </w:rPr>
        <w:t>sys</w:t>
      </w:r>
      <w:r w:rsidR="00380530" w:rsidRPr="004708D1">
        <w:rPr>
          <w:rFonts w:ascii="Avenir Book" w:hAnsi="Avenir Book"/>
          <w:i/>
          <w:color w:val="000000"/>
          <w:sz w:val="22"/>
          <w:szCs w:val="22"/>
        </w:rPr>
        <w:t xml:space="preserve">use </w:t>
      </w:r>
      <w:r w:rsidR="00380530" w:rsidRPr="004708D1">
        <w:rPr>
          <w:rFonts w:ascii="Avenir Book" w:hAnsi="Avenir Book"/>
          <w:sz w:val="22"/>
          <w:szCs w:val="22"/>
        </w:rPr>
        <w:t xml:space="preserve"> </w:t>
      </w:r>
      <w:r w:rsidR="00380530" w:rsidRPr="004708D1">
        <w:rPr>
          <w:rFonts w:ascii="Avenir Book" w:hAnsi="Avenir Book"/>
          <w:i/>
          <w:color w:val="000000"/>
          <w:sz w:val="22"/>
          <w:szCs w:val="22"/>
        </w:rPr>
        <w:t>peru94_A_I.dta, clear</w:t>
      </w:r>
    </w:p>
    <w:p w14:paraId="45231282" w14:textId="77777777" w:rsidR="00380530" w:rsidRPr="004708D1" w:rsidRDefault="00380530" w:rsidP="003B15ED">
      <w:pPr>
        <w:jc w:val="both"/>
        <w:rPr>
          <w:rFonts w:ascii="Avenir Book" w:hAnsi="Avenir Book"/>
          <w:b/>
          <w:color w:val="000080"/>
          <w:sz w:val="22"/>
          <w:szCs w:val="22"/>
        </w:rPr>
      </w:pPr>
    </w:p>
    <w:p w14:paraId="6D89EAE7" w14:textId="77777777" w:rsidR="00380530" w:rsidRPr="004708D1" w:rsidRDefault="00380530" w:rsidP="00126CE7">
      <w:pPr>
        <w:numPr>
          <w:ilvl w:val="0"/>
          <w:numId w:val="9"/>
        </w:numPr>
        <w:jc w:val="both"/>
        <w:rPr>
          <w:rFonts w:ascii="Avenir Book" w:hAnsi="Avenir Book"/>
          <w:color w:val="000000"/>
          <w:sz w:val="22"/>
          <w:szCs w:val="22"/>
        </w:rPr>
      </w:pPr>
      <w:r w:rsidRPr="004708D1">
        <w:rPr>
          <w:rFonts w:ascii="Avenir Book" w:hAnsi="Avenir Book"/>
          <w:color w:val="000000"/>
          <w:sz w:val="22"/>
          <w:szCs w:val="22"/>
        </w:rPr>
        <w:t xml:space="preserve">To open the relevant dialog box, type </w:t>
      </w:r>
    </w:p>
    <w:p w14:paraId="5F058C6A" w14:textId="232A1D56" w:rsidR="00380530" w:rsidRPr="004708D1" w:rsidRDefault="00380530" w:rsidP="003B15ED">
      <w:pPr>
        <w:ind w:firstLine="708"/>
        <w:jc w:val="both"/>
        <w:rPr>
          <w:rFonts w:ascii="Avenir Book" w:hAnsi="Avenir Book"/>
          <w:bCs/>
          <w:i/>
          <w:sz w:val="22"/>
          <w:szCs w:val="22"/>
        </w:rPr>
      </w:pPr>
      <w:r w:rsidRPr="004708D1">
        <w:rPr>
          <w:rFonts w:ascii="Avenir Book" w:hAnsi="Avenir Book"/>
          <w:bCs/>
          <w:i/>
          <w:sz w:val="22"/>
          <w:szCs w:val="22"/>
        </w:rPr>
        <w:t>db imdp</w:t>
      </w:r>
      <w:r w:rsidR="005C4317" w:rsidRPr="004708D1">
        <w:rPr>
          <w:rFonts w:ascii="Avenir Book" w:hAnsi="Avenir Book"/>
          <w:bCs/>
          <w:i/>
          <w:sz w:val="22"/>
          <w:szCs w:val="22"/>
        </w:rPr>
        <w:t>ov</w:t>
      </w:r>
    </w:p>
    <w:p w14:paraId="72E898F2" w14:textId="77777777" w:rsidR="00380530" w:rsidRPr="004708D1" w:rsidRDefault="00380530" w:rsidP="003B15ED">
      <w:pPr>
        <w:ind w:firstLine="708"/>
        <w:jc w:val="both"/>
        <w:rPr>
          <w:rFonts w:ascii="Avenir Book" w:hAnsi="Avenir Book"/>
          <w:b/>
          <w:bCs/>
          <w:sz w:val="22"/>
          <w:szCs w:val="22"/>
        </w:rPr>
      </w:pPr>
    </w:p>
    <w:p w14:paraId="60405EF8" w14:textId="77777777" w:rsidR="00380530" w:rsidRPr="004708D1" w:rsidRDefault="00380530" w:rsidP="00126CE7">
      <w:pPr>
        <w:numPr>
          <w:ilvl w:val="0"/>
          <w:numId w:val="9"/>
        </w:numPr>
        <w:jc w:val="both"/>
        <w:rPr>
          <w:rFonts w:ascii="Avenir Book" w:hAnsi="Avenir Book"/>
          <w:b/>
          <w:bCs/>
          <w:sz w:val="22"/>
          <w:szCs w:val="22"/>
        </w:rPr>
      </w:pPr>
      <w:r w:rsidRPr="004708D1">
        <w:rPr>
          <w:rFonts w:ascii="Avenir Book" w:hAnsi="Avenir Book"/>
          <w:sz w:val="22"/>
          <w:szCs w:val="22"/>
        </w:rPr>
        <w:t>Choose variables and parameters as in</w:t>
      </w:r>
    </w:p>
    <w:p w14:paraId="20882F08" w14:textId="77777777" w:rsidR="00380530" w:rsidRPr="0015091D" w:rsidRDefault="00380530" w:rsidP="003B15ED">
      <w:pPr>
        <w:pStyle w:val="Lgende"/>
        <w:keepNext/>
        <w:jc w:val="center"/>
        <w:rPr>
          <w:sz w:val="22"/>
          <w:szCs w:val="22"/>
        </w:rPr>
      </w:pPr>
    </w:p>
    <w:p w14:paraId="2380FEB4" w14:textId="77777777" w:rsidR="00380530" w:rsidRPr="0015091D" w:rsidRDefault="00380530" w:rsidP="003B15ED">
      <w:pPr>
        <w:pStyle w:val="Lgende"/>
        <w:keepNext/>
        <w:rPr>
          <w:sz w:val="22"/>
          <w:szCs w:val="22"/>
        </w:rPr>
      </w:pPr>
    </w:p>
    <w:p w14:paraId="26B80D18" w14:textId="77777777" w:rsidR="00380530" w:rsidRPr="0015091D" w:rsidRDefault="00380530" w:rsidP="003B15ED">
      <w:pPr>
        <w:autoSpaceDE w:val="0"/>
        <w:autoSpaceDN w:val="0"/>
        <w:adjustRightInd w:val="0"/>
      </w:pPr>
    </w:p>
    <w:p w14:paraId="7DDB130E" w14:textId="77777777" w:rsidR="00380530" w:rsidRPr="0015091D" w:rsidRDefault="00380530" w:rsidP="003B15ED">
      <w:pPr>
        <w:autoSpaceDE w:val="0"/>
        <w:autoSpaceDN w:val="0"/>
        <w:adjustRightInd w:val="0"/>
      </w:pPr>
    </w:p>
    <w:p w14:paraId="5876E8E9" w14:textId="77777777" w:rsidR="00380530" w:rsidRPr="0015091D" w:rsidRDefault="00380530" w:rsidP="003B15ED">
      <w:pPr>
        <w:autoSpaceDE w:val="0"/>
        <w:autoSpaceDN w:val="0"/>
        <w:adjustRightInd w:val="0"/>
      </w:pPr>
    </w:p>
    <w:p w14:paraId="64D210FA" w14:textId="77777777" w:rsidR="00380530" w:rsidRPr="0015091D" w:rsidRDefault="00380530" w:rsidP="003B15ED">
      <w:pPr>
        <w:autoSpaceDE w:val="0"/>
        <w:autoSpaceDN w:val="0"/>
        <w:adjustRightInd w:val="0"/>
      </w:pPr>
    </w:p>
    <w:p w14:paraId="69E23AF5" w14:textId="77777777" w:rsidR="00380530" w:rsidRPr="0015091D" w:rsidRDefault="00380530" w:rsidP="003B15ED">
      <w:pPr>
        <w:autoSpaceDE w:val="0"/>
        <w:autoSpaceDN w:val="0"/>
        <w:adjustRightInd w:val="0"/>
      </w:pPr>
    </w:p>
    <w:p w14:paraId="26FCB7AD" w14:textId="03065A7A" w:rsidR="00380530" w:rsidRPr="0015091D" w:rsidRDefault="00380530" w:rsidP="003B15ED">
      <w:pPr>
        <w:autoSpaceDE w:val="0"/>
        <w:autoSpaceDN w:val="0"/>
        <w:adjustRightInd w:val="0"/>
      </w:pPr>
    </w:p>
    <w:p w14:paraId="25C9B358" w14:textId="45F1F337" w:rsidR="005C4317" w:rsidRPr="0015091D" w:rsidRDefault="005C4317" w:rsidP="003B15ED">
      <w:pPr>
        <w:autoSpaceDE w:val="0"/>
        <w:autoSpaceDN w:val="0"/>
        <w:adjustRightInd w:val="0"/>
      </w:pPr>
    </w:p>
    <w:p w14:paraId="067040E6" w14:textId="77777777" w:rsidR="00452960" w:rsidRPr="0015091D" w:rsidRDefault="00452960" w:rsidP="003B15ED">
      <w:pPr>
        <w:autoSpaceDE w:val="0"/>
        <w:autoSpaceDN w:val="0"/>
        <w:adjustRightInd w:val="0"/>
      </w:pPr>
    </w:p>
    <w:p w14:paraId="653C4230" w14:textId="3BE0F40A" w:rsidR="00380530" w:rsidRPr="0015091D" w:rsidRDefault="00380530" w:rsidP="004708D1">
      <w:pPr>
        <w:pStyle w:val="PEPfiguretitle"/>
      </w:pPr>
      <w:bookmarkStart w:id="200" w:name="_Toc82596359"/>
      <w:r w:rsidRPr="0015091D">
        <w:lastRenderedPageBreak/>
        <w:t xml:space="preserve">Figure </w:t>
      </w:r>
      <w:fldSimple w:instr=" SEQ Figure \* ARABIC ">
        <w:r w:rsidR="006471F2">
          <w:rPr>
            <w:noProof/>
          </w:rPr>
          <w:t>32</w:t>
        </w:r>
      </w:fldSimple>
      <w:r w:rsidRPr="0015091D">
        <w:t>: Estimating multidimensional poverty indices (A)</w:t>
      </w:r>
      <w:bookmarkEnd w:id="200"/>
    </w:p>
    <w:p w14:paraId="53C409C5" w14:textId="43721010" w:rsidR="00380530" w:rsidRPr="0015091D" w:rsidRDefault="005C4317" w:rsidP="003B15ED">
      <w:pPr>
        <w:autoSpaceDE w:val="0"/>
        <w:autoSpaceDN w:val="0"/>
        <w:adjustRightInd w:val="0"/>
      </w:pPr>
      <w:r w:rsidRPr="0015091D">
        <w:rPr>
          <w:noProof/>
        </w:rPr>
        <w:drawing>
          <wp:inline distT="0" distB="0" distL="0" distR="0" wp14:anchorId="0B654792" wp14:editId="10B3BCAE">
            <wp:extent cx="5972810" cy="5006340"/>
            <wp:effectExtent l="0" t="0" r="8890" b="381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72810" cy="5006340"/>
                    </a:xfrm>
                    <a:prstGeom prst="rect">
                      <a:avLst/>
                    </a:prstGeom>
                  </pic:spPr>
                </pic:pic>
              </a:graphicData>
            </a:graphic>
          </wp:inline>
        </w:drawing>
      </w:r>
    </w:p>
    <w:p w14:paraId="22B7BEB5" w14:textId="77777777" w:rsidR="00380530" w:rsidRPr="0015091D" w:rsidRDefault="00380530" w:rsidP="003B15ED"/>
    <w:p w14:paraId="10889A28" w14:textId="7BEA5EA8" w:rsidR="00380530" w:rsidRPr="0015091D" w:rsidRDefault="00380530" w:rsidP="004708D1">
      <w:pPr>
        <w:pStyle w:val="PEPpara"/>
      </w:pPr>
      <w:r w:rsidRPr="0015091D">
        <w:t>After clicking</w:t>
      </w:r>
      <w:r w:rsidRPr="0015091D">
        <w:rPr>
          <w:smallCaps/>
        </w:rPr>
        <w:t xml:space="preserve"> Submit</w:t>
      </w:r>
      <w:r w:rsidRPr="0015091D">
        <w:t xml:space="preserve">, the following </w:t>
      </w:r>
      <w:r w:rsidRPr="004708D1">
        <w:t>results</w:t>
      </w:r>
      <w:r w:rsidRPr="0015091D">
        <w:t xml:space="preserve"> appear.</w:t>
      </w:r>
    </w:p>
    <w:p w14:paraId="638EA8CD" w14:textId="5D76CE30" w:rsidR="00380530" w:rsidRPr="0015091D" w:rsidRDefault="005C4317" w:rsidP="003B15ED">
      <w:pPr>
        <w:jc w:val="center"/>
      </w:pPr>
      <w:r w:rsidRPr="0015091D">
        <w:rPr>
          <w:noProof/>
        </w:rPr>
        <w:drawing>
          <wp:inline distT="0" distB="0" distL="0" distR="0" wp14:anchorId="1D0069D9" wp14:editId="252C5FC6">
            <wp:extent cx="5730379" cy="1089328"/>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39">
                      <a:extLst>
                        <a:ext uri="{28A0092B-C50C-407E-A947-70E740481C1C}">
                          <a14:useLocalDpi xmlns:a14="http://schemas.microsoft.com/office/drawing/2010/main" val="0"/>
                        </a:ext>
                      </a:extLst>
                    </a:blip>
                    <a:srcRect r="54252"/>
                    <a:stretch/>
                  </pic:blipFill>
                  <pic:spPr bwMode="auto">
                    <a:xfrm>
                      <a:off x="0" y="0"/>
                      <a:ext cx="5808645" cy="1104206"/>
                    </a:xfrm>
                    <a:prstGeom prst="rect">
                      <a:avLst/>
                    </a:prstGeom>
                    <a:noFill/>
                    <a:ln>
                      <a:noFill/>
                    </a:ln>
                    <a:extLst>
                      <a:ext uri="{53640926-AAD7-44D8-BBD7-CCE9431645EC}">
                        <a14:shadowObscured xmlns:a14="http://schemas.microsoft.com/office/drawing/2010/main"/>
                      </a:ext>
                    </a:extLst>
                  </pic:spPr>
                </pic:pic>
              </a:graphicData>
            </a:graphic>
          </wp:inline>
        </w:drawing>
      </w:r>
    </w:p>
    <w:p w14:paraId="1AD5F071" w14:textId="77777777" w:rsidR="005C4317" w:rsidRPr="0015091D" w:rsidRDefault="005C4317" w:rsidP="003B15ED">
      <w:pPr>
        <w:jc w:val="both"/>
        <w:rPr>
          <w:b/>
          <w:color w:val="000080"/>
        </w:rPr>
      </w:pPr>
    </w:p>
    <w:p w14:paraId="70AFA47A" w14:textId="77777777" w:rsidR="005C4317" w:rsidRPr="0015091D" w:rsidRDefault="005C4317" w:rsidP="003B15ED">
      <w:pPr>
        <w:jc w:val="both"/>
        <w:rPr>
          <w:b/>
          <w:color w:val="000080"/>
        </w:rPr>
      </w:pPr>
    </w:p>
    <w:p w14:paraId="1B40FCFB" w14:textId="77777777" w:rsidR="005C4317" w:rsidRPr="0015091D" w:rsidRDefault="005C4317" w:rsidP="003B15ED">
      <w:pPr>
        <w:jc w:val="both"/>
        <w:rPr>
          <w:b/>
          <w:color w:val="000080"/>
        </w:rPr>
      </w:pPr>
    </w:p>
    <w:p w14:paraId="58ACAD93" w14:textId="5CEDAFC2" w:rsidR="005C4317" w:rsidRDefault="005C4317" w:rsidP="003B15ED">
      <w:pPr>
        <w:jc w:val="both"/>
        <w:rPr>
          <w:b/>
          <w:color w:val="000080"/>
        </w:rPr>
      </w:pPr>
    </w:p>
    <w:p w14:paraId="257C8B4E" w14:textId="35F90368" w:rsidR="00A673E3" w:rsidRDefault="00A673E3" w:rsidP="003B15ED">
      <w:pPr>
        <w:jc w:val="both"/>
        <w:rPr>
          <w:b/>
          <w:color w:val="000080"/>
        </w:rPr>
      </w:pPr>
    </w:p>
    <w:p w14:paraId="2D047EFB" w14:textId="208820A1" w:rsidR="00A673E3" w:rsidRDefault="00A673E3" w:rsidP="003B15ED">
      <w:pPr>
        <w:jc w:val="both"/>
        <w:rPr>
          <w:b/>
          <w:color w:val="000080"/>
        </w:rPr>
      </w:pPr>
    </w:p>
    <w:p w14:paraId="215871DE" w14:textId="77777777" w:rsidR="00A673E3" w:rsidRPr="0015091D" w:rsidRDefault="00A673E3" w:rsidP="003B15ED">
      <w:pPr>
        <w:jc w:val="both"/>
        <w:rPr>
          <w:b/>
          <w:color w:val="000080"/>
        </w:rPr>
      </w:pPr>
    </w:p>
    <w:p w14:paraId="7A073EEF" w14:textId="77777777" w:rsidR="005C4317" w:rsidRPr="0015091D" w:rsidRDefault="005C4317" w:rsidP="003B15ED">
      <w:pPr>
        <w:jc w:val="both"/>
        <w:rPr>
          <w:b/>
          <w:color w:val="000080"/>
        </w:rPr>
      </w:pPr>
    </w:p>
    <w:p w14:paraId="72EEAA1E" w14:textId="4F47369F"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lastRenderedPageBreak/>
        <w:t>Q.2</w:t>
      </w:r>
    </w:p>
    <w:p w14:paraId="10A0EE8F" w14:textId="77777777" w:rsidR="00380530" w:rsidRPr="0015091D" w:rsidRDefault="00380530" w:rsidP="003B15ED">
      <w:pPr>
        <w:autoSpaceDE w:val="0"/>
        <w:autoSpaceDN w:val="0"/>
        <w:adjustRightInd w:val="0"/>
        <w:rPr>
          <w:b/>
        </w:rPr>
      </w:pPr>
    </w:p>
    <w:p w14:paraId="08EC9D6C" w14:textId="1BC67AFC" w:rsidR="00380530" w:rsidRPr="0015091D" w:rsidRDefault="00380530" w:rsidP="004708D1">
      <w:pPr>
        <w:pStyle w:val="PEPfiguretitle"/>
      </w:pPr>
      <w:bookmarkStart w:id="201" w:name="_Toc82596360"/>
      <w:r w:rsidRPr="0015091D">
        <w:t xml:space="preserve">Figure </w:t>
      </w:r>
      <w:fldSimple w:instr=" SEQ Figure \* ARABIC ">
        <w:r w:rsidR="006471F2">
          <w:rPr>
            <w:noProof/>
          </w:rPr>
          <w:t>33</w:t>
        </w:r>
      </w:fldSimple>
      <w:r w:rsidRPr="0015091D">
        <w:t>: Estimating multidimensional poverty indices (B)</w:t>
      </w:r>
      <w:bookmarkEnd w:id="201"/>
    </w:p>
    <w:p w14:paraId="785FF7EC" w14:textId="3D63D96A" w:rsidR="00380530" w:rsidRPr="0015091D" w:rsidRDefault="005C4317" w:rsidP="003B15ED">
      <w:pPr>
        <w:jc w:val="center"/>
      </w:pPr>
      <w:r w:rsidRPr="0015091D">
        <w:rPr>
          <w:noProof/>
        </w:rPr>
        <w:drawing>
          <wp:inline distT="0" distB="0" distL="0" distR="0" wp14:anchorId="3A989DC9" wp14:editId="119E6A91">
            <wp:extent cx="5972810" cy="5006340"/>
            <wp:effectExtent l="0" t="0" r="8890" b="381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72810" cy="5006340"/>
                    </a:xfrm>
                    <a:prstGeom prst="rect">
                      <a:avLst/>
                    </a:prstGeom>
                  </pic:spPr>
                </pic:pic>
              </a:graphicData>
            </a:graphic>
          </wp:inline>
        </w:drawing>
      </w:r>
    </w:p>
    <w:p w14:paraId="14B701B6" w14:textId="77777777" w:rsidR="00380530" w:rsidRPr="0015091D" w:rsidRDefault="00380530" w:rsidP="003B15ED">
      <w:pPr>
        <w:jc w:val="center"/>
      </w:pPr>
    </w:p>
    <w:p w14:paraId="08CEF715" w14:textId="58930C81" w:rsidR="00380530" w:rsidRPr="0015091D" w:rsidRDefault="00380530" w:rsidP="004708D1">
      <w:pPr>
        <w:pStyle w:val="PEPpara"/>
      </w:pPr>
      <w:r w:rsidRPr="0015091D">
        <w:t>After clicking</w:t>
      </w:r>
      <w:r w:rsidRPr="0015091D">
        <w:rPr>
          <w:smallCaps/>
        </w:rPr>
        <w:t xml:space="preserve"> Submit</w:t>
      </w:r>
      <w:r w:rsidRPr="0015091D">
        <w:t>, the following results appear.</w:t>
      </w:r>
    </w:p>
    <w:p w14:paraId="06E98353" w14:textId="77777777" w:rsidR="00380530" w:rsidRPr="0015091D" w:rsidRDefault="00380530" w:rsidP="003B15ED">
      <w:pPr>
        <w:jc w:val="center"/>
      </w:pPr>
    </w:p>
    <w:p w14:paraId="475FBE73" w14:textId="244A38EE" w:rsidR="00380530" w:rsidRPr="0015091D" w:rsidRDefault="005C4317" w:rsidP="003B15ED">
      <w:pPr>
        <w:jc w:val="center"/>
      </w:pPr>
      <w:r w:rsidRPr="0015091D">
        <w:rPr>
          <w:noProof/>
        </w:rPr>
        <w:drawing>
          <wp:inline distT="0" distB="0" distL="0" distR="0" wp14:anchorId="0D3C7DBE" wp14:editId="0D88F21B">
            <wp:extent cx="6344714" cy="1065475"/>
            <wp:effectExtent l="0" t="0" r="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41">
                      <a:extLst>
                        <a:ext uri="{28A0092B-C50C-407E-A947-70E740481C1C}">
                          <a14:useLocalDpi xmlns:a14="http://schemas.microsoft.com/office/drawing/2010/main" val="0"/>
                        </a:ext>
                      </a:extLst>
                    </a:blip>
                    <a:srcRect r="48214"/>
                    <a:stretch/>
                  </pic:blipFill>
                  <pic:spPr bwMode="auto">
                    <a:xfrm>
                      <a:off x="0" y="0"/>
                      <a:ext cx="6396490" cy="1074170"/>
                    </a:xfrm>
                    <a:prstGeom prst="rect">
                      <a:avLst/>
                    </a:prstGeom>
                    <a:noFill/>
                    <a:ln>
                      <a:noFill/>
                    </a:ln>
                    <a:extLst>
                      <a:ext uri="{53640926-AAD7-44D8-BBD7-CCE9431645EC}">
                        <a14:shadowObscured xmlns:a14="http://schemas.microsoft.com/office/drawing/2010/main"/>
                      </a:ext>
                    </a:extLst>
                  </pic:spPr>
                </pic:pic>
              </a:graphicData>
            </a:graphic>
          </wp:inline>
        </w:drawing>
      </w:r>
    </w:p>
    <w:p w14:paraId="3F1A1D91" w14:textId="77777777" w:rsidR="00380530" w:rsidRPr="0015091D" w:rsidRDefault="00380530" w:rsidP="003B15ED">
      <w:pPr>
        <w:pStyle w:val="Titre2"/>
        <w:numPr>
          <w:ilvl w:val="0"/>
          <w:numId w:val="0"/>
        </w:numPr>
        <w:ind w:left="540"/>
        <w:rPr>
          <w:rFonts w:ascii="Times New Roman" w:hAnsi="Times New Roman" w:cs="Times New Roman"/>
          <w:sz w:val="22"/>
          <w:szCs w:val="22"/>
        </w:rPr>
      </w:pPr>
      <w:r w:rsidRPr="0015091D">
        <w:rPr>
          <w:rFonts w:ascii="Times New Roman" w:hAnsi="Times New Roman" w:cs="Times New Roman"/>
          <w:b w:val="0"/>
          <w:color w:val="000000"/>
          <w:sz w:val="22"/>
          <w:szCs w:val="22"/>
        </w:rPr>
        <w:br w:type="page"/>
      </w:r>
    </w:p>
    <w:p w14:paraId="67ED0AB5" w14:textId="1CD0E549" w:rsidR="00380530" w:rsidRPr="004708D1" w:rsidRDefault="00380530" w:rsidP="004708D1">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202" w:name="_Ref167520699"/>
      <w:bookmarkStart w:id="203" w:name="_Ref167520743"/>
      <w:bookmarkStart w:id="204" w:name="_Toc88717451"/>
      <w:r w:rsidRPr="004708D1">
        <w:rPr>
          <w:rFonts w:ascii="Century Gothic" w:hAnsi="Century Gothic" w:cs="Times New Roman"/>
          <w:i w:val="0"/>
          <w:iCs w:val="0"/>
          <w:color w:val="2E74B5" w:themeColor="accent1" w:themeShade="BF"/>
          <w:sz w:val="24"/>
          <w:szCs w:val="24"/>
        </w:rPr>
        <w:lastRenderedPageBreak/>
        <w:t>Estimating FGT curves</w:t>
      </w:r>
      <w:bookmarkEnd w:id="197"/>
      <w:bookmarkEnd w:id="202"/>
      <w:bookmarkEnd w:id="203"/>
      <w:bookmarkEnd w:id="204"/>
      <w:r w:rsidRPr="004708D1">
        <w:rPr>
          <w:rFonts w:ascii="Century Gothic" w:hAnsi="Century Gothic" w:cs="Times New Roman"/>
          <w:i w:val="0"/>
          <w:iCs w:val="0"/>
          <w:color w:val="2E74B5" w:themeColor="accent1" w:themeShade="BF"/>
          <w:sz w:val="24"/>
          <w:szCs w:val="24"/>
        </w:rPr>
        <w:t xml:space="preserve"> </w:t>
      </w:r>
    </w:p>
    <w:p w14:paraId="0BC0A317" w14:textId="77777777" w:rsidR="00380530" w:rsidRPr="0015091D" w:rsidRDefault="00380530" w:rsidP="003B15ED">
      <w:pPr>
        <w:rPr>
          <w:color w:val="000000"/>
          <w:sz w:val="20"/>
          <w:szCs w:val="20"/>
        </w:rPr>
      </w:pPr>
    </w:p>
    <w:p w14:paraId="64D74C48" w14:textId="5773A227" w:rsidR="00380530" w:rsidRPr="0015091D" w:rsidRDefault="00380530" w:rsidP="004708D1">
      <w:pPr>
        <w:pStyle w:val="PEPpara"/>
      </w:pPr>
      <w:r w:rsidRPr="0015091D">
        <w:t>“How sensitive to the choice of a poverty line is the rural-urban difference in poverty?”</w:t>
      </w:r>
    </w:p>
    <w:p w14:paraId="329659EC" w14:textId="77777777" w:rsidR="00380530" w:rsidRPr="004708D1" w:rsidRDefault="00380530" w:rsidP="00126CE7">
      <w:pPr>
        <w:numPr>
          <w:ilvl w:val="0"/>
          <w:numId w:val="5"/>
        </w:numPr>
        <w:jc w:val="both"/>
        <w:rPr>
          <w:rFonts w:ascii="Avenir Book" w:hAnsi="Avenir Book"/>
          <w:color w:val="000000"/>
          <w:sz w:val="22"/>
          <w:szCs w:val="22"/>
        </w:rPr>
      </w:pPr>
      <w:bookmarkStart w:id="205" w:name="_Hlk83196102"/>
      <w:r w:rsidRPr="004708D1">
        <w:rPr>
          <w:rFonts w:ascii="Avenir Book" w:hAnsi="Avenir Book"/>
          <w:color w:val="000000"/>
          <w:sz w:val="22"/>
          <w:szCs w:val="22"/>
        </w:rPr>
        <w:t>Open</w:t>
      </w:r>
      <w:r w:rsidRPr="004708D1">
        <w:rPr>
          <w:rFonts w:ascii="Avenir Book" w:hAnsi="Avenir Book"/>
          <w:b/>
          <w:i/>
          <w:color w:val="000000"/>
          <w:sz w:val="22"/>
          <w:szCs w:val="22"/>
        </w:rPr>
        <w:t xml:space="preserve"> bkf94I.dta</w:t>
      </w:r>
    </w:p>
    <w:p w14:paraId="4D047E90" w14:textId="77777777" w:rsidR="00380530" w:rsidRPr="004708D1" w:rsidRDefault="00380530" w:rsidP="00126CE7">
      <w:pPr>
        <w:numPr>
          <w:ilvl w:val="0"/>
          <w:numId w:val="5"/>
        </w:numPr>
        <w:jc w:val="both"/>
        <w:rPr>
          <w:rFonts w:ascii="Avenir Book" w:hAnsi="Avenir Book"/>
          <w:color w:val="000000"/>
          <w:sz w:val="22"/>
          <w:szCs w:val="22"/>
        </w:rPr>
      </w:pPr>
      <w:r w:rsidRPr="004708D1">
        <w:rPr>
          <w:rFonts w:ascii="Avenir Book" w:hAnsi="Avenir Book"/>
          <w:color w:val="000000"/>
          <w:sz w:val="22"/>
          <w:szCs w:val="22"/>
        </w:rPr>
        <w:t>Open the FGT curves dialog box.</w:t>
      </w:r>
    </w:p>
    <w:p w14:paraId="40782D42" w14:textId="77777777" w:rsidR="00380530" w:rsidRPr="004708D1" w:rsidRDefault="00380530" w:rsidP="00126CE7">
      <w:pPr>
        <w:numPr>
          <w:ilvl w:val="0"/>
          <w:numId w:val="5"/>
        </w:numPr>
        <w:jc w:val="both"/>
        <w:rPr>
          <w:rFonts w:ascii="Avenir Book" w:hAnsi="Avenir Book"/>
          <w:color w:val="000000"/>
          <w:sz w:val="22"/>
          <w:szCs w:val="22"/>
        </w:rPr>
      </w:pPr>
      <w:r w:rsidRPr="004708D1">
        <w:rPr>
          <w:rFonts w:ascii="Avenir Book" w:hAnsi="Avenir Book"/>
          <w:color w:val="000000"/>
          <w:sz w:val="22"/>
          <w:szCs w:val="22"/>
        </w:rPr>
        <w:t xml:space="preserve">Draw FGT curves for variables of interest </w:t>
      </w:r>
      <w:r w:rsidRPr="004708D1">
        <w:rPr>
          <w:rFonts w:ascii="Avenir Book" w:hAnsi="Avenir Book"/>
          <w:i/>
          <w:color w:val="000000"/>
          <w:sz w:val="22"/>
          <w:szCs w:val="22"/>
        </w:rPr>
        <w:t>exppc</w:t>
      </w:r>
      <w:r w:rsidRPr="004708D1">
        <w:rPr>
          <w:rFonts w:ascii="Avenir Book" w:hAnsi="Avenir Book"/>
          <w:color w:val="000000"/>
          <w:sz w:val="22"/>
          <w:szCs w:val="22"/>
        </w:rPr>
        <w:t xml:space="preserve"> and </w:t>
      </w:r>
      <w:r w:rsidRPr="004708D1">
        <w:rPr>
          <w:rFonts w:ascii="Avenir Book" w:hAnsi="Avenir Book"/>
          <w:i/>
          <w:color w:val="000000"/>
          <w:sz w:val="22"/>
          <w:szCs w:val="22"/>
        </w:rPr>
        <w:t>expeq</w:t>
      </w:r>
      <w:r w:rsidRPr="004708D1">
        <w:rPr>
          <w:rFonts w:ascii="Avenir Book" w:hAnsi="Avenir Book"/>
          <w:color w:val="000000"/>
          <w:sz w:val="22"/>
          <w:szCs w:val="22"/>
        </w:rPr>
        <w:t xml:space="preserve"> with</w:t>
      </w:r>
    </w:p>
    <w:p w14:paraId="5D6D19BC" w14:textId="77777777" w:rsidR="00380530" w:rsidRPr="004708D1" w:rsidRDefault="00380530" w:rsidP="00126CE7">
      <w:pPr>
        <w:numPr>
          <w:ilvl w:val="1"/>
          <w:numId w:val="5"/>
        </w:numPr>
        <w:rPr>
          <w:rFonts w:ascii="Avenir Book" w:hAnsi="Avenir Book"/>
          <w:color w:val="000000"/>
          <w:sz w:val="22"/>
          <w:szCs w:val="22"/>
        </w:rPr>
      </w:pPr>
      <w:r w:rsidRPr="004708D1">
        <w:rPr>
          <w:rFonts w:ascii="Avenir Book" w:hAnsi="Avenir Book"/>
          <w:color w:val="000000"/>
          <w:sz w:val="22"/>
          <w:szCs w:val="22"/>
        </w:rPr>
        <w:t xml:space="preserve">parameter </w:t>
      </w:r>
      <m:oMath>
        <m:r>
          <w:rPr>
            <w:rFonts w:ascii="Cambria Math" w:hAnsi="Cambria Math"/>
            <w:color w:val="000000"/>
            <w:sz w:val="22"/>
            <w:szCs w:val="22"/>
          </w:rPr>
          <m:t>α=</m:t>
        </m:r>
        <m:r>
          <m:rPr>
            <m:sty m:val="p"/>
          </m:rPr>
          <w:rPr>
            <w:rFonts w:ascii="Cambria Math" w:hAnsi="Cambria Math"/>
            <w:color w:val="000000"/>
            <w:sz w:val="22"/>
            <w:szCs w:val="22"/>
          </w:rPr>
          <m:t>0</m:t>
        </m:r>
      </m:oMath>
      <w:r w:rsidRPr="004708D1">
        <w:rPr>
          <w:rFonts w:ascii="Avenir Book" w:hAnsi="Avenir Book"/>
          <w:color w:val="000000"/>
          <w:sz w:val="22"/>
          <w:szCs w:val="22"/>
        </w:rPr>
        <w:t>;</w:t>
      </w:r>
    </w:p>
    <w:p w14:paraId="3D813C8E" w14:textId="77777777" w:rsidR="00380530" w:rsidRPr="004708D1" w:rsidRDefault="00380530" w:rsidP="00126CE7">
      <w:pPr>
        <w:numPr>
          <w:ilvl w:val="1"/>
          <w:numId w:val="5"/>
        </w:numPr>
        <w:rPr>
          <w:rFonts w:ascii="Avenir Book" w:hAnsi="Avenir Book"/>
          <w:color w:val="000000"/>
          <w:sz w:val="22"/>
          <w:szCs w:val="22"/>
        </w:rPr>
      </w:pPr>
      <w:r w:rsidRPr="004708D1">
        <w:rPr>
          <w:rFonts w:ascii="Avenir Book" w:hAnsi="Avenir Book"/>
          <w:color w:val="000000"/>
          <w:sz w:val="22"/>
          <w:szCs w:val="22"/>
        </w:rPr>
        <w:t>poverty line between 0 and 100,000 Franc CFA;</w:t>
      </w:r>
    </w:p>
    <w:p w14:paraId="21FCE5B6" w14:textId="77777777" w:rsidR="00380530" w:rsidRPr="004708D1" w:rsidRDefault="00380530" w:rsidP="00126CE7">
      <w:pPr>
        <w:numPr>
          <w:ilvl w:val="1"/>
          <w:numId w:val="5"/>
        </w:numPr>
        <w:rPr>
          <w:rFonts w:ascii="Avenir Book" w:hAnsi="Avenir Book"/>
          <w:color w:val="000000"/>
          <w:sz w:val="22"/>
          <w:szCs w:val="22"/>
        </w:rPr>
      </w:pPr>
      <w:r w:rsidRPr="004708D1">
        <w:rPr>
          <w:rFonts w:ascii="Avenir Book" w:hAnsi="Avenir Book"/>
          <w:color w:val="000000"/>
          <w:sz w:val="22"/>
          <w:szCs w:val="22"/>
        </w:rPr>
        <w:t xml:space="preserve">size variable set to </w:t>
      </w:r>
      <w:r w:rsidRPr="004708D1">
        <w:rPr>
          <w:rFonts w:ascii="Avenir Book" w:hAnsi="Avenir Book"/>
          <w:i/>
          <w:color w:val="000000"/>
          <w:sz w:val="22"/>
          <w:szCs w:val="22"/>
        </w:rPr>
        <w:t>size</w:t>
      </w:r>
      <w:r w:rsidRPr="004708D1">
        <w:rPr>
          <w:rFonts w:ascii="Avenir Book" w:hAnsi="Avenir Book"/>
          <w:color w:val="000000"/>
          <w:sz w:val="22"/>
          <w:szCs w:val="22"/>
        </w:rPr>
        <w:t>;</w:t>
      </w:r>
    </w:p>
    <w:p w14:paraId="7E052D96" w14:textId="77777777" w:rsidR="00380530" w:rsidRPr="004708D1" w:rsidRDefault="00380530" w:rsidP="00126CE7">
      <w:pPr>
        <w:numPr>
          <w:ilvl w:val="1"/>
          <w:numId w:val="5"/>
        </w:numPr>
        <w:rPr>
          <w:rFonts w:ascii="Avenir Book" w:hAnsi="Avenir Book"/>
          <w:color w:val="000000"/>
          <w:sz w:val="22"/>
          <w:szCs w:val="22"/>
        </w:rPr>
      </w:pPr>
      <w:r w:rsidRPr="004708D1">
        <w:rPr>
          <w:rFonts w:ascii="Avenir Book" w:hAnsi="Avenir Book"/>
          <w:color w:val="000000"/>
          <w:sz w:val="22"/>
          <w:szCs w:val="22"/>
        </w:rPr>
        <w:t>subtitle of the figure set to “Burkina 1994”.</w:t>
      </w:r>
    </w:p>
    <w:p w14:paraId="27B2D5B8" w14:textId="3D110D2D" w:rsidR="00380530" w:rsidRPr="004708D1" w:rsidRDefault="00380530" w:rsidP="00126CE7">
      <w:pPr>
        <w:numPr>
          <w:ilvl w:val="0"/>
          <w:numId w:val="5"/>
        </w:numPr>
        <w:jc w:val="both"/>
        <w:rPr>
          <w:rFonts w:ascii="Avenir Book" w:hAnsi="Avenir Book"/>
          <w:color w:val="000000"/>
          <w:sz w:val="22"/>
          <w:szCs w:val="22"/>
        </w:rPr>
      </w:pPr>
      <w:r w:rsidRPr="004708D1">
        <w:rPr>
          <w:rFonts w:ascii="Avenir Book" w:hAnsi="Avenir Book"/>
          <w:color w:val="000000"/>
          <w:sz w:val="22"/>
          <w:szCs w:val="22"/>
        </w:rPr>
        <w:t xml:space="preserve">Draw </w:t>
      </w:r>
      <w:r w:rsidR="00C12F16" w:rsidRPr="004708D1">
        <w:rPr>
          <w:rFonts w:ascii="Avenir Book" w:hAnsi="Avenir Book"/>
          <w:color w:val="000000"/>
          <w:sz w:val="22"/>
          <w:szCs w:val="22"/>
        </w:rPr>
        <w:t xml:space="preserve">the 95% confidence interval </w:t>
      </w:r>
      <w:r w:rsidRPr="004708D1">
        <w:rPr>
          <w:rFonts w:ascii="Avenir Book" w:hAnsi="Avenir Book"/>
          <w:color w:val="000000"/>
          <w:sz w:val="22"/>
          <w:szCs w:val="22"/>
        </w:rPr>
        <w:t xml:space="preserve">FGT curves for urban and rural residents with </w:t>
      </w:r>
    </w:p>
    <w:p w14:paraId="12BDC1FF" w14:textId="77777777" w:rsidR="00380530" w:rsidRPr="004708D1" w:rsidRDefault="00380530" w:rsidP="00126CE7">
      <w:pPr>
        <w:numPr>
          <w:ilvl w:val="1"/>
          <w:numId w:val="5"/>
        </w:numPr>
        <w:rPr>
          <w:rFonts w:ascii="Avenir Book" w:hAnsi="Avenir Book"/>
          <w:color w:val="000000"/>
          <w:sz w:val="22"/>
          <w:szCs w:val="22"/>
        </w:rPr>
      </w:pPr>
      <w:r w:rsidRPr="004708D1">
        <w:rPr>
          <w:rFonts w:ascii="Avenir Book" w:hAnsi="Avenir Book"/>
          <w:color w:val="000000"/>
          <w:sz w:val="22"/>
          <w:szCs w:val="22"/>
        </w:rPr>
        <w:t xml:space="preserve">variable of interest set to </w:t>
      </w:r>
      <w:r w:rsidRPr="004708D1">
        <w:rPr>
          <w:rFonts w:ascii="Avenir Book" w:hAnsi="Avenir Book"/>
          <w:i/>
          <w:color w:val="000000"/>
          <w:sz w:val="22"/>
          <w:szCs w:val="22"/>
        </w:rPr>
        <w:t>expcap</w:t>
      </w:r>
      <w:r w:rsidRPr="004708D1">
        <w:rPr>
          <w:rFonts w:ascii="Avenir Book" w:hAnsi="Avenir Book"/>
          <w:b/>
          <w:color w:val="000000"/>
          <w:sz w:val="22"/>
          <w:szCs w:val="22"/>
        </w:rPr>
        <w:t>;</w:t>
      </w:r>
    </w:p>
    <w:p w14:paraId="14C8186D" w14:textId="77777777" w:rsidR="00380530" w:rsidRPr="004708D1" w:rsidRDefault="00380530" w:rsidP="00126CE7">
      <w:pPr>
        <w:numPr>
          <w:ilvl w:val="1"/>
          <w:numId w:val="5"/>
        </w:numPr>
        <w:rPr>
          <w:rFonts w:ascii="Avenir Book" w:hAnsi="Avenir Book"/>
          <w:color w:val="000000"/>
          <w:sz w:val="22"/>
          <w:szCs w:val="22"/>
        </w:rPr>
      </w:pPr>
      <w:r w:rsidRPr="004708D1">
        <w:rPr>
          <w:rFonts w:ascii="Avenir Book" w:hAnsi="Avenir Book"/>
          <w:color w:val="000000"/>
          <w:sz w:val="22"/>
          <w:szCs w:val="22"/>
        </w:rPr>
        <w:t xml:space="preserve">parameter </w:t>
      </w:r>
      <m:oMath>
        <m:r>
          <w:rPr>
            <w:rFonts w:ascii="Cambria Math" w:hAnsi="Cambria Math"/>
            <w:color w:val="000000"/>
            <w:sz w:val="22"/>
            <w:szCs w:val="22"/>
          </w:rPr>
          <m:t>α=</m:t>
        </m:r>
        <m:r>
          <m:rPr>
            <m:sty m:val="p"/>
          </m:rPr>
          <w:rPr>
            <w:rFonts w:ascii="Cambria Math" w:hAnsi="Cambria Math"/>
            <w:color w:val="000000"/>
            <w:sz w:val="22"/>
            <w:szCs w:val="22"/>
          </w:rPr>
          <m:t>0</m:t>
        </m:r>
      </m:oMath>
      <w:r w:rsidRPr="004708D1">
        <w:rPr>
          <w:rFonts w:ascii="Avenir Book" w:hAnsi="Avenir Book"/>
          <w:color w:val="000000"/>
          <w:sz w:val="22"/>
          <w:szCs w:val="22"/>
        </w:rPr>
        <w:t>;</w:t>
      </w:r>
    </w:p>
    <w:p w14:paraId="5B5DB755" w14:textId="77777777" w:rsidR="00380530" w:rsidRPr="004708D1" w:rsidRDefault="00380530" w:rsidP="00126CE7">
      <w:pPr>
        <w:numPr>
          <w:ilvl w:val="1"/>
          <w:numId w:val="5"/>
        </w:numPr>
        <w:rPr>
          <w:rFonts w:ascii="Avenir Book" w:hAnsi="Avenir Book"/>
          <w:color w:val="000000"/>
          <w:sz w:val="22"/>
          <w:szCs w:val="22"/>
        </w:rPr>
      </w:pPr>
      <w:r w:rsidRPr="004708D1">
        <w:rPr>
          <w:rFonts w:ascii="Avenir Book" w:hAnsi="Avenir Book"/>
          <w:color w:val="000000"/>
          <w:sz w:val="22"/>
          <w:szCs w:val="22"/>
        </w:rPr>
        <w:t>poverty line between 0 and 100,000 Franc CFA;</w:t>
      </w:r>
    </w:p>
    <w:p w14:paraId="354F1863" w14:textId="77777777" w:rsidR="00380530" w:rsidRPr="004708D1" w:rsidRDefault="00380530" w:rsidP="00126CE7">
      <w:pPr>
        <w:numPr>
          <w:ilvl w:val="1"/>
          <w:numId w:val="5"/>
        </w:numPr>
        <w:rPr>
          <w:rFonts w:ascii="Avenir Book" w:hAnsi="Avenir Book"/>
          <w:color w:val="000000"/>
          <w:sz w:val="22"/>
          <w:szCs w:val="22"/>
        </w:rPr>
      </w:pPr>
      <w:r w:rsidRPr="004708D1">
        <w:rPr>
          <w:rFonts w:ascii="Avenir Book" w:hAnsi="Avenir Book"/>
          <w:color w:val="000000"/>
          <w:sz w:val="22"/>
          <w:szCs w:val="22"/>
        </w:rPr>
        <w:t xml:space="preserve">size variable set to </w:t>
      </w:r>
      <w:r w:rsidRPr="004708D1">
        <w:rPr>
          <w:rFonts w:ascii="Avenir Book" w:hAnsi="Avenir Book"/>
          <w:i/>
          <w:color w:val="000000"/>
          <w:sz w:val="22"/>
          <w:szCs w:val="22"/>
        </w:rPr>
        <w:t>size</w:t>
      </w:r>
      <w:r w:rsidRPr="004708D1">
        <w:rPr>
          <w:rFonts w:ascii="Avenir Book" w:hAnsi="Avenir Book"/>
          <w:color w:val="000000"/>
          <w:sz w:val="22"/>
          <w:szCs w:val="22"/>
        </w:rPr>
        <w:t>.</w:t>
      </w:r>
    </w:p>
    <w:p w14:paraId="36676602" w14:textId="77777777" w:rsidR="00380530" w:rsidRPr="004708D1" w:rsidRDefault="00380530" w:rsidP="00126CE7">
      <w:pPr>
        <w:numPr>
          <w:ilvl w:val="0"/>
          <w:numId w:val="5"/>
        </w:numPr>
        <w:jc w:val="both"/>
        <w:rPr>
          <w:rFonts w:ascii="Avenir Book" w:hAnsi="Avenir Book"/>
          <w:color w:val="000000"/>
          <w:sz w:val="22"/>
          <w:szCs w:val="22"/>
        </w:rPr>
      </w:pPr>
      <w:r w:rsidRPr="004708D1">
        <w:rPr>
          <w:rFonts w:ascii="Avenir Book" w:hAnsi="Avenir Book"/>
          <w:color w:val="000000"/>
          <w:sz w:val="22"/>
          <w:szCs w:val="22"/>
        </w:rPr>
        <w:t>Draw the difference between these two curves and</w:t>
      </w:r>
    </w:p>
    <w:p w14:paraId="37C11E9D" w14:textId="77777777" w:rsidR="00380530" w:rsidRPr="004708D1" w:rsidRDefault="00380530" w:rsidP="00126CE7">
      <w:pPr>
        <w:numPr>
          <w:ilvl w:val="1"/>
          <w:numId w:val="5"/>
        </w:numPr>
        <w:jc w:val="both"/>
        <w:rPr>
          <w:rFonts w:ascii="Avenir Book" w:hAnsi="Avenir Book"/>
          <w:color w:val="000000"/>
          <w:sz w:val="22"/>
          <w:szCs w:val="22"/>
        </w:rPr>
      </w:pPr>
      <w:r w:rsidRPr="004708D1">
        <w:rPr>
          <w:rFonts w:ascii="Avenir Book" w:hAnsi="Avenir Book"/>
          <w:color w:val="000000"/>
          <w:sz w:val="22"/>
          <w:szCs w:val="22"/>
        </w:rPr>
        <w:t>save the graph in *.gph format to be plotted in Stata and in *.wmf format to be inserted in a Word document.</w:t>
      </w:r>
    </w:p>
    <w:p w14:paraId="06C0363E" w14:textId="77777777" w:rsidR="00380530" w:rsidRPr="004708D1" w:rsidRDefault="00380530" w:rsidP="00126CE7">
      <w:pPr>
        <w:numPr>
          <w:ilvl w:val="1"/>
          <w:numId w:val="5"/>
        </w:numPr>
        <w:jc w:val="both"/>
        <w:rPr>
          <w:rFonts w:ascii="Avenir Book" w:hAnsi="Avenir Book"/>
          <w:color w:val="000000"/>
          <w:sz w:val="22"/>
          <w:szCs w:val="22"/>
        </w:rPr>
      </w:pPr>
      <w:r w:rsidRPr="004708D1">
        <w:rPr>
          <w:rFonts w:ascii="Avenir Book" w:hAnsi="Avenir Book"/>
          <w:color w:val="000000"/>
          <w:sz w:val="22"/>
          <w:szCs w:val="22"/>
        </w:rPr>
        <w:t>List the coordinates of the graph.</w:t>
      </w:r>
    </w:p>
    <w:p w14:paraId="16EDADC3" w14:textId="52334041" w:rsidR="00380530" w:rsidRPr="004708D1" w:rsidRDefault="00380530" w:rsidP="00126CE7">
      <w:pPr>
        <w:numPr>
          <w:ilvl w:val="0"/>
          <w:numId w:val="5"/>
        </w:numPr>
        <w:jc w:val="both"/>
        <w:rPr>
          <w:rFonts w:ascii="Avenir Book" w:hAnsi="Avenir Book"/>
          <w:color w:val="000000"/>
          <w:sz w:val="22"/>
          <w:szCs w:val="22"/>
        </w:rPr>
      </w:pPr>
      <w:r w:rsidRPr="004708D1">
        <w:rPr>
          <w:rFonts w:ascii="Avenir Book" w:hAnsi="Avenir Book"/>
          <w:color w:val="000000"/>
          <w:sz w:val="22"/>
          <w:szCs w:val="22"/>
        </w:rPr>
        <w:t>Redo the last graph with</w:t>
      </w:r>
      <m:oMath>
        <m:r>
          <w:rPr>
            <w:rFonts w:ascii="Cambria Math" w:hAnsi="Cambria Math"/>
            <w:color w:val="000000"/>
            <w:sz w:val="22"/>
            <w:szCs w:val="22"/>
          </w:rPr>
          <m:t xml:space="preserve"> α=</m:t>
        </m:r>
        <m:r>
          <m:rPr>
            <m:sty m:val="p"/>
          </m:rPr>
          <w:rPr>
            <w:rFonts w:ascii="Cambria Math" w:hAnsi="Cambria Math"/>
            <w:color w:val="000000"/>
            <w:sz w:val="22"/>
            <w:szCs w:val="22"/>
          </w:rPr>
          <m:t>1</m:t>
        </m:r>
      </m:oMath>
      <w:r w:rsidRPr="004708D1">
        <w:rPr>
          <w:rFonts w:ascii="Avenir Book" w:hAnsi="Avenir Book"/>
          <w:color w:val="000000"/>
          <w:sz w:val="22"/>
          <w:szCs w:val="22"/>
        </w:rPr>
        <w:t>.</w:t>
      </w:r>
    </w:p>
    <w:p w14:paraId="372FBF06" w14:textId="77777777" w:rsidR="00380530" w:rsidRPr="0015091D" w:rsidRDefault="00380530" w:rsidP="003B15ED">
      <w:pPr>
        <w:jc w:val="both"/>
        <w:rPr>
          <w:color w:val="000000"/>
        </w:rPr>
      </w:pPr>
    </w:p>
    <w:p w14:paraId="3DC010F6" w14:textId="77777777" w:rsidR="00380530" w:rsidRPr="0015091D" w:rsidRDefault="00380530" w:rsidP="003B15ED">
      <w:pPr>
        <w:jc w:val="both"/>
      </w:pPr>
    </w:p>
    <w:p w14:paraId="14FC0D27" w14:textId="4BF06299" w:rsidR="00380530" w:rsidRPr="004708D1" w:rsidRDefault="00380530" w:rsidP="003B15ED">
      <w:pPr>
        <w:jc w:val="both"/>
        <w:rPr>
          <w:rFonts w:ascii="Century Gothic" w:hAnsi="Century Gothic"/>
          <w:b/>
          <w:color w:val="ED7D31" w:themeColor="accent2"/>
        </w:rPr>
      </w:pPr>
      <w:r w:rsidRPr="004708D1">
        <w:rPr>
          <w:rFonts w:ascii="Century Gothic" w:hAnsi="Century Gothic"/>
          <w:b/>
          <w:color w:val="ED7D31" w:themeColor="accent2"/>
        </w:rPr>
        <w:t>Answers</w:t>
      </w:r>
    </w:p>
    <w:p w14:paraId="737719C2" w14:textId="77777777" w:rsidR="004708D1" w:rsidRDefault="004708D1" w:rsidP="003B15ED">
      <w:pPr>
        <w:jc w:val="both"/>
        <w:rPr>
          <w:rFonts w:ascii="Century Gothic" w:hAnsi="Century Gothic"/>
          <w:b/>
          <w:color w:val="ED7D31" w:themeColor="accent2"/>
          <w:sz w:val="22"/>
          <w:szCs w:val="22"/>
        </w:rPr>
      </w:pPr>
    </w:p>
    <w:p w14:paraId="249151D5" w14:textId="5805D988"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Q.1</w:t>
      </w:r>
    </w:p>
    <w:p w14:paraId="75FD28D9" w14:textId="77777777" w:rsidR="00380530" w:rsidRPr="0015091D" w:rsidRDefault="00380530" w:rsidP="003B15ED">
      <w:pPr>
        <w:rPr>
          <w:b/>
          <w:color w:val="000000"/>
        </w:rPr>
      </w:pPr>
    </w:p>
    <w:p w14:paraId="0C15102F" w14:textId="77777777" w:rsidR="00380530" w:rsidRPr="004708D1" w:rsidRDefault="00380530" w:rsidP="003B15ED">
      <w:pPr>
        <w:rPr>
          <w:rFonts w:ascii="Avenir Book" w:hAnsi="Avenir Book"/>
          <w:color w:val="000000"/>
          <w:sz w:val="22"/>
          <w:szCs w:val="22"/>
        </w:rPr>
      </w:pPr>
      <w:r w:rsidRPr="004708D1">
        <w:rPr>
          <w:rFonts w:ascii="Avenir Book" w:hAnsi="Avenir Book"/>
          <w:color w:val="000000"/>
          <w:sz w:val="22"/>
          <w:szCs w:val="22"/>
        </w:rPr>
        <w:t>Open the file with</w:t>
      </w:r>
    </w:p>
    <w:p w14:paraId="1F1A9E96" w14:textId="77777777" w:rsidR="00380530" w:rsidRPr="004708D1" w:rsidRDefault="00380530" w:rsidP="003B15ED">
      <w:pPr>
        <w:rPr>
          <w:rFonts w:ascii="Avenir Book" w:hAnsi="Avenir Book"/>
          <w:b/>
          <w:color w:val="000000"/>
          <w:sz w:val="22"/>
          <w:szCs w:val="22"/>
        </w:rPr>
      </w:pPr>
    </w:p>
    <w:p w14:paraId="5B42AD38" w14:textId="34F2B3EB" w:rsidR="00380530" w:rsidRPr="004708D1" w:rsidRDefault="005C4317" w:rsidP="003B15ED">
      <w:pPr>
        <w:rPr>
          <w:rFonts w:ascii="Avenir Book" w:hAnsi="Avenir Book"/>
          <w:i/>
          <w:color w:val="000000"/>
          <w:sz w:val="22"/>
          <w:szCs w:val="22"/>
        </w:rPr>
      </w:pPr>
      <w:r w:rsidRPr="004708D1">
        <w:rPr>
          <w:rFonts w:ascii="Avenir Book" w:hAnsi="Avenir Book"/>
          <w:i/>
          <w:color w:val="000000"/>
          <w:sz w:val="22"/>
          <w:szCs w:val="22"/>
        </w:rPr>
        <w:t>sys</w:t>
      </w:r>
      <w:r w:rsidR="00380530" w:rsidRPr="004708D1">
        <w:rPr>
          <w:rFonts w:ascii="Avenir Book" w:hAnsi="Avenir Book"/>
          <w:i/>
          <w:color w:val="000000"/>
          <w:sz w:val="22"/>
          <w:szCs w:val="22"/>
        </w:rPr>
        <w:t xml:space="preserve">use </w:t>
      </w:r>
      <w:r w:rsidRPr="004708D1">
        <w:rPr>
          <w:rFonts w:ascii="Avenir Book" w:hAnsi="Avenir Book"/>
          <w:i/>
          <w:color w:val="000000"/>
          <w:sz w:val="22"/>
          <w:szCs w:val="22"/>
        </w:rPr>
        <w:t xml:space="preserve"> </w:t>
      </w:r>
      <w:r w:rsidR="00380530" w:rsidRPr="004708D1">
        <w:rPr>
          <w:rFonts w:ascii="Avenir Book" w:hAnsi="Avenir Book"/>
          <w:i/>
          <w:color w:val="000000"/>
          <w:sz w:val="22"/>
          <w:szCs w:val="22"/>
        </w:rPr>
        <w:t>bkf94I.dta</w:t>
      </w:r>
      <w:r w:rsidR="002F2EFD" w:rsidRPr="004708D1">
        <w:rPr>
          <w:rFonts w:ascii="Avenir Book" w:hAnsi="Avenir Book"/>
          <w:i/>
          <w:color w:val="000000"/>
          <w:sz w:val="22"/>
          <w:szCs w:val="22"/>
        </w:rPr>
        <w:t xml:space="preserve">, </w:t>
      </w:r>
      <w:r w:rsidR="00380530" w:rsidRPr="004708D1">
        <w:rPr>
          <w:rFonts w:ascii="Avenir Book" w:hAnsi="Avenir Book"/>
          <w:i/>
          <w:color w:val="000000"/>
          <w:sz w:val="22"/>
          <w:szCs w:val="22"/>
        </w:rPr>
        <w:t>clear</w:t>
      </w:r>
    </w:p>
    <w:p w14:paraId="27FC172F" w14:textId="77777777" w:rsidR="00380530" w:rsidRPr="0015091D" w:rsidRDefault="00380530" w:rsidP="003B15ED">
      <w:pPr>
        <w:jc w:val="both"/>
        <w:rPr>
          <w:b/>
          <w:color w:val="000080"/>
        </w:rPr>
      </w:pPr>
    </w:p>
    <w:p w14:paraId="0D1237C0"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Q.2</w:t>
      </w:r>
    </w:p>
    <w:p w14:paraId="0EF173C8" w14:textId="77777777" w:rsidR="00380530" w:rsidRPr="0015091D" w:rsidRDefault="00380530" w:rsidP="003B15ED">
      <w:pPr>
        <w:jc w:val="both"/>
        <w:rPr>
          <w:color w:val="000000"/>
        </w:rPr>
      </w:pPr>
    </w:p>
    <w:p w14:paraId="5FF36784" w14:textId="77777777" w:rsidR="00380530" w:rsidRPr="004708D1" w:rsidRDefault="00380530" w:rsidP="003B15ED">
      <w:pPr>
        <w:jc w:val="both"/>
        <w:rPr>
          <w:rFonts w:ascii="Avenir Book" w:hAnsi="Avenir Book"/>
          <w:color w:val="000000"/>
          <w:sz w:val="22"/>
          <w:szCs w:val="22"/>
        </w:rPr>
      </w:pPr>
      <w:r w:rsidRPr="004708D1">
        <w:rPr>
          <w:rFonts w:ascii="Avenir Book" w:hAnsi="Avenir Book"/>
          <w:color w:val="000000"/>
          <w:sz w:val="22"/>
          <w:szCs w:val="22"/>
        </w:rPr>
        <w:t xml:space="preserve">Open the dialog box by typing </w:t>
      </w:r>
    </w:p>
    <w:p w14:paraId="17D72512" w14:textId="77777777" w:rsidR="00380530" w:rsidRPr="004708D1" w:rsidRDefault="00380530" w:rsidP="003B15ED">
      <w:pPr>
        <w:jc w:val="both"/>
        <w:rPr>
          <w:rFonts w:ascii="Avenir Book" w:hAnsi="Avenir Book"/>
          <w:color w:val="000000"/>
          <w:sz w:val="22"/>
          <w:szCs w:val="22"/>
        </w:rPr>
      </w:pPr>
    </w:p>
    <w:p w14:paraId="33B5EF84" w14:textId="54994BEA" w:rsidR="00380530" w:rsidRPr="004708D1" w:rsidRDefault="00380530" w:rsidP="003B15ED">
      <w:pPr>
        <w:jc w:val="both"/>
        <w:rPr>
          <w:rFonts w:ascii="Avenir Book" w:hAnsi="Avenir Book"/>
          <w:bCs/>
          <w:i/>
          <w:sz w:val="22"/>
          <w:szCs w:val="22"/>
        </w:rPr>
      </w:pPr>
      <w:r w:rsidRPr="004708D1">
        <w:rPr>
          <w:rFonts w:ascii="Avenir Book" w:hAnsi="Avenir Book"/>
          <w:bCs/>
          <w:i/>
          <w:sz w:val="22"/>
          <w:szCs w:val="22"/>
        </w:rPr>
        <w:t xml:space="preserve">db </w:t>
      </w:r>
      <w:r w:rsidR="005C4317" w:rsidRPr="004708D1">
        <w:rPr>
          <w:rFonts w:ascii="Avenir Book" w:hAnsi="Avenir Book"/>
          <w:bCs/>
          <w:i/>
          <w:sz w:val="22"/>
          <w:szCs w:val="22"/>
        </w:rPr>
        <w:t>c</w:t>
      </w:r>
      <w:r w:rsidRPr="004708D1">
        <w:rPr>
          <w:rFonts w:ascii="Avenir Book" w:hAnsi="Avenir Book"/>
          <w:bCs/>
          <w:i/>
          <w:sz w:val="22"/>
          <w:szCs w:val="22"/>
        </w:rPr>
        <w:t>fgt</w:t>
      </w:r>
    </w:p>
    <w:p w14:paraId="65B27BD5" w14:textId="77777777" w:rsidR="00380530" w:rsidRPr="0015091D" w:rsidRDefault="00380530" w:rsidP="003B15ED">
      <w:pPr>
        <w:jc w:val="both"/>
        <w:rPr>
          <w:i/>
          <w:color w:val="000000"/>
        </w:rPr>
      </w:pPr>
    </w:p>
    <w:p w14:paraId="0B459544"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Q.3</w:t>
      </w:r>
    </w:p>
    <w:p w14:paraId="077C00FD" w14:textId="77777777" w:rsidR="00380530" w:rsidRPr="0015091D" w:rsidRDefault="00380530" w:rsidP="003B15ED">
      <w:pPr>
        <w:jc w:val="both"/>
        <w:rPr>
          <w:color w:val="000000"/>
        </w:rPr>
      </w:pPr>
    </w:p>
    <w:p w14:paraId="3B3E8EA0" w14:textId="77777777" w:rsidR="00380530" w:rsidRPr="0015091D" w:rsidRDefault="00380530" w:rsidP="004708D1">
      <w:pPr>
        <w:pStyle w:val="PEPpara"/>
      </w:pPr>
      <w:r w:rsidRPr="0015091D">
        <w:t xml:space="preserve">Choose variables and parameters as </w:t>
      </w:r>
      <w:r w:rsidRPr="004708D1">
        <w:t>follows</w:t>
      </w:r>
      <w:r w:rsidRPr="0015091D">
        <w:t>:</w:t>
      </w:r>
    </w:p>
    <w:p w14:paraId="69F26A1D" w14:textId="77777777" w:rsidR="00380530" w:rsidRPr="0015091D" w:rsidRDefault="00380530" w:rsidP="003B15ED">
      <w:pPr>
        <w:jc w:val="both"/>
        <w:rPr>
          <w:color w:val="000000"/>
        </w:rPr>
      </w:pPr>
    </w:p>
    <w:p w14:paraId="13DDBA26" w14:textId="6359958C" w:rsidR="00380530" w:rsidRPr="0015091D" w:rsidRDefault="00380530" w:rsidP="004708D1">
      <w:pPr>
        <w:pStyle w:val="PEPfiguretitle"/>
        <w:rPr>
          <w:color w:val="000000"/>
        </w:rPr>
      </w:pPr>
      <w:bookmarkStart w:id="206" w:name="_Toc157783590"/>
      <w:bookmarkStart w:id="207" w:name="_Toc82596361"/>
      <w:r w:rsidRPr="0015091D">
        <w:lastRenderedPageBreak/>
        <w:t xml:space="preserve">Figure </w:t>
      </w:r>
      <w:fldSimple w:instr=" SEQ Figure \* ARABIC ">
        <w:r w:rsidR="006471F2">
          <w:rPr>
            <w:noProof/>
          </w:rPr>
          <w:t>34</w:t>
        </w:r>
      </w:fldSimple>
      <w:r w:rsidRPr="0015091D">
        <w:t>: Drawing FGT curves</w:t>
      </w:r>
      <w:bookmarkEnd w:id="206"/>
      <w:bookmarkEnd w:id="207"/>
    </w:p>
    <w:p w14:paraId="3C3AEE97" w14:textId="425A2BD1" w:rsidR="00380530" w:rsidRPr="0015091D" w:rsidRDefault="00C12F16" w:rsidP="003B15ED">
      <w:pPr>
        <w:keepNext/>
        <w:jc w:val="both"/>
        <w:rPr>
          <w:color w:val="000000"/>
        </w:rPr>
      </w:pPr>
      <w:r w:rsidRPr="0015091D">
        <w:rPr>
          <w:noProof/>
        </w:rPr>
        <w:drawing>
          <wp:inline distT="0" distB="0" distL="0" distR="0" wp14:anchorId="184FB809" wp14:editId="4B1375A3">
            <wp:extent cx="5972810" cy="3482975"/>
            <wp:effectExtent l="0" t="0" r="8890" b="3175"/>
            <wp:docPr id="165" name="Image 1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 165" descr="Une image contenant texte&#10;&#10;Description générée automatiquement"/>
                    <pic:cNvPicPr/>
                  </pic:nvPicPr>
                  <pic:blipFill>
                    <a:blip r:embed="rId142"/>
                    <a:stretch>
                      <a:fillRect/>
                    </a:stretch>
                  </pic:blipFill>
                  <pic:spPr>
                    <a:xfrm>
                      <a:off x="0" y="0"/>
                      <a:ext cx="5972810" cy="3482975"/>
                    </a:xfrm>
                    <a:prstGeom prst="rect">
                      <a:avLst/>
                    </a:prstGeom>
                  </pic:spPr>
                </pic:pic>
              </a:graphicData>
            </a:graphic>
          </wp:inline>
        </w:drawing>
      </w:r>
    </w:p>
    <w:p w14:paraId="3BDFE5D5" w14:textId="77777777" w:rsidR="00380530" w:rsidRPr="0015091D" w:rsidRDefault="00380530" w:rsidP="003B15ED">
      <w:pPr>
        <w:jc w:val="both"/>
        <w:rPr>
          <w:color w:val="000000"/>
        </w:rPr>
      </w:pPr>
    </w:p>
    <w:p w14:paraId="1780E117" w14:textId="77777777" w:rsidR="00380530" w:rsidRPr="0015091D" w:rsidRDefault="00380530" w:rsidP="004708D1">
      <w:pPr>
        <w:pStyle w:val="PEPpara"/>
      </w:pPr>
      <w:r w:rsidRPr="0015091D">
        <w:t>To change the subtitle, select the Title panel and write the subtitle.</w:t>
      </w:r>
    </w:p>
    <w:p w14:paraId="4647F87C" w14:textId="77777777" w:rsidR="00380530" w:rsidRPr="0015091D" w:rsidRDefault="00380530" w:rsidP="003B15ED">
      <w:pPr>
        <w:pStyle w:val="Lgende"/>
        <w:rPr>
          <w:sz w:val="22"/>
          <w:szCs w:val="22"/>
        </w:rPr>
      </w:pPr>
    </w:p>
    <w:p w14:paraId="521491AD" w14:textId="275E0D00" w:rsidR="00380530" w:rsidRPr="0015091D" w:rsidRDefault="00380530" w:rsidP="004708D1">
      <w:pPr>
        <w:pStyle w:val="PEPfiguretitle"/>
        <w:rPr>
          <w:color w:val="000000"/>
        </w:rPr>
      </w:pPr>
      <w:bookmarkStart w:id="208" w:name="_Toc157783591"/>
      <w:bookmarkStart w:id="209" w:name="_Toc82596362"/>
      <w:r w:rsidRPr="0015091D">
        <w:t xml:space="preserve">Figure </w:t>
      </w:r>
      <w:fldSimple w:instr=" SEQ Figure \* ARABIC ">
        <w:r w:rsidR="006471F2">
          <w:rPr>
            <w:noProof/>
          </w:rPr>
          <w:t>35</w:t>
        </w:r>
      </w:fldSimple>
      <w:r w:rsidRPr="0015091D">
        <w:t>: Editing FGT curves</w:t>
      </w:r>
      <w:bookmarkEnd w:id="208"/>
      <w:bookmarkEnd w:id="209"/>
    </w:p>
    <w:p w14:paraId="7A257183" w14:textId="4271EE50" w:rsidR="00380530" w:rsidRPr="0015091D" w:rsidRDefault="00C12F16" w:rsidP="003B15ED">
      <w:pPr>
        <w:keepNext/>
        <w:jc w:val="center"/>
        <w:rPr>
          <w:color w:val="000000"/>
        </w:rPr>
      </w:pPr>
      <w:r w:rsidRPr="0015091D">
        <w:rPr>
          <w:noProof/>
        </w:rPr>
        <w:drawing>
          <wp:inline distT="0" distB="0" distL="0" distR="0" wp14:anchorId="27D03800" wp14:editId="28D3B0C5">
            <wp:extent cx="5972810" cy="3482975"/>
            <wp:effectExtent l="0" t="0" r="8890" b="3175"/>
            <wp:docPr id="170" name="Image 1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 170" descr="Une image contenant texte&#10;&#10;Description générée automatiquement"/>
                    <pic:cNvPicPr/>
                  </pic:nvPicPr>
                  <pic:blipFill>
                    <a:blip r:embed="rId143"/>
                    <a:stretch>
                      <a:fillRect/>
                    </a:stretch>
                  </pic:blipFill>
                  <pic:spPr>
                    <a:xfrm>
                      <a:off x="0" y="0"/>
                      <a:ext cx="5972810" cy="3482975"/>
                    </a:xfrm>
                    <a:prstGeom prst="rect">
                      <a:avLst/>
                    </a:prstGeom>
                  </pic:spPr>
                </pic:pic>
              </a:graphicData>
            </a:graphic>
          </wp:inline>
        </w:drawing>
      </w:r>
    </w:p>
    <w:p w14:paraId="09809C5D" w14:textId="77777777" w:rsidR="00380530" w:rsidRPr="0015091D" w:rsidRDefault="00380530" w:rsidP="003B15ED">
      <w:pPr>
        <w:rPr>
          <w:color w:val="000000"/>
        </w:rPr>
      </w:pPr>
    </w:p>
    <w:p w14:paraId="35B7C807" w14:textId="16FD6E75" w:rsidR="00380530" w:rsidRPr="0015091D" w:rsidRDefault="00380530" w:rsidP="004708D1">
      <w:pPr>
        <w:pStyle w:val="PEPpara"/>
      </w:pPr>
      <w:r w:rsidRPr="0015091D">
        <w:lastRenderedPageBreak/>
        <w:t>After clicking</w:t>
      </w:r>
      <w:r w:rsidRPr="0015091D">
        <w:rPr>
          <w:smallCaps/>
        </w:rPr>
        <w:t xml:space="preserve"> Submit</w:t>
      </w:r>
      <w:r w:rsidRPr="0015091D">
        <w:t xml:space="preserve">, the following </w:t>
      </w:r>
      <w:r w:rsidRPr="004708D1">
        <w:t>graph</w:t>
      </w:r>
      <w:r w:rsidRPr="0015091D">
        <w:t xml:space="preserve"> appears:</w:t>
      </w:r>
    </w:p>
    <w:p w14:paraId="66819593" w14:textId="77777777" w:rsidR="00380530" w:rsidRPr="0015091D" w:rsidRDefault="00380530" w:rsidP="003B15ED">
      <w:pPr>
        <w:rPr>
          <w:color w:val="000000"/>
        </w:rPr>
      </w:pPr>
    </w:p>
    <w:p w14:paraId="14540ADC" w14:textId="70BD26D9" w:rsidR="00380530" w:rsidRPr="0015091D" w:rsidRDefault="00380530" w:rsidP="004708D1">
      <w:pPr>
        <w:pStyle w:val="PEPfiguretitle"/>
        <w:rPr>
          <w:color w:val="000000"/>
        </w:rPr>
      </w:pPr>
      <w:bookmarkStart w:id="210" w:name="_Toc157783592"/>
      <w:bookmarkStart w:id="211" w:name="_Toc82596363"/>
      <w:r w:rsidRPr="0015091D">
        <w:t xml:space="preserve">Figure </w:t>
      </w:r>
      <w:fldSimple w:instr=" SEQ Figure \* ARABIC ">
        <w:r w:rsidR="006471F2">
          <w:rPr>
            <w:noProof/>
          </w:rPr>
          <w:t>36</w:t>
        </w:r>
      </w:fldSimple>
      <w:r w:rsidRPr="0015091D">
        <w:t>: Graph of FGT curves</w:t>
      </w:r>
      <w:bookmarkEnd w:id="210"/>
      <w:bookmarkEnd w:id="211"/>
    </w:p>
    <w:p w14:paraId="77316752" w14:textId="48DEF703" w:rsidR="00380530" w:rsidRPr="0015091D" w:rsidRDefault="00C12F16" w:rsidP="003B15ED">
      <w:pPr>
        <w:keepNext/>
        <w:jc w:val="center"/>
        <w:rPr>
          <w:color w:val="000000"/>
        </w:rPr>
      </w:pPr>
      <w:r w:rsidRPr="0015091D">
        <w:rPr>
          <w:noProof/>
          <w:color w:val="000000"/>
        </w:rPr>
        <w:drawing>
          <wp:inline distT="0" distB="0" distL="0" distR="0" wp14:anchorId="6A4FE56C" wp14:editId="47EC21F1">
            <wp:extent cx="5029200" cy="3657600"/>
            <wp:effectExtent l="0" t="0" r="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3D55A6FB" w14:textId="1645EA6D" w:rsidR="00380530" w:rsidRPr="0015091D" w:rsidRDefault="00380530" w:rsidP="003B15ED">
      <w:pPr>
        <w:jc w:val="both"/>
        <w:rPr>
          <w:b/>
          <w:color w:val="000080"/>
        </w:rPr>
      </w:pPr>
      <w:r w:rsidRPr="0015091D">
        <w:rPr>
          <w:color w:val="000000"/>
        </w:rPr>
        <w:br w:type="page"/>
      </w:r>
      <w:r w:rsidRPr="004708D1">
        <w:rPr>
          <w:rFonts w:ascii="Century Gothic" w:hAnsi="Century Gothic"/>
          <w:b/>
          <w:color w:val="ED7D31" w:themeColor="accent2"/>
          <w:sz w:val="22"/>
          <w:szCs w:val="22"/>
        </w:rPr>
        <w:lastRenderedPageBreak/>
        <w:t>Q.4</w:t>
      </w:r>
    </w:p>
    <w:p w14:paraId="19F3BE22" w14:textId="77777777" w:rsidR="00380530" w:rsidRPr="0015091D" w:rsidRDefault="00380530" w:rsidP="003B15ED">
      <w:pPr>
        <w:jc w:val="both"/>
        <w:rPr>
          <w:color w:val="000000"/>
        </w:rPr>
      </w:pPr>
    </w:p>
    <w:p w14:paraId="36D1D4C0" w14:textId="77777777" w:rsidR="00380530" w:rsidRPr="003E789C" w:rsidRDefault="00380530" w:rsidP="003E789C">
      <w:pPr>
        <w:pStyle w:val="PEPpara"/>
      </w:pPr>
      <w:r w:rsidRPr="003E789C">
        <w:t>Choose variables and parameters as in the following window:</w:t>
      </w:r>
    </w:p>
    <w:p w14:paraId="2ADB9EA5" w14:textId="77777777" w:rsidR="00380530" w:rsidRPr="0015091D" w:rsidRDefault="00380530" w:rsidP="003B15ED">
      <w:pPr>
        <w:jc w:val="both"/>
        <w:rPr>
          <w:color w:val="000000"/>
        </w:rPr>
      </w:pPr>
    </w:p>
    <w:p w14:paraId="4661F210" w14:textId="2566227E" w:rsidR="00380530" w:rsidRPr="0015091D" w:rsidRDefault="00380530" w:rsidP="003E789C">
      <w:pPr>
        <w:pStyle w:val="PEPfiguretitle"/>
        <w:rPr>
          <w:color w:val="000000"/>
        </w:rPr>
      </w:pPr>
      <w:bookmarkStart w:id="212" w:name="_Toc157783593"/>
      <w:bookmarkStart w:id="213" w:name="_Toc82596364"/>
      <w:r w:rsidRPr="0015091D">
        <w:t xml:space="preserve">Figure </w:t>
      </w:r>
      <w:fldSimple w:instr=" SEQ Figure \* ARABIC ">
        <w:r w:rsidR="006471F2">
          <w:rPr>
            <w:noProof/>
          </w:rPr>
          <w:t>37</w:t>
        </w:r>
      </w:fldSimple>
      <w:r w:rsidRPr="0015091D">
        <w:t>: FGT curves by zone</w:t>
      </w:r>
      <w:bookmarkEnd w:id="212"/>
      <w:bookmarkEnd w:id="213"/>
    </w:p>
    <w:p w14:paraId="36902CA6" w14:textId="39EA9F71" w:rsidR="00380530" w:rsidRPr="0015091D" w:rsidRDefault="00C12F16" w:rsidP="003B15ED">
      <w:pPr>
        <w:keepNext/>
        <w:rPr>
          <w:color w:val="000000"/>
        </w:rPr>
      </w:pPr>
      <w:r w:rsidRPr="0015091D">
        <w:rPr>
          <w:noProof/>
        </w:rPr>
        <w:drawing>
          <wp:inline distT="0" distB="0" distL="0" distR="0" wp14:anchorId="78F393D4" wp14:editId="6CF6D1DF">
            <wp:extent cx="5972810" cy="3482975"/>
            <wp:effectExtent l="0" t="0" r="8890" b="317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72810" cy="3482975"/>
                    </a:xfrm>
                    <a:prstGeom prst="rect">
                      <a:avLst/>
                    </a:prstGeom>
                  </pic:spPr>
                </pic:pic>
              </a:graphicData>
            </a:graphic>
          </wp:inline>
        </w:drawing>
      </w:r>
    </w:p>
    <w:p w14:paraId="540DB82A" w14:textId="77777777" w:rsidR="00380530" w:rsidRPr="0015091D" w:rsidRDefault="00380530" w:rsidP="003B15ED">
      <w:pPr>
        <w:rPr>
          <w:color w:val="000000"/>
        </w:rPr>
      </w:pPr>
    </w:p>
    <w:p w14:paraId="2D5F179F" w14:textId="77777777" w:rsidR="00380530" w:rsidRPr="0015091D" w:rsidRDefault="00380530" w:rsidP="003B15ED">
      <w:pPr>
        <w:rPr>
          <w:color w:val="000000"/>
        </w:rPr>
      </w:pPr>
    </w:p>
    <w:p w14:paraId="341A0BF9" w14:textId="77777777" w:rsidR="00380530" w:rsidRPr="0015091D" w:rsidRDefault="00380530" w:rsidP="003E789C">
      <w:pPr>
        <w:pStyle w:val="PEPpara"/>
      </w:pPr>
      <w:r w:rsidRPr="0015091D">
        <w:t xml:space="preserve">After clicking </w:t>
      </w:r>
      <w:r w:rsidRPr="0015091D">
        <w:rPr>
          <w:smallCaps/>
        </w:rPr>
        <w:t>Submit</w:t>
      </w:r>
      <w:r w:rsidRPr="0015091D">
        <w:t xml:space="preserve">, the following </w:t>
      </w:r>
      <w:r w:rsidRPr="003E789C">
        <w:t>graph</w:t>
      </w:r>
      <w:r w:rsidRPr="0015091D">
        <w:t xml:space="preserve"> appears:</w:t>
      </w:r>
    </w:p>
    <w:p w14:paraId="664A27CC" w14:textId="77777777" w:rsidR="00380530" w:rsidRPr="0015091D" w:rsidRDefault="00380530" w:rsidP="003B15ED">
      <w:pPr>
        <w:rPr>
          <w:color w:val="000000"/>
        </w:rPr>
      </w:pPr>
    </w:p>
    <w:p w14:paraId="45E59CDE" w14:textId="4997044B" w:rsidR="00380530" w:rsidRPr="0015091D" w:rsidRDefault="00380530" w:rsidP="003E789C">
      <w:pPr>
        <w:pStyle w:val="PEPfiguretitle"/>
        <w:rPr>
          <w:color w:val="000000"/>
        </w:rPr>
      </w:pPr>
      <w:bookmarkStart w:id="214" w:name="_Toc157783594"/>
      <w:bookmarkStart w:id="215" w:name="_Toc82596365"/>
      <w:r w:rsidRPr="0015091D">
        <w:lastRenderedPageBreak/>
        <w:t xml:space="preserve">Figure </w:t>
      </w:r>
      <w:fldSimple w:instr=" SEQ Figure \* ARABIC ">
        <w:r w:rsidR="006471F2">
          <w:rPr>
            <w:noProof/>
          </w:rPr>
          <w:t>38</w:t>
        </w:r>
      </w:fldSimple>
      <w:r w:rsidRPr="0015091D">
        <w:t xml:space="preserve">: Graph of FGT </w:t>
      </w:r>
      <w:r w:rsidRPr="003E789C">
        <w:t>curves</w:t>
      </w:r>
      <w:r w:rsidRPr="0015091D">
        <w:t xml:space="preserve"> by zone</w:t>
      </w:r>
      <w:bookmarkEnd w:id="214"/>
      <w:bookmarkEnd w:id="215"/>
    </w:p>
    <w:p w14:paraId="14BFCFBC" w14:textId="6639794E" w:rsidR="00380530" w:rsidRPr="0015091D" w:rsidRDefault="00C12F16" w:rsidP="003B15ED">
      <w:pPr>
        <w:keepNext/>
        <w:jc w:val="center"/>
        <w:rPr>
          <w:color w:val="000000"/>
        </w:rPr>
      </w:pPr>
      <w:r w:rsidRPr="0015091D">
        <w:rPr>
          <w:noProof/>
          <w:color w:val="000000"/>
        </w:rPr>
        <w:drawing>
          <wp:inline distT="0" distB="0" distL="0" distR="0" wp14:anchorId="6C84E4B7" wp14:editId="29D4DD45">
            <wp:extent cx="5029200" cy="3657600"/>
            <wp:effectExtent l="0" t="0" r="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1D912608" w14:textId="77777777" w:rsidR="00380530" w:rsidRPr="0015091D" w:rsidRDefault="00380530" w:rsidP="003B15ED">
      <w:pPr>
        <w:ind w:left="360"/>
        <w:jc w:val="both"/>
        <w:rPr>
          <w:color w:val="000000"/>
        </w:rPr>
      </w:pPr>
    </w:p>
    <w:p w14:paraId="29722FAE" w14:textId="77777777" w:rsidR="003E789C" w:rsidRDefault="003E789C" w:rsidP="003B15ED">
      <w:pPr>
        <w:jc w:val="both"/>
        <w:rPr>
          <w:color w:val="000000"/>
        </w:rPr>
      </w:pPr>
    </w:p>
    <w:p w14:paraId="646CC65D" w14:textId="3AF378E8" w:rsidR="00380530" w:rsidRPr="0015091D" w:rsidRDefault="00380530" w:rsidP="003B15ED">
      <w:pPr>
        <w:jc w:val="both"/>
        <w:rPr>
          <w:b/>
          <w:color w:val="000080"/>
        </w:rPr>
      </w:pPr>
      <w:r w:rsidRPr="004708D1">
        <w:rPr>
          <w:rFonts w:ascii="Century Gothic" w:hAnsi="Century Gothic"/>
          <w:b/>
          <w:color w:val="ED7D31" w:themeColor="accent2"/>
          <w:sz w:val="22"/>
          <w:szCs w:val="22"/>
        </w:rPr>
        <w:t>Q.5</w:t>
      </w:r>
    </w:p>
    <w:p w14:paraId="3C02C63C" w14:textId="77777777" w:rsidR="00380530" w:rsidRPr="0015091D" w:rsidRDefault="00380530" w:rsidP="003E789C">
      <w:pPr>
        <w:pStyle w:val="PEPbulletlist"/>
        <w:rPr>
          <w:b/>
        </w:rPr>
      </w:pPr>
      <w:r w:rsidRPr="0015091D">
        <w:t xml:space="preserve">Choose the option </w:t>
      </w:r>
      <w:r w:rsidRPr="0015091D">
        <w:rPr>
          <w:smallCaps/>
        </w:rPr>
        <w:t>Difference</w:t>
      </w:r>
      <w:r w:rsidRPr="0015091D">
        <w:t xml:space="preserve"> and select: </w:t>
      </w:r>
      <w:r w:rsidRPr="0015091D">
        <w:rPr>
          <w:smallCaps/>
        </w:rPr>
        <w:t>With the first curve</w:t>
      </w:r>
      <w:r w:rsidRPr="0015091D">
        <w:rPr>
          <w:b/>
        </w:rPr>
        <w:t>;</w:t>
      </w:r>
    </w:p>
    <w:p w14:paraId="517BCD94" w14:textId="77777777" w:rsidR="00380530" w:rsidRPr="0015091D" w:rsidRDefault="00380530" w:rsidP="003E789C">
      <w:pPr>
        <w:pStyle w:val="PEPbulletlist"/>
        <w:rPr>
          <w:b/>
        </w:rPr>
      </w:pPr>
      <w:r w:rsidRPr="0015091D">
        <w:t>Indicate that the group variable is</w:t>
      </w:r>
      <w:r w:rsidRPr="0015091D">
        <w:rPr>
          <w:b/>
        </w:rPr>
        <w:t xml:space="preserve"> </w:t>
      </w:r>
      <w:r w:rsidRPr="0015091D">
        <w:rPr>
          <w:i/>
        </w:rPr>
        <w:t>zone</w:t>
      </w:r>
      <w:r w:rsidRPr="0015091D">
        <w:rPr>
          <w:b/>
        </w:rPr>
        <w:t>;</w:t>
      </w:r>
    </w:p>
    <w:p w14:paraId="158A822E" w14:textId="77777777" w:rsidR="00380530" w:rsidRPr="0015091D" w:rsidRDefault="00380530" w:rsidP="003E789C">
      <w:pPr>
        <w:pStyle w:val="PEPbulletlist"/>
        <w:rPr>
          <w:b/>
        </w:rPr>
      </w:pPr>
      <w:r w:rsidRPr="0015091D">
        <w:t>Select the Results panel</w:t>
      </w:r>
      <w:r w:rsidRPr="0015091D">
        <w:rPr>
          <w:b/>
        </w:rPr>
        <w:t xml:space="preserve"> </w:t>
      </w:r>
      <w:r w:rsidRPr="0015091D">
        <w:t>and choose the option</w:t>
      </w:r>
      <w:r w:rsidRPr="0015091D">
        <w:rPr>
          <w:b/>
        </w:rPr>
        <w:t xml:space="preserve"> </w:t>
      </w:r>
      <w:r w:rsidRPr="0015091D">
        <w:rPr>
          <w:smallCaps/>
        </w:rPr>
        <w:t>List</w:t>
      </w:r>
      <w:r w:rsidRPr="0015091D">
        <w:rPr>
          <w:b/>
        </w:rPr>
        <w:t xml:space="preserve"> </w:t>
      </w:r>
      <w:r w:rsidRPr="0015091D">
        <w:t xml:space="preserve">in the </w:t>
      </w:r>
      <w:r w:rsidRPr="0015091D">
        <w:rPr>
          <w:smallCaps/>
        </w:rPr>
        <w:t>Coordinates</w:t>
      </w:r>
      <w:r w:rsidRPr="0015091D">
        <w:rPr>
          <w:b/>
        </w:rPr>
        <w:t xml:space="preserve"> </w:t>
      </w:r>
      <w:r w:rsidRPr="0015091D">
        <w:t>quadrant</w:t>
      </w:r>
      <w:r w:rsidRPr="0015091D">
        <w:rPr>
          <w:b/>
        </w:rPr>
        <w:t>.</w:t>
      </w:r>
    </w:p>
    <w:p w14:paraId="7DB0E943" w14:textId="77777777" w:rsidR="00380530" w:rsidRPr="0015091D" w:rsidRDefault="00380530" w:rsidP="003E789C">
      <w:pPr>
        <w:pStyle w:val="PEPbulletlist"/>
      </w:pPr>
      <w:r w:rsidRPr="0015091D">
        <w:t xml:space="preserve">In the </w:t>
      </w:r>
      <w:r w:rsidRPr="0015091D">
        <w:rPr>
          <w:smallCaps/>
        </w:rPr>
        <w:t>Graph</w:t>
      </w:r>
      <w:r w:rsidRPr="0015091D">
        <w:t xml:space="preserve"> quadrant, select the directory in which to save the graph in gph format and to export the graph in wmf format.</w:t>
      </w:r>
    </w:p>
    <w:p w14:paraId="06F1A548" w14:textId="77777777" w:rsidR="00380530" w:rsidRPr="0015091D" w:rsidRDefault="00380530" w:rsidP="003B15ED">
      <w:pPr>
        <w:ind w:left="360"/>
        <w:jc w:val="both"/>
        <w:rPr>
          <w:color w:val="000000"/>
        </w:rPr>
      </w:pPr>
    </w:p>
    <w:p w14:paraId="7F5E6B08" w14:textId="43E385DE" w:rsidR="00380530" w:rsidRPr="0015091D" w:rsidRDefault="00380530" w:rsidP="00384CE1">
      <w:pPr>
        <w:pStyle w:val="PEPfiguretitle"/>
        <w:rPr>
          <w:color w:val="000000"/>
        </w:rPr>
      </w:pPr>
      <w:bookmarkStart w:id="216" w:name="_Toc157783595"/>
      <w:bookmarkStart w:id="217" w:name="_Toc82596366"/>
      <w:r w:rsidRPr="0015091D">
        <w:lastRenderedPageBreak/>
        <w:t xml:space="preserve">Figure </w:t>
      </w:r>
      <w:fldSimple w:instr=" SEQ Figure \* ARABIC ">
        <w:r w:rsidR="006471F2">
          <w:rPr>
            <w:noProof/>
          </w:rPr>
          <w:t>39</w:t>
        </w:r>
      </w:fldSimple>
      <w:r w:rsidRPr="0015091D">
        <w:t xml:space="preserve">: Differences of FGT </w:t>
      </w:r>
      <w:r w:rsidRPr="00384CE1">
        <w:t>curves</w:t>
      </w:r>
      <w:bookmarkEnd w:id="216"/>
      <w:bookmarkEnd w:id="217"/>
    </w:p>
    <w:p w14:paraId="643D14BB" w14:textId="2819D539" w:rsidR="00380530" w:rsidRPr="0015091D" w:rsidRDefault="00C12F16" w:rsidP="003B15ED">
      <w:pPr>
        <w:keepNext/>
        <w:ind w:left="360"/>
        <w:jc w:val="both"/>
        <w:rPr>
          <w:color w:val="000000"/>
        </w:rPr>
      </w:pPr>
      <w:r w:rsidRPr="0015091D">
        <w:rPr>
          <w:noProof/>
        </w:rPr>
        <w:drawing>
          <wp:inline distT="0" distB="0" distL="0" distR="0" wp14:anchorId="0215A27C" wp14:editId="1822D23E">
            <wp:extent cx="5242798" cy="3057276"/>
            <wp:effectExtent l="0" t="0" r="0" b="0"/>
            <wp:docPr id="177" name="Image 1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 177" descr="Une image contenant texte&#10;&#10;Description générée automatiquement"/>
                    <pic:cNvPicPr/>
                  </pic:nvPicPr>
                  <pic:blipFill>
                    <a:blip r:embed="rId147"/>
                    <a:stretch>
                      <a:fillRect/>
                    </a:stretch>
                  </pic:blipFill>
                  <pic:spPr>
                    <a:xfrm>
                      <a:off x="0" y="0"/>
                      <a:ext cx="5259546" cy="3067042"/>
                    </a:xfrm>
                    <a:prstGeom prst="rect">
                      <a:avLst/>
                    </a:prstGeom>
                  </pic:spPr>
                </pic:pic>
              </a:graphicData>
            </a:graphic>
          </wp:inline>
        </w:drawing>
      </w:r>
    </w:p>
    <w:p w14:paraId="16512978" w14:textId="77777777" w:rsidR="00380530" w:rsidRPr="0015091D" w:rsidRDefault="00380530" w:rsidP="003B15ED">
      <w:pPr>
        <w:ind w:left="360"/>
        <w:jc w:val="both"/>
        <w:rPr>
          <w:color w:val="000000"/>
        </w:rPr>
      </w:pPr>
    </w:p>
    <w:p w14:paraId="42B0AAC6" w14:textId="453ED522" w:rsidR="00380530" w:rsidRPr="0015091D" w:rsidRDefault="00380530" w:rsidP="00384CE1">
      <w:pPr>
        <w:pStyle w:val="PEPfiguretitle"/>
        <w:rPr>
          <w:color w:val="000000"/>
        </w:rPr>
      </w:pPr>
      <w:bookmarkStart w:id="218" w:name="_Toc157783596"/>
      <w:bookmarkStart w:id="219" w:name="_Toc82596367"/>
      <w:r w:rsidRPr="0015091D">
        <w:t xml:space="preserve">Figure </w:t>
      </w:r>
      <w:fldSimple w:instr=" SEQ Figure \* ARABIC ">
        <w:r w:rsidR="006471F2">
          <w:rPr>
            <w:noProof/>
          </w:rPr>
          <w:t>40</w:t>
        </w:r>
      </w:fldSimple>
      <w:r w:rsidRPr="0015091D">
        <w:t xml:space="preserve">: Listing </w:t>
      </w:r>
      <w:r w:rsidRPr="00384CE1">
        <w:t>coordinates</w:t>
      </w:r>
      <w:bookmarkEnd w:id="218"/>
      <w:bookmarkEnd w:id="219"/>
    </w:p>
    <w:p w14:paraId="0E944107" w14:textId="19387AB0" w:rsidR="00380530" w:rsidRPr="0015091D" w:rsidRDefault="00C12F16" w:rsidP="003B15ED">
      <w:pPr>
        <w:keepNext/>
        <w:ind w:left="360"/>
        <w:jc w:val="both"/>
        <w:rPr>
          <w:color w:val="000000"/>
        </w:rPr>
      </w:pPr>
      <w:r w:rsidRPr="0015091D">
        <w:rPr>
          <w:noProof/>
        </w:rPr>
        <w:drawing>
          <wp:inline distT="0" distB="0" distL="0" distR="0" wp14:anchorId="26C76C62" wp14:editId="075614BD">
            <wp:extent cx="5229160" cy="3049325"/>
            <wp:effectExtent l="0" t="0" r="0" b="0"/>
            <wp:docPr id="178" name="Image 1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 178" descr="Une image contenant texte&#10;&#10;Description générée automatiquement"/>
                    <pic:cNvPicPr/>
                  </pic:nvPicPr>
                  <pic:blipFill>
                    <a:blip r:embed="rId148"/>
                    <a:stretch>
                      <a:fillRect/>
                    </a:stretch>
                  </pic:blipFill>
                  <pic:spPr>
                    <a:xfrm>
                      <a:off x="0" y="0"/>
                      <a:ext cx="5251389" cy="3062288"/>
                    </a:xfrm>
                    <a:prstGeom prst="rect">
                      <a:avLst/>
                    </a:prstGeom>
                  </pic:spPr>
                </pic:pic>
              </a:graphicData>
            </a:graphic>
          </wp:inline>
        </w:drawing>
      </w:r>
    </w:p>
    <w:p w14:paraId="688F6DE0" w14:textId="77777777" w:rsidR="00380530" w:rsidRPr="0015091D" w:rsidRDefault="00380530" w:rsidP="003B15ED">
      <w:pPr>
        <w:keepNext/>
        <w:ind w:left="360"/>
        <w:jc w:val="both"/>
        <w:rPr>
          <w:color w:val="000000"/>
        </w:rPr>
      </w:pPr>
    </w:p>
    <w:p w14:paraId="61771D63" w14:textId="77777777" w:rsidR="00380530" w:rsidRPr="0015091D" w:rsidRDefault="00380530" w:rsidP="00384CE1">
      <w:pPr>
        <w:pStyle w:val="PEPpara"/>
      </w:pPr>
      <w:r w:rsidRPr="0015091D">
        <w:br w:type="page"/>
      </w:r>
      <w:r w:rsidRPr="0015091D">
        <w:lastRenderedPageBreak/>
        <w:t xml:space="preserve">After clicking </w:t>
      </w:r>
      <w:r w:rsidRPr="0015091D">
        <w:rPr>
          <w:smallCaps/>
        </w:rPr>
        <w:t>Submit</w:t>
      </w:r>
      <w:r w:rsidRPr="0015091D">
        <w:t>, the following appears:</w:t>
      </w:r>
    </w:p>
    <w:p w14:paraId="31AF5833" w14:textId="77777777" w:rsidR="00380530" w:rsidRPr="0015091D" w:rsidRDefault="00380530" w:rsidP="003B15ED">
      <w:pPr>
        <w:ind w:left="360"/>
        <w:rPr>
          <w:color w:val="000000"/>
        </w:rPr>
      </w:pPr>
    </w:p>
    <w:p w14:paraId="2ED77252" w14:textId="2BD621F9" w:rsidR="00380530" w:rsidRPr="0015091D" w:rsidRDefault="00380530" w:rsidP="00384CE1">
      <w:pPr>
        <w:pStyle w:val="PEPfiguretitle"/>
        <w:rPr>
          <w:color w:val="000000"/>
        </w:rPr>
      </w:pPr>
      <w:bookmarkStart w:id="220" w:name="_Toc157783597"/>
      <w:bookmarkStart w:id="221" w:name="_Toc82596368"/>
      <w:r w:rsidRPr="0015091D">
        <w:t xml:space="preserve">Figure </w:t>
      </w:r>
      <w:fldSimple w:instr=" SEQ Figure \* ARABIC ">
        <w:r w:rsidR="006471F2">
          <w:rPr>
            <w:noProof/>
          </w:rPr>
          <w:t>41</w:t>
        </w:r>
      </w:fldSimple>
      <w:r w:rsidRPr="0015091D">
        <w:t>: Differences between FGT curves</w:t>
      </w:r>
      <w:bookmarkEnd w:id="220"/>
      <w:bookmarkEnd w:id="221"/>
    </w:p>
    <w:p w14:paraId="1A498CCE" w14:textId="48E195A5" w:rsidR="00380530" w:rsidRPr="0015091D" w:rsidRDefault="00C12F16" w:rsidP="003B15ED">
      <w:pPr>
        <w:keepNext/>
        <w:ind w:left="360"/>
        <w:rPr>
          <w:color w:val="000000"/>
        </w:rPr>
      </w:pPr>
      <w:r w:rsidRPr="0015091D">
        <w:rPr>
          <w:noProof/>
          <w:color w:val="000000"/>
        </w:rPr>
        <w:drawing>
          <wp:inline distT="0" distB="0" distL="0" distR="0" wp14:anchorId="015092AE" wp14:editId="33927776">
            <wp:extent cx="5034667" cy="3661576"/>
            <wp:effectExtent l="0" t="0" r="0"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035510" cy="3662189"/>
                    </a:xfrm>
                    <a:prstGeom prst="rect">
                      <a:avLst/>
                    </a:prstGeom>
                    <a:noFill/>
                    <a:ln>
                      <a:noFill/>
                    </a:ln>
                  </pic:spPr>
                </pic:pic>
              </a:graphicData>
            </a:graphic>
          </wp:inline>
        </w:drawing>
      </w:r>
    </w:p>
    <w:p w14:paraId="12AB8C96" w14:textId="77777777" w:rsidR="00380530" w:rsidRPr="0015091D" w:rsidRDefault="00380530" w:rsidP="003B15ED">
      <w:pPr>
        <w:keepNext/>
        <w:ind w:left="360"/>
        <w:rPr>
          <w:color w:val="000000"/>
        </w:rPr>
      </w:pPr>
    </w:p>
    <w:p w14:paraId="47C66D24" w14:textId="77777777" w:rsidR="00384CE1" w:rsidRDefault="00384CE1">
      <w:pPr>
        <w:rPr>
          <w:rFonts w:ascii="Century Gothic" w:hAnsi="Century Gothic"/>
          <w:b/>
          <w:color w:val="ED7D31" w:themeColor="accent2"/>
          <w:sz w:val="22"/>
          <w:szCs w:val="22"/>
        </w:rPr>
      </w:pPr>
      <w:r>
        <w:rPr>
          <w:rFonts w:ascii="Century Gothic" w:hAnsi="Century Gothic"/>
          <w:b/>
          <w:color w:val="ED7D31" w:themeColor="accent2"/>
          <w:sz w:val="22"/>
          <w:szCs w:val="22"/>
        </w:rPr>
        <w:br w:type="page"/>
      </w:r>
    </w:p>
    <w:p w14:paraId="5A3D107C" w14:textId="3EF13D38" w:rsidR="00380530" w:rsidRPr="004708D1" w:rsidRDefault="00380530" w:rsidP="004708D1">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lastRenderedPageBreak/>
        <w:t>Q.6</w:t>
      </w:r>
    </w:p>
    <w:p w14:paraId="73AE5583" w14:textId="77777777" w:rsidR="00380530" w:rsidRPr="0015091D" w:rsidRDefault="00380530" w:rsidP="003B15ED">
      <w:pPr>
        <w:ind w:left="360"/>
        <w:rPr>
          <w:color w:val="000000"/>
        </w:rPr>
      </w:pPr>
    </w:p>
    <w:p w14:paraId="02137516" w14:textId="261171E5" w:rsidR="00380530" w:rsidRPr="0015091D" w:rsidRDefault="00380530" w:rsidP="00BE4DC9">
      <w:pPr>
        <w:pStyle w:val="PEPfiguretitle"/>
        <w:rPr>
          <w:color w:val="000000"/>
        </w:rPr>
      </w:pPr>
      <w:bookmarkStart w:id="222" w:name="_Toc157783598"/>
      <w:bookmarkStart w:id="223" w:name="_Toc82596369"/>
      <w:r w:rsidRPr="0015091D">
        <w:t xml:space="preserve">Figure </w:t>
      </w:r>
      <w:fldSimple w:instr=" SEQ Figure \* ARABIC ">
        <w:r w:rsidR="006471F2">
          <w:rPr>
            <w:noProof/>
          </w:rPr>
          <w:t>42</w:t>
        </w:r>
      </w:fldSimple>
      <w:r w:rsidRPr="0015091D">
        <w:t xml:space="preserve">: Differences between </w:t>
      </w:r>
      <w:r w:rsidRPr="00BE4DC9">
        <w:t>FGT</w:t>
      </w:r>
      <w:r w:rsidRPr="0015091D">
        <w:t xml:space="preserve"> curves</w:t>
      </w:r>
      <w:bookmarkEnd w:id="222"/>
      <w:bookmarkEnd w:id="223"/>
    </w:p>
    <w:p w14:paraId="3F7F6F16" w14:textId="07E22C48" w:rsidR="00380530" w:rsidRPr="0015091D" w:rsidRDefault="00C12F16" w:rsidP="003B15ED">
      <w:pPr>
        <w:keepNext/>
        <w:ind w:left="360"/>
        <w:rPr>
          <w:color w:val="000000"/>
        </w:rPr>
      </w:pPr>
      <w:r w:rsidRPr="0015091D">
        <w:rPr>
          <w:noProof/>
          <w:color w:val="000000"/>
        </w:rPr>
        <w:drawing>
          <wp:inline distT="0" distB="0" distL="0" distR="0" wp14:anchorId="48B18A7F" wp14:editId="62238640">
            <wp:extent cx="5029200" cy="3657600"/>
            <wp:effectExtent l="0" t="0" r="0"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bookmarkEnd w:id="205"/>
    <w:p w14:paraId="16D56B46" w14:textId="77777777" w:rsidR="00380530" w:rsidRDefault="00380530" w:rsidP="003B15ED">
      <w:pPr>
        <w:ind w:left="360"/>
        <w:rPr>
          <w:color w:val="000000"/>
        </w:rPr>
      </w:pPr>
    </w:p>
    <w:p w14:paraId="2606BB71" w14:textId="77777777" w:rsidR="00BE4DC9" w:rsidRDefault="00BE4DC9" w:rsidP="003B15ED">
      <w:pPr>
        <w:ind w:left="360"/>
        <w:rPr>
          <w:color w:val="000000"/>
        </w:rPr>
      </w:pPr>
    </w:p>
    <w:p w14:paraId="34512DD1" w14:textId="77777777" w:rsidR="00BE4DC9" w:rsidRPr="0015091D" w:rsidRDefault="00BE4DC9" w:rsidP="003B15ED">
      <w:pPr>
        <w:ind w:left="360"/>
        <w:rPr>
          <w:color w:val="000000"/>
        </w:rPr>
      </w:pPr>
    </w:p>
    <w:p w14:paraId="14812377" w14:textId="1C5BB5D6" w:rsidR="00380530" w:rsidRPr="00BE4DC9" w:rsidRDefault="00380530" w:rsidP="00BE4DC9">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224" w:name="_Ref159222702"/>
      <w:bookmarkStart w:id="225" w:name="_Toc88717452"/>
      <w:r w:rsidRPr="00BE4DC9">
        <w:rPr>
          <w:rFonts w:ascii="Century Gothic" w:hAnsi="Century Gothic" w:cs="Times New Roman"/>
          <w:i w:val="0"/>
          <w:iCs w:val="0"/>
          <w:color w:val="2E74B5" w:themeColor="accent1" w:themeShade="BF"/>
          <w:sz w:val="24"/>
          <w:szCs w:val="24"/>
        </w:rPr>
        <w:t>Estimating differences between FGT curves with confidence interval</w:t>
      </w:r>
      <w:bookmarkEnd w:id="224"/>
      <w:r w:rsidRPr="00BE4DC9">
        <w:rPr>
          <w:rFonts w:ascii="Century Gothic" w:hAnsi="Century Gothic" w:cs="Times New Roman"/>
          <w:i w:val="0"/>
          <w:iCs w:val="0"/>
          <w:color w:val="2E74B5" w:themeColor="accent1" w:themeShade="BF"/>
          <w:sz w:val="24"/>
          <w:szCs w:val="24"/>
        </w:rPr>
        <w:t>s</w:t>
      </w:r>
      <w:bookmarkEnd w:id="225"/>
    </w:p>
    <w:p w14:paraId="0BCA477F" w14:textId="679C4809" w:rsidR="00380530" w:rsidRPr="0015091D" w:rsidRDefault="00380530" w:rsidP="00BE4DC9">
      <w:pPr>
        <w:pStyle w:val="PEPpara"/>
      </w:pPr>
      <w:r w:rsidRPr="0015091D">
        <w:t>“Is the poverty increase between 1994 and 1998 in Burkina Faso statistically significant?”</w:t>
      </w:r>
    </w:p>
    <w:p w14:paraId="7F6A605D" w14:textId="77777777" w:rsidR="00380530" w:rsidRPr="00335194" w:rsidRDefault="00380530" w:rsidP="003B15ED">
      <w:pPr>
        <w:ind w:left="360"/>
        <w:jc w:val="both"/>
        <w:rPr>
          <w:rFonts w:ascii="Avenir Book" w:hAnsi="Avenir Book"/>
          <w:color w:val="000000"/>
          <w:sz w:val="22"/>
          <w:szCs w:val="22"/>
        </w:rPr>
      </w:pPr>
    </w:p>
    <w:p w14:paraId="2EFFCE91" w14:textId="77777777" w:rsidR="00380530" w:rsidRPr="00335194" w:rsidRDefault="00380530" w:rsidP="00126CE7">
      <w:pPr>
        <w:numPr>
          <w:ilvl w:val="0"/>
          <w:numId w:val="13"/>
        </w:numPr>
        <w:jc w:val="both"/>
        <w:rPr>
          <w:rFonts w:ascii="Avenir Book" w:hAnsi="Avenir Book"/>
          <w:color w:val="000000"/>
          <w:sz w:val="22"/>
          <w:szCs w:val="22"/>
        </w:rPr>
      </w:pPr>
      <w:r w:rsidRPr="00335194">
        <w:rPr>
          <w:rFonts w:ascii="Avenir Book" w:hAnsi="Avenir Book"/>
          <w:color w:val="000000"/>
          <w:sz w:val="22"/>
          <w:szCs w:val="22"/>
        </w:rPr>
        <w:t xml:space="preserve">Using simultaneously the files </w:t>
      </w:r>
      <w:r w:rsidRPr="00335194">
        <w:rPr>
          <w:rFonts w:ascii="Avenir Book" w:hAnsi="Avenir Book"/>
          <w:b/>
          <w:i/>
          <w:color w:val="000000"/>
          <w:sz w:val="22"/>
          <w:szCs w:val="22"/>
        </w:rPr>
        <w:t xml:space="preserve">bkf94I.dta </w:t>
      </w:r>
      <w:r w:rsidRPr="00335194">
        <w:rPr>
          <w:rFonts w:ascii="Avenir Book" w:hAnsi="Avenir Book"/>
          <w:color w:val="000000"/>
          <w:sz w:val="22"/>
          <w:szCs w:val="22"/>
        </w:rPr>
        <w:t xml:space="preserve">and </w:t>
      </w:r>
      <w:r w:rsidRPr="00335194">
        <w:rPr>
          <w:rFonts w:ascii="Avenir Book" w:hAnsi="Avenir Book"/>
          <w:b/>
          <w:i/>
          <w:color w:val="000000"/>
          <w:sz w:val="22"/>
          <w:szCs w:val="22"/>
        </w:rPr>
        <w:t>bkf98I.dta</w:t>
      </w:r>
      <w:r w:rsidRPr="00335194">
        <w:rPr>
          <w:rFonts w:ascii="Avenir Book" w:hAnsi="Avenir Book"/>
          <w:color w:val="000000"/>
          <w:sz w:val="22"/>
          <w:szCs w:val="22"/>
        </w:rPr>
        <w:t>, draw the difference between FGT curves and associated confidence intervals with:</w:t>
      </w:r>
    </w:p>
    <w:p w14:paraId="26A4510B" w14:textId="77777777" w:rsidR="00380530" w:rsidRPr="00335194" w:rsidRDefault="00380530" w:rsidP="00126CE7">
      <w:pPr>
        <w:numPr>
          <w:ilvl w:val="1"/>
          <w:numId w:val="13"/>
        </w:numPr>
        <w:jc w:val="both"/>
        <w:rPr>
          <w:rFonts w:ascii="Avenir Book" w:hAnsi="Avenir Book"/>
          <w:color w:val="000000"/>
          <w:sz w:val="22"/>
          <w:szCs w:val="22"/>
        </w:rPr>
      </w:pPr>
      <w:r w:rsidRPr="00335194">
        <w:rPr>
          <w:rFonts w:ascii="Avenir Book" w:hAnsi="Avenir Book"/>
          <w:color w:val="000000"/>
          <w:sz w:val="22"/>
          <w:szCs w:val="22"/>
        </w:rPr>
        <w:t xml:space="preserve">The variable of interest </w:t>
      </w:r>
      <w:r w:rsidRPr="00335194">
        <w:rPr>
          <w:rFonts w:ascii="Avenir Book" w:hAnsi="Avenir Book"/>
          <w:i/>
          <w:color w:val="000000"/>
          <w:sz w:val="22"/>
          <w:szCs w:val="22"/>
        </w:rPr>
        <w:t>exppc</w:t>
      </w:r>
      <w:r w:rsidRPr="00335194">
        <w:rPr>
          <w:rFonts w:ascii="Avenir Book" w:hAnsi="Avenir Book"/>
          <w:color w:val="000000"/>
          <w:sz w:val="22"/>
          <w:szCs w:val="22"/>
        </w:rPr>
        <w:t xml:space="preserve"> for 1994 and </w:t>
      </w:r>
      <w:r w:rsidRPr="00335194">
        <w:rPr>
          <w:rFonts w:ascii="Avenir Book" w:hAnsi="Avenir Book"/>
          <w:i/>
          <w:color w:val="000000"/>
          <w:sz w:val="22"/>
          <w:szCs w:val="22"/>
        </w:rPr>
        <w:t>exppcz</w:t>
      </w:r>
      <w:r w:rsidRPr="00335194">
        <w:rPr>
          <w:rFonts w:ascii="Avenir Book" w:hAnsi="Avenir Book"/>
          <w:color w:val="000000"/>
          <w:sz w:val="22"/>
          <w:szCs w:val="22"/>
        </w:rPr>
        <w:t xml:space="preserve"> for 1998.</w:t>
      </w:r>
    </w:p>
    <w:p w14:paraId="08C5C799" w14:textId="77777777" w:rsidR="00380530" w:rsidRPr="00335194" w:rsidRDefault="00380530" w:rsidP="00126CE7">
      <w:pPr>
        <w:numPr>
          <w:ilvl w:val="1"/>
          <w:numId w:val="13"/>
        </w:numPr>
        <w:jc w:val="both"/>
        <w:rPr>
          <w:rFonts w:ascii="Avenir Book" w:hAnsi="Avenir Book"/>
          <w:color w:val="000000"/>
          <w:sz w:val="22"/>
          <w:szCs w:val="22"/>
        </w:rPr>
      </w:pPr>
      <w:r w:rsidRPr="00335194">
        <w:rPr>
          <w:rFonts w:ascii="Avenir Book" w:hAnsi="Avenir Book"/>
          <w:color w:val="000000"/>
          <w:sz w:val="22"/>
          <w:szCs w:val="22"/>
        </w:rPr>
        <w:t xml:space="preserve">parameter </w:t>
      </w:r>
      <m:oMath>
        <m:r>
          <w:rPr>
            <w:rFonts w:ascii="Cambria Math" w:hAnsi="Cambria Math"/>
            <w:color w:val="000000"/>
            <w:sz w:val="22"/>
            <w:szCs w:val="22"/>
          </w:rPr>
          <m:t>α=</m:t>
        </m:r>
        <m:r>
          <m:rPr>
            <m:sty m:val="p"/>
          </m:rPr>
          <w:rPr>
            <w:rFonts w:ascii="Cambria Math" w:hAnsi="Cambria Math"/>
            <w:color w:val="000000"/>
            <w:sz w:val="22"/>
            <w:szCs w:val="22"/>
          </w:rPr>
          <m:t>0</m:t>
        </m:r>
      </m:oMath>
      <w:r w:rsidRPr="00335194">
        <w:rPr>
          <w:rFonts w:ascii="Avenir Book" w:hAnsi="Avenir Book"/>
          <w:color w:val="000000"/>
          <w:sz w:val="22"/>
          <w:szCs w:val="22"/>
        </w:rPr>
        <w:t>;</w:t>
      </w:r>
    </w:p>
    <w:p w14:paraId="2686FFB1" w14:textId="77777777" w:rsidR="00380530" w:rsidRPr="00335194" w:rsidRDefault="00380530" w:rsidP="00126CE7">
      <w:pPr>
        <w:numPr>
          <w:ilvl w:val="1"/>
          <w:numId w:val="13"/>
        </w:numPr>
        <w:jc w:val="both"/>
        <w:rPr>
          <w:rFonts w:ascii="Avenir Book" w:hAnsi="Avenir Book"/>
          <w:color w:val="000000"/>
          <w:sz w:val="22"/>
          <w:szCs w:val="22"/>
        </w:rPr>
      </w:pPr>
      <w:r w:rsidRPr="00335194">
        <w:rPr>
          <w:rFonts w:ascii="Avenir Book" w:hAnsi="Avenir Book"/>
          <w:color w:val="000000"/>
          <w:sz w:val="22"/>
          <w:szCs w:val="22"/>
        </w:rPr>
        <w:t>poverty line between 0 and 100,000 Franc CFA;</w:t>
      </w:r>
    </w:p>
    <w:p w14:paraId="240BEB3D" w14:textId="77777777" w:rsidR="00380530" w:rsidRPr="00335194" w:rsidRDefault="00380530" w:rsidP="00126CE7">
      <w:pPr>
        <w:numPr>
          <w:ilvl w:val="1"/>
          <w:numId w:val="13"/>
        </w:numPr>
        <w:jc w:val="both"/>
        <w:rPr>
          <w:rFonts w:ascii="Avenir Book" w:hAnsi="Avenir Book"/>
          <w:color w:val="000000"/>
          <w:sz w:val="22"/>
          <w:szCs w:val="22"/>
        </w:rPr>
      </w:pPr>
      <w:r w:rsidRPr="00335194">
        <w:rPr>
          <w:rFonts w:ascii="Avenir Book" w:hAnsi="Avenir Book"/>
          <w:color w:val="000000"/>
          <w:sz w:val="22"/>
          <w:szCs w:val="22"/>
        </w:rPr>
        <w:t xml:space="preserve">size variable set to </w:t>
      </w:r>
      <w:r w:rsidRPr="00335194">
        <w:rPr>
          <w:rFonts w:ascii="Avenir Book" w:hAnsi="Avenir Book"/>
          <w:i/>
          <w:color w:val="000000"/>
          <w:sz w:val="22"/>
          <w:szCs w:val="22"/>
        </w:rPr>
        <w:t>size</w:t>
      </w:r>
      <w:r w:rsidRPr="00335194">
        <w:rPr>
          <w:rFonts w:ascii="Avenir Book" w:hAnsi="Avenir Book"/>
          <w:color w:val="000000"/>
          <w:sz w:val="22"/>
          <w:szCs w:val="22"/>
        </w:rPr>
        <w:t>.</w:t>
      </w:r>
    </w:p>
    <w:p w14:paraId="784C5700" w14:textId="77777777" w:rsidR="00380530" w:rsidRPr="00335194" w:rsidRDefault="00380530" w:rsidP="003B15ED">
      <w:pPr>
        <w:ind w:left="360"/>
        <w:jc w:val="both"/>
        <w:rPr>
          <w:rFonts w:ascii="Avenir Book" w:hAnsi="Avenir Book"/>
          <w:color w:val="000000"/>
          <w:sz w:val="22"/>
          <w:szCs w:val="22"/>
        </w:rPr>
      </w:pPr>
    </w:p>
    <w:p w14:paraId="23B2A505" w14:textId="77777777" w:rsidR="00380530" w:rsidRPr="00335194" w:rsidRDefault="00380530" w:rsidP="00126CE7">
      <w:pPr>
        <w:numPr>
          <w:ilvl w:val="0"/>
          <w:numId w:val="13"/>
        </w:numPr>
        <w:jc w:val="both"/>
        <w:rPr>
          <w:rFonts w:ascii="Avenir Book" w:hAnsi="Avenir Book"/>
          <w:color w:val="000000"/>
          <w:sz w:val="22"/>
          <w:szCs w:val="22"/>
        </w:rPr>
      </w:pPr>
      <w:r w:rsidRPr="00335194">
        <w:rPr>
          <w:rFonts w:ascii="Avenir Book" w:hAnsi="Avenir Book"/>
          <w:color w:val="000000"/>
          <w:sz w:val="22"/>
          <w:szCs w:val="22"/>
        </w:rPr>
        <w:t>Redo 2) with parameter</w:t>
      </w:r>
      <m:oMath>
        <m:r>
          <w:rPr>
            <w:rFonts w:ascii="Cambria Math" w:hAnsi="Cambria Math"/>
            <w:color w:val="000000"/>
            <w:sz w:val="22"/>
            <w:szCs w:val="22"/>
          </w:rPr>
          <m:t>α=</m:t>
        </m:r>
        <m:r>
          <m:rPr>
            <m:sty m:val="p"/>
          </m:rPr>
          <w:rPr>
            <w:rFonts w:ascii="Cambria Math" w:hAnsi="Cambria Math"/>
            <w:color w:val="000000"/>
            <w:sz w:val="22"/>
            <w:szCs w:val="22"/>
          </w:rPr>
          <m:t>1</m:t>
        </m:r>
      </m:oMath>
      <w:r w:rsidRPr="00335194">
        <w:rPr>
          <w:rFonts w:ascii="Avenir Book" w:hAnsi="Avenir Book"/>
          <w:color w:val="000000"/>
          <w:sz w:val="22"/>
          <w:szCs w:val="22"/>
        </w:rPr>
        <w:t>.</w:t>
      </w:r>
    </w:p>
    <w:p w14:paraId="17717AC6" w14:textId="0AC97045" w:rsidR="00380530" w:rsidRPr="0015091D" w:rsidRDefault="00380530" w:rsidP="003B15ED">
      <w:pPr>
        <w:jc w:val="both"/>
        <w:rPr>
          <w:color w:val="000000"/>
        </w:rPr>
      </w:pPr>
    </w:p>
    <w:p w14:paraId="6CE4BDB0" w14:textId="7777A0D4" w:rsidR="00C12F16" w:rsidRPr="0015091D" w:rsidRDefault="00C12F16" w:rsidP="003B15ED">
      <w:pPr>
        <w:jc w:val="both"/>
        <w:rPr>
          <w:color w:val="000000"/>
        </w:rPr>
      </w:pPr>
    </w:p>
    <w:p w14:paraId="4361DCAD" w14:textId="77777777" w:rsidR="00C12F16" w:rsidRPr="0015091D" w:rsidRDefault="00C12F16" w:rsidP="003B15ED">
      <w:pPr>
        <w:jc w:val="both"/>
        <w:rPr>
          <w:color w:val="000000"/>
        </w:rPr>
      </w:pPr>
    </w:p>
    <w:p w14:paraId="6440A537" w14:textId="77777777" w:rsidR="00335194" w:rsidRDefault="00335194">
      <w:pPr>
        <w:rPr>
          <w:rFonts w:ascii="Century Gothic" w:hAnsi="Century Gothic"/>
          <w:b/>
          <w:color w:val="ED7D31" w:themeColor="accent2"/>
          <w:sz w:val="22"/>
          <w:szCs w:val="22"/>
        </w:rPr>
      </w:pPr>
      <w:r>
        <w:rPr>
          <w:rFonts w:ascii="Century Gothic" w:hAnsi="Century Gothic"/>
          <w:b/>
          <w:color w:val="ED7D31" w:themeColor="accent2"/>
          <w:sz w:val="22"/>
          <w:szCs w:val="22"/>
        </w:rPr>
        <w:br w:type="page"/>
      </w:r>
    </w:p>
    <w:p w14:paraId="7A60C1F5" w14:textId="6A79F88A" w:rsidR="00380530" w:rsidRPr="004708D1" w:rsidRDefault="00380530" w:rsidP="004708D1">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lastRenderedPageBreak/>
        <w:t xml:space="preserve">Answers </w:t>
      </w:r>
    </w:p>
    <w:p w14:paraId="21B4F0BA" w14:textId="77777777" w:rsidR="00335194" w:rsidRDefault="00335194" w:rsidP="003B15ED">
      <w:pPr>
        <w:jc w:val="both"/>
        <w:rPr>
          <w:rFonts w:ascii="Century Gothic" w:hAnsi="Century Gothic"/>
          <w:b/>
          <w:color w:val="ED7D31" w:themeColor="accent2"/>
          <w:sz w:val="22"/>
          <w:szCs w:val="22"/>
        </w:rPr>
      </w:pPr>
    </w:p>
    <w:p w14:paraId="107A6C38" w14:textId="1F0F1C14"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w:t>
      </w:r>
      <w:r w:rsidR="00C12F16" w:rsidRPr="004708D1">
        <w:rPr>
          <w:rFonts w:ascii="Century Gothic" w:hAnsi="Century Gothic"/>
          <w:b/>
          <w:color w:val="ED7D31" w:themeColor="accent2"/>
          <w:sz w:val="22"/>
          <w:szCs w:val="22"/>
        </w:rPr>
        <w:t>1</w:t>
      </w:r>
    </w:p>
    <w:p w14:paraId="43965B50" w14:textId="77777777" w:rsidR="00380530" w:rsidRPr="0015091D" w:rsidRDefault="00380530" w:rsidP="003B15ED">
      <w:pPr>
        <w:jc w:val="both"/>
        <w:rPr>
          <w:b/>
          <w:color w:val="000080"/>
        </w:rPr>
      </w:pPr>
    </w:p>
    <w:p w14:paraId="19EDC3D3" w14:textId="6FA14DDE" w:rsidR="00380530" w:rsidRPr="00335194" w:rsidRDefault="00380530" w:rsidP="00335194">
      <w:pPr>
        <w:rPr>
          <w:rFonts w:ascii="Avenir Book" w:hAnsi="Avenir Book"/>
          <w:color w:val="000000"/>
          <w:sz w:val="22"/>
          <w:szCs w:val="22"/>
        </w:rPr>
      </w:pPr>
      <w:r w:rsidRPr="00335194">
        <w:rPr>
          <w:rFonts w:ascii="Avenir Book" w:hAnsi="Avenir Book"/>
          <w:color w:val="000000"/>
          <w:sz w:val="22"/>
          <w:szCs w:val="22"/>
        </w:rPr>
        <w:t xml:space="preserve">Steps: </w:t>
      </w:r>
    </w:p>
    <w:p w14:paraId="517E430D" w14:textId="77777777" w:rsidR="00380530" w:rsidRPr="00335194" w:rsidRDefault="00380530" w:rsidP="00126CE7">
      <w:pPr>
        <w:numPr>
          <w:ilvl w:val="0"/>
          <w:numId w:val="9"/>
        </w:numPr>
        <w:jc w:val="both"/>
        <w:rPr>
          <w:rFonts w:ascii="Avenir Book" w:hAnsi="Avenir Book"/>
          <w:color w:val="000000"/>
          <w:sz w:val="22"/>
          <w:szCs w:val="22"/>
        </w:rPr>
      </w:pPr>
      <w:r w:rsidRPr="00335194">
        <w:rPr>
          <w:rFonts w:ascii="Avenir Book" w:hAnsi="Avenir Book"/>
          <w:color w:val="000000"/>
          <w:sz w:val="22"/>
          <w:szCs w:val="22"/>
        </w:rPr>
        <w:t xml:space="preserve">To open the relevant dialog box, type </w:t>
      </w:r>
    </w:p>
    <w:p w14:paraId="560A52F4" w14:textId="62DF35F9" w:rsidR="00380530" w:rsidRPr="00335194" w:rsidRDefault="00380530" w:rsidP="00335194">
      <w:pPr>
        <w:ind w:firstLine="708"/>
        <w:jc w:val="both"/>
        <w:rPr>
          <w:rFonts w:ascii="Avenir Book" w:hAnsi="Avenir Book"/>
          <w:bCs/>
          <w:i/>
          <w:sz w:val="22"/>
          <w:szCs w:val="22"/>
        </w:rPr>
      </w:pPr>
      <w:r w:rsidRPr="00335194">
        <w:rPr>
          <w:rFonts w:ascii="Avenir Book" w:hAnsi="Avenir Book"/>
          <w:bCs/>
          <w:i/>
          <w:sz w:val="22"/>
          <w:szCs w:val="22"/>
        </w:rPr>
        <w:t xml:space="preserve">db </w:t>
      </w:r>
      <w:r w:rsidR="00C12F16" w:rsidRPr="00335194">
        <w:rPr>
          <w:rFonts w:ascii="Avenir Book" w:hAnsi="Avenir Book"/>
          <w:bCs/>
          <w:i/>
          <w:sz w:val="22"/>
          <w:szCs w:val="22"/>
        </w:rPr>
        <w:t>di</w:t>
      </w:r>
      <w:r w:rsidRPr="00335194">
        <w:rPr>
          <w:rFonts w:ascii="Avenir Book" w:hAnsi="Avenir Book"/>
          <w:bCs/>
          <w:i/>
          <w:sz w:val="22"/>
          <w:szCs w:val="22"/>
        </w:rPr>
        <w:t>cfgt</w:t>
      </w:r>
    </w:p>
    <w:p w14:paraId="651D377A" w14:textId="77777777" w:rsidR="00380530" w:rsidRPr="00335194" w:rsidRDefault="00380530" w:rsidP="00126CE7">
      <w:pPr>
        <w:numPr>
          <w:ilvl w:val="0"/>
          <w:numId w:val="9"/>
        </w:numPr>
        <w:jc w:val="both"/>
        <w:rPr>
          <w:rFonts w:ascii="Avenir Book" w:hAnsi="Avenir Book"/>
          <w:b/>
          <w:bCs/>
          <w:sz w:val="22"/>
          <w:szCs w:val="22"/>
        </w:rPr>
      </w:pPr>
      <w:r w:rsidRPr="00335194">
        <w:rPr>
          <w:rFonts w:ascii="Avenir Book" w:hAnsi="Avenir Book"/>
          <w:color w:val="000000"/>
          <w:sz w:val="22"/>
          <w:szCs w:val="22"/>
        </w:rPr>
        <w:t>Choose variables and parameters as in</w:t>
      </w:r>
    </w:p>
    <w:p w14:paraId="2CE61F2F" w14:textId="77777777" w:rsidR="00380530" w:rsidRPr="0015091D" w:rsidRDefault="00380530" w:rsidP="003B15ED"/>
    <w:p w14:paraId="13471C14" w14:textId="71780753" w:rsidR="00380530" w:rsidRPr="0015091D" w:rsidRDefault="00380530" w:rsidP="00335194">
      <w:pPr>
        <w:pStyle w:val="PEPfiguretitle"/>
        <w:rPr>
          <w:color w:val="000000"/>
        </w:rPr>
      </w:pPr>
      <w:bookmarkStart w:id="226" w:name="_Toc82596370"/>
      <w:r w:rsidRPr="0015091D">
        <w:t xml:space="preserve">Figure </w:t>
      </w:r>
      <w:fldSimple w:instr=" SEQ Figure \* ARABIC ">
        <w:r w:rsidR="006471F2">
          <w:rPr>
            <w:noProof/>
          </w:rPr>
          <w:t>43</w:t>
        </w:r>
      </w:fldSimple>
      <w:r w:rsidRPr="0015091D">
        <w:t>: Drawing the difference between FGT curves</w:t>
      </w:r>
      <w:r w:rsidRPr="0015091D">
        <w:rPr>
          <w:color w:val="000000"/>
        </w:rPr>
        <w:t xml:space="preserve"> with confidence interval</w:t>
      </w:r>
      <w:bookmarkEnd w:id="226"/>
      <w:r w:rsidRPr="0015091D">
        <w:rPr>
          <w:color w:val="000000"/>
        </w:rPr>
        <w:t xml:space="preserve"> </w:t>
      </w:r>
    </w:p>
    <w:p w14:paraId="2A0CE21D" w14:textId="72FC56FF" w:rsidR="00380530" w:rsidRPr="0015091D" w:rsidRDefault="00A14A3A" w:rsidP="003B15ED">
      <w:pPr>
        <w:jc w:val="center"/>
      </w:pPr>
      <w:r w:rsidRPr="0015091D">
        <w:rPr>
          <w:noProof/>
        </w:rPr>
        <w:drawing>
          <wp:inline distT="0" distB="0" distL="0" distR="0" wp14:anchorId="55A26F12" wp14:editId="3F1B1F80">
            <wp:extent cx="5972810" cy="3284220"/>
            <wp:effectExtent l="0" t="0" r="8890"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72810" cy="3284220"/>
                    </a:xfrm>
                    <a:prstGeom prst="rect">
                      <a:avLst/>
                    </a:prstGeom>
                  </pic:spPr>
                </pic:pic>
              </a:graphicData>
            </a:graphic>
          </wp:inline>
        </w:drawing>
      </w:r>
    </w:p>
    <w:p w14:paraId="4B4B4AE0" w14:textId="77777777" w:rsidR="00380530" w:rsidRPr="0015091D" w:rsidRDefault="00380530" w:rsidP="003B15ED">
      <w:pPr>
        <w:jc w:val="center"/>
      </w:pPr>
    </w:p>
    <w:p w14:paraId="22845323" w14:textId="77777777" w:rsidR="00380530" w:rsidRPr="0015091D" w:rsidRDefault="00380530" w:rsidP="003B15ED">
      <w:pPr>
        <w:pStyle w:val="Lgende"/>
        <w:keepNext/>
        <w:rPr>
          <w:sz w:val="22"/>
          <w:szCs w:val="22"/>
        </w:rPr>
      </w:pPr>
    </w:p>
    <w:p w14:paraId="49761E6F" w14:textId="77777777" w:rsidR="00380530" w:rsidRPr="0015091D" w:rsidRDefault="00380530" w:rsidP="003B15ED">
      <w:pPr>
        <w:pStyle w:val="Lgende"/>
        <w:keepNext/>
        <w:rPr>
          <w:sz w:val="22"/>
          <w:szCs w:val="22"/>
        </w:rPr>
      </w:pPr>
    </w:p>
    <w:p w14:paraId="537A756B" w14:textId="65A75809" w:rsidR="00380530" w:rsidRPr="0015091D" w:rsidRDefault="00380530" w:rsidP="00335194">
      <w:pPr>
        <w:pStyle w:val="PEPfiguretitle"/>
        <w:rPr>
          <w:color w:val="000000"/>
        </w:rPr>
      </w:pPr>
      <w:bookmarkStart w:id="227" w:name="_Toc82596371"/>
      <w:r w:rsidRPr="0015091D">
        <w:t xml:space="preserve">Figure </w:t>
      </w:r>
      <w:fldSimple w:instr=" SEQ Figure \* ARABIC ">
        <w:r w:rsidR="006471F2">
          <w:rPr>
            <w:noProof/>
          </w:rPr>
          <w:t>44</w:t>
        </w:r>
      </w:fldSimple>
      <w:r w:rsidRPr="0015091D">
        <w:t xml:space="preserve">: </w:t>
      </w:r>
      <w:r w:rsidRPr="00335194">
        <w:t>Difference</w:t>
      </w:r>
      <w:r w:rsidRPr="0015091D">
        <w:t xml:space="preserve"> between FGT curves</w:t>
      </w:r>
      <w:r w:rsidRPr="0015091D">
        <w:rPr>
          <w:color w:val="000000"/>
        </w:rPr>
        <w:t xml:space="preserve"> with confidence interval </w:t>
      </w:r>
      <m:oMath>
        <m:r>
          <m:rPr>
            <m:sty m:val="b"/>
          </m:rPr>
          <w:rPr>
            <w:rFonts w:ascii="Cambria Math" w:hAnsi="Cambria Math"/>
            <w:color w:val="000000"/>
          </w:rPr>
          <m:t>(</m:t>
        </m:r>
        <m:r>
          <m:rPr>
            <m:sty m:val="bi"/>
          </m:rPr>
          <w:rPr>
            <w:rFonts w:ascii="Cambria Math" w:hAnsi="Cambria Math"/>
            <w:color w:val="000000"/>
          </w:rPr>
          <m:t>α=</m:t>
        </m:r>
        <m:r>
          <m:rPr>
            <m:sty m:val="b"/>
          </m:rPr>
          <w:rPr>
            <w:rFonts w:ascii="Cambria Math" w:hAnsi="Cambria Math"/>
            <w:color w:val="000000"/>
          </w:rPr>
          <m:t>0)</m:t>
        </m:r>
      </m:oMath>
      <w:bookmarkEnd w:id="227"/>
    </w:p>
    <w:p w14:paraId="1BF775B2" w14:textId="5214D9DB" w:rsidR="00380530" w:rsidRPr="0015091D" w:rsidRDefault="00C12F16" w:rsidP="003B15ED">
      <w:pPr>
        <w:jc w:val="center"/>
      </w:pPr>
      <w:r w:rsidRPr="0015091D">
        <w:rPr>
          <w:noProof/>
        </w:rPr>
        <w:drawing>
          <wp:inline distT="0" distB="0" distL="0" distR="0" wp14:anchorId="522C84B0" wp14:editId="4FB4DB21">
            <wp:extent cx="4496463" cy="3270155"/>
            <wp:effectExtent l="0" t="0" r="0" b="6985"/>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498102" cy="3271347"/>
                    </a:xfrm>
                    <a:prstGeom prst="rect">
                      <a:avLst/>
                    </a:prstGeom>
                    <a:noFill/>
                    <a:ln>
                      <a:noFill/>
                    </a:ln>
                  </pic:spPr>
                </pic:pic>
              </a:graphicData>
            </a:graphic>
          </wp:inline>
        </w:drawing>
      </w:r>
    </w:p>
    <w:p w14:paraId="7F6AEFBF" w14:textId="77777777" w:rsidR="00380530" w:rsidRPr="0015091D" w:rsidRDefault="00380530" w:rsidP="003B15ED"/>
    <w:p w14:paraId="447C7A88" w14:textId="77777777" w:rsidR="00380530" w:rsidRPr="0015091D" w:rsidRDefault="00380530" w:rsidP="003B15ED"/>
    <w:p w14:paraId="76758EE4" w14:textId="25C6F42E" w:rsidR="00380530" w:rsidRPr="0015091D" w:rsidRDefault="00380530" w:rsidP="00335194">
      <w:pPr>
        <w:pStyle w:val="PEPfiguretitle"/>
        <w:rPr>
          <w:color w:val="000000"/>
        </w:rPr>
      </w:pPr>
      <w:bookmarkStart w:id="228" w:name="_Toc82596372"/>
      <w:r w:rsidRPr="0015091D">
        <w:t xml:space="preserve">Figure </w:t>
      </w:r>
      <w:fldSimple w:instr=" SEQ Figure \* ARABIC ">
        <w:r w:rsidR="006471F2">
          <w:rPr>
            <w:noProof/>
          </w:rPr>
          <w:t>45</w:t>
        </w:r>
      </w:fldSimple>
      <w:r w:rsidRPr="0015091D">
        <w:t>: Difference between FGT curves</w:t>
      </w:r>
      <w:r w:rsidRPr="0015091D">
        <w:rPr>
          <w:color w:val="000000"/>
        </w:rPr>
        <w:t xml:space="preserve"> with confidence interval </w:t>
      </w:r>
      <m:oMath>
        <m:r>
          <m:rPr>
            <m:sty m:val="b"/>
          </m:rPr>
          <w:rPr>
            <w:rFonts w:ascii="Cambria Math" w:hAnsi="Cambria Math"/>
            <w:color w:val="000000"/>
          </w:rPr>
          <m:t>(</m:t>
        </m:r>
        <m:r>
          <m:rPr>
            <m:sty m:val="bi"/>
          </m:rPr>
          <w:rPr>
            <w:rFonts w:ascii="Cambria Math" w:hAnsi="Cambria Math"/>
            <w:color w:val="000000"/>
          </w:rPr>
          <m:t>α=</m:t>
        </m:r>
        <m:r>
          <m:rPr>
            <m:sty m:val="b"/>
          </m:rPr>
          <w:rPr>
            <w:rFonts w:ascii="Cambria Math" w:hAnsi="Cambria Math"/>
            <w:color w:val="000000"/>
          </w:rPr>
          <m:t>1)</m:t>
        </m:r>
      </m:oMath>
      <w:bookmarkEnd w:id="228"/>
      <w:r w:rsidRPr="0015091D">
        <w:rPr>
          <w:color w:val="000000"/>
        </w:rPr>
        <w:t xml:space="preserve"> </w:t>
      </w:r>
    </w:p>
    <w:p w14:paraId="16F7B8B7" w14:textId="09548B3C" w:rsidR="00380530" w:rsidRPr="0015091D" w:rsidRDefault="00A14A3A" w:rsidP="003B15ED">
      <w:pPr>
        <w:jc w:val="center"/>
      </w:pPr>
      <w:r w:rsidRPr="0015091D">
        <w:rPr>
          <w:noProof/>
        </w:rPr>
        <w:drawing>
          <wp:inline distT="0" distB="0" distL="0" distR="0" wp14:anchorId="41FCC486" wp14:editId="5D407D1F">
            <wp:extent cx="4548146" cy="3307742"/>
            <wp:effectExtent l="0" t="0" r="5080" b="6985"/>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53186" cy="3311408"/>
                    </a:xfrm>
                    <a:prstGeom prst="rect">
                      <a:avLst/>
                    </a:prstGeom>
                    <a:noFill/>
                    <a:ln>
                      <a:noFill/>
                    </a:ln>
                  </pic:spPr>
                </pic:pic>
              </a:graphicData>
            </a:graphic>
          </wp:inline>
        </w:drawing>
      </w:r>
    </w:p>
    <w:p w14:paraId="38760FEF" w14:textId="77777777" w:rsidR="00380530" w:rsidRPr="0015091D" w:rsidRDefault="00380530" w:rsidP="003B15ED"/>
    <w:p w14:paraId="244E1A4B" w14:textId="77777777" w:rsidR="00380530" w:rsidRPr="0015091D" w:rsidRDefault="00380530" w:rsidP="003B15ED"/>
    <w:p w14:paraId="63537A3F" w14:textId="77777777" w:rsidR="00380530" w:rsidRPr="00335194" w:rsidRDefault="00380530" w:rsidP="00335194">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229" w:name="_Ref159824425"/>
      <w:bookmarkStart w:id="230" w:name="_Ref159824427"/>
      <w:bookmarkStart w:id="231" w:name="_Toc88717453"/>
      <w:r w:rsidRPr="00335194">
        <w:rPr>
          <w:rFonts w:ascii="Century Gothic" w:hAnsi="Century Gothic" w:cs="Times New Roman"/>
          <w:i w:val="0"/>
          <w:iCs w:val="0"/>
          <w:color w:val="2E74B5" w:themeColor="accent1" w:themeShade="BF"/>
          <w:sz w:val="24"/>
          <w:szCs w:val="24"/>
        </w:rPr>
        <w:lastRenderedPageBreak/>
        <w:t>Testing poverty dominance and estimating critical values.</w:t>
      </w:r>
      <w:bookmarkEnd w:id="229"/>
      <w:bookmarkEnd w:id="230"/>
      <w:bookmarkEnd w:id="231"/>
      <w:r w:rsidRPr="00335194">
        <w:rPr>
          <w:rFonts w:ascii="Century Gothic" w:hAnsi="Century Gothic" w:cs="Times New Roman"/>
          <w:i w:val="0"/>
          <w:iCs w:val="0"/>
          <w:color w:val="2E74B5" w:themeColor="accent1" w:themeShade="BF"/>
          <w:sz w:val="24"/>
          <w:szCs w:val="24"/>
        </w:rPr>
        <w:t xml:space="preserve">  </w:t>
      </w:r>
    </w:p>
    <w:p w14:paraId="699486CB" w14:textId="060F5C57" w:rsidR="00380530" w:rsidRPr="00335194" w:rsidRDefault="00380530" w:rsidP="00335194">
      <w:pPr>
        <w:pStyle w:val="PEPpara"/>
      </w:pPr>
      <w:r w:rsidRPr="0015091D">
        <w:t>“Has the poverty increase in Burkina Faso between 1994 and 1998 been statistically significant?”</w:t>
      </w:r>
    </w:p>
    <w:p w14:paraId="020410E3" w14:textId="77777777" w:rsidR="00380530" w:rsidRPr="00335194" w:rsidRDefault="00380530" w:rsidP="00126CE7">
      <w:pPr>
        <w:numPr>
          <w:ilvl w:val="0"/>
          <w:numId w:val="17"/>
        </w:numPr>
        <w:jc w:val="both"/>
        <w:rPr>
          <w:rFonts w:ascii="Avenir Book" w:hAnsi="Avenir Book"/>
          <w:color w:val="000000"/>
          <w:sz w:val="22"/>
          <w:szCs w:val="22"/>
        </w:rPr>
      </w:pPr>
      <w:r w:rsidRPr="00335194">
        <w:rPr>
          <w:rFonts w:ascii="Avenir Book" w:hAnsi="Avenir Book"/>
          <w:color w:val="000000"/>
          <w:sz w:val="22"/>
          <w:szCs w:val="22"/>
        </w:rPr>
        <w:t xml:space="preserve">Using simultaneously files </w:t>
      </w:r>
      <w:r w:rsidRPr="00335194">
        <w:rPr>
          <w:rFonts w:ascii="Avenir Book" w:hAnsi="Avenir Book"/>
          <w:i/>
          <w:color w:val="000000"/>
          <w:sz w:val="22"/>
          <w:szCs w:val="22"/>
        </w:rPr>
        <w:t>bkf94I.dta</w:t>
      </w:r>
      <w:r w:rsidRPr="00335194">
        <w:rPr>
          <w:rFonts w:ascii="Avenir Book" w:hAnsi="Avenir Book"/>
          <w:b/>
          <w:i/>
          <w:color w:val="000000"/>
          <w:sz w:val="22"/>
          <w:szCs w:val="22"/>
        </w:rPr>
        <w:t xml:space="preserve"> </w:t>
      </w:r>
      <w:r w:rsidRPr="00335194">
        <w:rPr>
          <w:rFonts w:ascii="Avenir Book" w:hAnsi="Avenir Book"/>
          <w:color w:val="000000"/>
          <w:sz w:val="22"/>
          <w:szCs w:val="22"/>
        </w:rPr>
        <w:t xml:space="preserve">and </w:t>
      </w:r>
      <w:r w:rsidRPr="00335194">
        <w:rPr>
          <w:rFonts w:ascii="Avenir Book" w:hAnsi="Avenir Book"/>
          <w:i/>
          <w:color w:val="000000"/>
          <w:sz w:val="22"/>
          <w:szCs w:val="22"/>
        </w:rPr>
        <w:t>bkf98I.dta</w:t>
      </w:r>
      <w:r w:rsidRPr="00335194">
        <w:rPr>
          <w:rFonts w:ascii="Avenir Book" w:hAnsi="Avenir Book"/>
          <w:color w:val="000000"/>
          <w:sz w:val="22"/>
          <w:szCs w:val="22"/>
        </w:rPr>
        <w:t>, check for second-order poverty dominance and estimate the values of the poverty line at which the two FGT curves cross.</w:t>
      </w:r>
    </w:p>
    <w:p w14:paraId="71088098" w14:textId="77777777" w:rsidR="00380530" w:rsidRPr="00335194" w:rsidRDefault="00380530" w:rsidP="00126CE7">
      <w:pPr>
        <w:numPr>
          <w:ilvl w:val="1"/>
          <w:numId w:val="17"/>
        </w:numPr>
        <w:jc w:val="both"/>
        <w:rPr>
          <w:rFonts w:ascii="Avenir Book" w:hAnsi="Avenir Book"/>
          <w:color w:val="000000"/>
          <w:sz w:val="22"/>
          <w:szCs w:val="22"/>
        </w:rPr>
      </w:pPr>
      <w:r w:rsidRPr="00335194">
        <w:rPr>
          <w:rFonts w:ascii="Avenir Book" w:hAnsi="Avenir Book"/>
          <w:color w:val="000000"/>
          <w:sz w:val="22"/>
          <w:szCs w:val="22"/>
        </w:rPr>
        <w:t xml:space="preserve">The variable of interest is </w:t>
      </w:r>
      <w:r w:rsidRPr="00335194">
        <w:rPr>
          <w:rFonts w:ascii="Avenir Book" w:hAnsi="Avenir Book"/>
          <w:i/>
          <w:color w:val="000000"/>
          <w:sz w:val="22"/>
          <w:szCs w:val="22"/>
        </w:rPr>
        <w:t>exppc</w:t>
      </w:r>
      <w:r w:rsidRPr="00335194">
        <w:rPr>
          <w:rFonts w:ascii="Avenir Book" w:hAnsi="Avenir Book"/>
          <w:color w:val="000000"/>
          <w:sz w:val="22"/>
          <w:szCs w:val="22"/>
        </w:rPr>
        <w:t xml:space="preserve"> for 1994 and </w:t>
      </w:r>
      <w:r w:rsidRPr="00335194">
        <w:rPr>
          <w:rFonts w:ascii="Avenir Book" w:hAnsi="Avenir Book"/>
          <w:i/>
          <w:color w:val="000000"/>
          <w:sz w:val="22"/>
          <w:szCs w:val="22"/>
        </w:rPr>
        <w:t>exppcz</w:t>
      </w:r>
      <w:r w:rsidRPr="00335194">
        <w:rPr>
          <w:rFonts w:ascii="Avenir Book" w:hAnsi="Avenir Book"/>
          <w:color w:val="000000"/>
          <w:sz w:val="22"/>
          <w:szCs w:val="22"/>
        </w:rPr>
        <w:t xml:space="preserve"> for 1998;</w:t>
      </w:r>
    </w:p>
    <w:p w14:paraId="6E3A46E5" w14:textId="77777777" w:rsidR="00380530" w:rsidRPr="00335194" w:rsidRDefault="00380530" w:rsidP="00126CE7">
      <w:pPr>
        <w:numPr>
          <w:ilvl w:val="1"/>
          <w:numId w:val="17"/>
        </w:numPr>
        <w:jc w:val="both"/>
        <w:rPr>
          <w:rFonts w:ascii="Avenir Book" w:hAnsi="Avenir Book"/>
          <w:color w:val="000000"/>
          <w:sz w:val="22"/>
          <w:szCs w:val="22"/>
        </w:rPr>
      </w:pPr>
      <w:r w:rsidRPr="00335194">
        <w:rPr>
          <w:rFonts w:ascii="Avenir Book" w:hAnsi="Avenir Book"/>
          <w:color w:val="000000"/>
          <w:sz w:val="22"/>
          <w:szCs w:val="22"/>
        </w:rPr>
        <w:t>The poverty line should vary between 0 and 100,000 Franc CFA;</w:t>
      </w:r>
    </w:p>
    <w:p w14:paraId="4CBEC3E4" w14:textId="77777777" w:rsidR="00380530" w:rsidRPr="00335194" w:rsidRDefault="00380530" w:rsidP="00126CE7">
      <w:pPr>
        <w:numPr>
          <w:ilvl w:val="1"/>
          <w:numId w:val="17"/>
        </w:numPr>
        <w:jc w:val="both"/>
        <w:rPr>
          <w:rFonts w:ascii="Avenir Book" w:hAnsi="Avenir Book"/>
          <w:color w:val="000000"/>
          <w:sz w:val="22"/>
          <w:szCs w:val="22"/>
        </w:rPr>
      </w:pPr>
      <w:r w:rsidRPr="00335194">
        <w:rPr>
          <w:rFonts w:ascii="Avenir Book" w:hAnsi="Avenir Book"/>
          <w:color w:val="000000"/>
          <w:sz w:val="22"/>
          <w:szCs w:val="22"/>
        </w:rPr>
        <w:t xml:space="preserve">The size variable should be set to </w:t>
      </w:r>
      <w:r w:rsidRPr="00335194">
        <w:rPr>
          <w:rFonts w:ascii="Avenir Book" w:hAnsi="Avenir Book"/>
          <w:i/>
          <w:color w:val="000000"/>
          <w:sz w:val="22"/>
          <w:szCs w:val="22"/>
        </w:rPr>
        <w:t>size</w:t>
      </w:r>
      <w:r w:rsidRPr="00335194">
        <w:rPr>
          <w:rFonts w:ascii="Avenir Book" w:hAnsi="Avenir Book"/>
          <w:color w:val="000000"/>
          <w:sz w:val="22"/>
          <w:szCs w:val="22"/>
        </w:rPr>
        <w:t>.</w:t>
      </w:r>
    </w:p>
    <w:p w14:paraId="4D6DCFAE" w14:textId="77777777" w:rsidR="00380530" w:rsidRPr="0015091D" w:rsidRDefault="00380530" w:rsidP="003B15ED">
      <w:pPr>
        <w:rPr>
          <w:color w:val="000000"/>
        </w:rPr>
      </w:pPr>
      <w:r w:rsidRPr="0015091D">
        <w:rPr>
          <w:color w:val="000000"/>
        </w:rPr>
        <w:t xml:space="preserve">     </w:t>
      </w:r>
    </w:p>
    <w:p w14:paraId="7FC99AF3" w14:textId="77777777" w:rsidR="00335194" w:rsidRDefault="00335194" w:rsidP="004708D1">
      <w:pPr>
        <w:jc w:val="both"/>
        <w:rPr>
          <w:rFonts w:ascii="Century Gothic" w:hAnsi="Century Gothic"/>
          <w:b/>
          <w:color w:val="ED7D31" w:themeColor="accent2"/>
          <w:sz w:val="22"/>
          <w:szCs w:val="22"/>
        </w:rPr>
      </w:pPr>
    </w:p>
    <w:p w14:paraId="0BD616A2" w14:textId="16561753" w:rsidR="00380530" w:rsidRPr="00110FE2" w:rsidRDefault="00380530" w:rsidP="004708D1">
      <w:pPr>
        <w:jc w:val="both"/>
        <w:rPr>
          <w:rFonts w:ascii="Century Gothic" w:hAnsi="Century Gothic"/>
          <w:b/>
          <w:color w:val="ED7D31" w:themeColor="accent2"/>
        </w:rPr>
      </w:pPr>
      <w:r w:rsidRPr="00110FE2">
        <w:rPr>
          <w:rFonts w:ascii="Century Gothic" w:hAnsi="Century Gothic"/>
          <w:b/>
          <w:color w:val="ED7D31" w:themeColor="accent2"/>
        </w:rPr>
        <w:t xml:space="preserve">Answers   </w:t>
      </w:r>
    </w:p>
    <w:p w14:paraId="609D30F4" w14:textId="77777777" w:rsidR="00335194" w:rsidRDefault="00335194" w:rsidP="003B15ED">
      <w:pPr>
        <w:jc w:val="both"/>
        <w:rPr>
          <w:rFonts w:ascii="Century Gothic" w:hAnsi="Century Gothic"/>
          <w:b/>
          <w:color w:val="ED7D31" w:themeColor="accent2"/>
          <w:sz w:val="22"/>
          <w:szCs w:val="22"/>
        </w:rPr>
      </w:pPr>
    </w:p>
    <w:p w14:paraId="2F2EFD80" w14:textId="744A4746"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Q.1</w:t>
      </w:r>
    </w:p>
    <w:p w14:paraId="38BFD744" w14:textId="77777777" w:rsidR="00380530" w:rsidRPr="0015091D" w:rsidRDefault="00380530" w:rsidP="003B15ED">
      <w:pPr>
        <w:jc w:val="both"/>
        <w:rPr>
          <w:b/>
          <w:color w:val="000080"/>
        </w:rPr>
      </w:pPr>
    </w:p>
    <w:p w14:paraId="32B21549" w14:textId="77777777" w:rsidR="00380530" w:rsidRPr="00335194" w:rsidRDefault="00380530" w:rsidP="003B15ED">
      <w:pPr>
        <w:rPr>
          <w:rFonts w:ascii="Avenir Book" w:hAnsi="Avenir Book"/>
          <w:color w:val="000000"/>
          <w:sz w:val="22"/>
          <w:szCs w:val="22"/>
        </w:rPr>
      </w:pPr>
      <w:r w:rsidRPr="00335194">
        <w:rPr>
          <w:rFonts w:ascii="Avenir Book" w:hAnsi="Avenir Book"/>
          <w:color w:val="000000"/>
          <w:sz w:val="22"/>
          <w:szCs w:val="22"/>
        </w:rPr>
        <w:t xml:space="preserve">Steps: </w:t>
      </w:r>
    </w:p>
    <w:p w14:paraId="74E7533B" w14:textId="77777777" w:rsidR="00380530" w:rsidRPr="00335194" w:rsidRDefault="00380530" w:rsidP="003B15ED">
      <w:pPr>
        <w:jc w:val="both"/>
        <w:rPr>
          <w:rFonts w:ascii="Avenir Book" w:hAnsi="Avenir Book"/>
          <w:b/>
          <w:color w:val="000080"/>
          <w:sz w:val="22"/>
          <w:szCs w:val="22"/>
        </w:rPr>
      </w:pPr>
    </w:p>
    <w:p w14:paraId="6970E3BC" w14:textId="77777777" w:rsidR="00380530" w:rsidRPr="00335194" w:rsidRDefault="00380530" w:rsidP="00126CE7">
      <w:pPr>
        <w:numPr>
          <w:ilvl w:val="0"/>
          <w:numId w:val="9"/>
        </w:numPr>
        <w:jc w:val="both"/>
        <w:rPr>
          <w:rFonts w:ascii="Avenir Book" w:hAnsi="Avenir Book"/>
          <w:color w:val="000000"/>
          <w:sz w:val="22"/>
          <w:szCs w:val="22"/>
        </w:rPr>
      </w:pPr>
      <w:r w:rsidRPr="00335194">
        <w:rPr>
          <w:rFonts w:ascii="Avenir Book" w:hAnsi="Avenir Book"/>
          <w:color w:val="000000"/>
          <w:sz w:val="22"/>
          <w:szCs w:val="22"/>
        </w:rPr>
        <w:t xml:space="preserve">To open the relevant dialog box, type </w:t>
      </w:r>
    </w:p>
    <w:p w14:paraId="1169531C" w14:textId="6B97A094" w:rsidR="00380530" w:rsidRPr="00335194" w:rsidRDefault="00380530" w:rsidP="00335194">
      <w:pPr>
        <w:ind w:firstLine="708"/>
        <w:jc w:val="both"/>
        <w:rPr>
          <w:rFonts w:ascii="Avenir Book" w:hAnsi="Avenir Book"/>
          <w:bCs/>
          <w:i/>
          <w:sz w:val="22"/>
          <w:szCs w:val="22"/>
        </w:rPr>
      </w:pPr>
      <w:r w:rsidRPr="00335194">
        <w:rPr>
          <w:rFonts w:ascii="Avenir Book" w:hAnsi="Avenir Book"/>
          <w:bCs/>
          <w:i/>
          <w:sz w:val="22"/>
          <w:szCs w:val="22"/>
        </w:rPr>
        <w:t>db dompov</w:t>
      </w:r>
    </w:p>
    <w:p w14:paraId="10A613FE" w14:textId="77777777" w:rsidR="00380530" w:rsidRPr="00335194" w:rsidRDefault="00380530" w:rsidP="00126CE7">
      <w:pPr>
        <w:numPr>
          <w:ilvl w:val="0"/>
          <w:numId w:val="9"/>
        </w:numPr>
        <w:jc w:val="both"/>
        <w:rPr>
          <w:rFonts w:ascii="Avenir Book" w:hAnsi="Avenir Book"/>
          <w:b/>
          <w:bCs/>
          <w:sz w:val="22"/>
          <w:szCs w:val="22"/>
        </w:rPr>
      </w:pPr>
      <w:r w:rsidRPr="00335194">
        <w:rPr>
          <w:rFonts w:ascii="Avenir Book" w:hAnsi="Avenir Book"/>
          <w:color w:val="000000"/>
          <w:sz w:val="22"/>
          <w:szCs w:val="22"/>
        </w:rPr>
        <w:t>Choose variables and parameters as in</w:t>
      </w:r>
    </w:p>
    <w:p w14:paraId="4E59C14D" w14:textId="77777777" w:rsidR="00380530" w:rsidRPr="0015091D" w:rsidRDefault="00380530" w:rsidP="003B15ED">
      <w:pPr>
        <w:jc w:val="both"/>
        <w:rPr>
          <w:color w:val="000000"/>
        </w:rPr>
      </w:pPr>
    </w:p>
    <w:p w14:paraId="6459927E" w14:textId="77777777" w:rsidR="00380530" w:rsidRPr="0015091D" w:rsidRDefault="00380530" w:rsidP="003B15ED">
      <w:pPr>
        <w:jc w:val="both"/>
        <w:rPr>
          <w:b/>
          <w:bCs/>
        </w:rPr>
      </w:pPr>
    </w:p>
    <w:p w14:paraId="5B55DEB6" w14:textId="0F44B15A" w:rsidR="00380530" w:rsidRPr="0015091D" w:rsidRDefault="00380530" w:rsidP="00335194">
      <w:pPr>
        <w:pStyle w:val="PEPfiguretitle"/>
      </w:pPr>
      <w:bookmarkStart w:id="232" w:name="_Toc82596373"/>
      <w:r w:rsidRPr="0015091D">
        <w:t xml:space="preserve">Figure </w:t>
      </w:r>
      <w:fldSimple w:instr=" SEQ Figure \* ARABIC ">
        <w:r w:rsidR="006471F2">
          <w:rPr>
            <w:noProof/>
          </w:rPr>
          <w:t>46</w:t>
        </w:r>
      </w:fldSimple>
      <w:r w:rsidRPr="0015091D">
        <w:t>: Testing for poverty dominance</w:t>
      </w:r>
      <w:bookmarkEnd w:id="232"/>
      <w:r w:rsidRPr="0015091D">
        <w:t xml:space="preserve"> </w:t>
      </w:r>
    </w:p>
    <w:p w14:paraId="084DDE63" w14:textId="77328BAF" w:rsidR="00380530" w:rsidRPr="0015091D" w:rsidRDefault="002F2EFD" w:rsidP="003B15ED">
      <w:r w:rsidRPr="0015091D">
        <w:rPr>
          <w:noProof/>
        </w:rPr>
        <w:drawing>
          <wp:inline distT="0" distB="0" distL="0" distR="0" wp14:anchorId="6925B4E1" wp14:editId="53445CEA">
            <wp:extent cx="5972810" cy="3416935"/>
            <wp:effectExtent l="0" t="0" r="8890" b="0"/>
            <wp:docPr id="184" name="Image 1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 184" descr="Une image contenant texte&#10;&#10;Description générée automatiquement"/>
                    <pic:cNvPicPr/>
                  </pic:nvPicPr>
                  <pic:blipFill>
                    <a:blip r:embed="rId154"/>
                    <a:stretch>
                      <a:fillRect/>
                    </a:stretch>
                  </pic:blipFill>
                  <pic:spPr>
                    <a:xfrm>
                      <a:off x="0" y="0"/>
                      <a:ext cx="5972810" cy="3416935"/>
                    </a:xfrm>
                    <a:prstGeom prst="rect">
                      <a:avLst/>
                    </a:prstGeom>
                  </pic:spPr>
                </pic:pic>
              </a:graphicData>
            </a:graphic>
          </wp:inline>
        </w:drawing>
      </w:r>
    </w:p>
    <w:p w14:paraId="2E592F84" w14:textId="77777777" w:rsidR="00380530" w:rsidRPr="0015091D" w:rsidRDefault="00380530" w:rsidP="003B15ED"/>
    <w:p w14:paraId="78D16BE9" w14:textId="77777777" w:rsidR="00335194" w:rsidRDefault="00335194">
      <w:pPr>
        <w:rPr>
          <w:rFonts w:ascii="Avenir Book" w:hAnsi="Avenir Book"/>
          <w:color w:val="000000"/>
          <w:sz w:val="22"/>
          <w:szCs w:val="22"/>
          <w:lang w:eastAsia="fr-CA"/>
        </w:rPr>
      </w:pPr>
      <w:r>
        <w:br w:type="page"/>
      </w:r>
    </w:p>
    <w:p w14:paraId="1E7B5853" w14:textId="32F8408F" w:rsidR="00380530" w:rsidRPr="0015091D" w:rsidRDefault="00380530" w:rsidP="00335194">
      <w:pPr>
        <w:pStyle w:val="PEPpara"/>
      </w:pPr>
      <w:r w:rsidRPr="0015091D">
        <w:lastRenderedPageBreak/>
        <w:t xml:space="preserve">After clicking </w:t>
      </w:r>
      <w:r w:rsidRPr="0015091D">
        <w:rPr>
          <w:smallCaps/>
        </w:rPr>
        <w:t>Submit</w:t>
      </w:r>
      <w:r w:rsidRPr="0015091D">
        <w:t>, the following results appear:</w:t>
      </w:r>
    </w:p>
    <w:p w14:paraId="7CF81F85" w14:textId="77777777" w:rsidR="00380530" w:rsidRPr="0015091D" w:rsidRDefault="00380530" w:rsidP="003B15ED"/>
    <w:p w14:paraId="55DE3A6F" w14:textId="7EA3C401" w:rsidR="00380530" w:rsidRDefault="002F2EFD" w:rsidP="003B15ED">
      <w:r w:rsidRPr="0015091D">
        <w:rPr>
          <w:noProof/>
        </w:rPr>
        <w:drawing>
          <wp:inline distT="0" distB="0" distL="0" distR="0" wp14:anchorId="269F6B76" wp14:editId="7E0A3590">
            <wp:extent cx="6263584" cy="1474967"/>
            <wp:effectExtent l="0" t="0" r="0"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155">
                      <a:extLst>
                        <a:ext uri="{28A0092B-C50C-407E-A947-70E740481C1C}">
                          <a14:useLocalDpi xmlns:a14="http://schemas.microsoft.com/office/drawing/2010/main" val="0"/>
                        </a:ext>
                      </a:extLst>
                    </a:blip>
                    <a:srcRect l="-1" r="48215"/>
                    <a:stretch/>
                  </pic:blipFill>
                  <pic:spPr bwMode="auto">
                    <a:xfrm>
                      <a:off x="0" y="0"/>
                      <a:ext cx="6307088" cy="1485211"/>
                    </a:xfrm>
                    <a:prstGeom prst="rect">
                      <a:avLst/>
                    </a:prstGeom>
                    <a:noFill/>
                    <a:ln>
                      <a:noFill/>
                    </a:ln>
                    <a:extLst>
                      <a:ext uri="{53640926-AAD7-44D8-BBD7-CCE9431645EC}">
                        <a14:shadowObscured xmlns:a14="http://schemas.microsoft.com/office/drawing/2010/main"/>
                      </a:ext>
                    </a:extLst>
                  </pic:spPr>
                </pic:pic>
              </a:graphicData>
            </a:graphic>
          </wp:inline>
        </w:drawing>
      </w:r>
    </w:p>
    <w:p w14:paraId="1CB8BD3E" w14:textId="77777777" w:rsidR="00110FE2" w:rsidRDefault="00110FE2" w:rsidP="003B15ED"/>
    <w:p w14:paraId="2A78AF7B" w14:textId="77777777" w:rsidR="00110FE2" w:rsidRDefault="00110FE2" w:rsidP="003B15ED"/>
    <w:p w14:paraId="6F9E66F7" w14:textId="77777777" w:rsidR="00110FE2" w:rsidRPr="0015091D" w:rsidRDefault="00110FE2" w:rsidP="003B15ED"/>
    <w:p w14:paraId="49749DC0" w14:textId="625BD6C7" w:rsidR="00380530" w:rsidRPr="00110FE2" w:rsidRDefault="00380530" w:rsidP="00110FE2">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233" w:name="_Ref159824902"/>
      <w:bookmarkStart w:id="234" w:name="_Toc88717454"/>
      <w:r w:rsidRPr="00110FE2">
        <w:rPr>
          <w:rFonts w:ascii="Century Gothic" w:hAnsi="Century Gothic" w:cs="Times New Roman"/>
          <w:i w:val="0"/>
          <w:iCs w:val="0"/>
          <w:color w:val="2E74B5" w:themeColor="accent1" w:themeShade="BF"/>
          <w:sz w:val="24"/>
          <w:szCs w:val="24"/>
        </w:rPr>
        <w:t>Decomposing FGT indices</w:t>
      </w:r>
      <w:bookmarkEnd w:id="233"/>
      <w:bookmarkEnd w:id="234"/>
    </w:p>
    <w:p w14:paraId="19D49808" w14:textId="77777777" w:rsidR="00380530" w:rsidRPr="0015091D" w:rsidRDefault="00380530" w:rsidP="003B15ED">
      <w:pPr>
        <w:rPr>
          <w:color w:val="000000"/>
        </w:rPr>
      </w:pPr>
    </w:p>
    <w:p w14:paraId="2723FC99" w14:textId="5D2673F4" w:rsidR="00380530" w:rsidRPr="0015091D" w:rsidRDefault="00380530" w:rsidP="00110FE2">
      <w:pPr>
        <w:pStyle w:val="PEPpara"/>
      </w:pPr>
      <w:r w:rsidRPr="0015091D">
        <w:t xml:space="preserve">“What is the contribution of different types of earners to total poverty in Burkina Faso?”  </w:t>
      </w:r>
      <w:r w:rsidRPr="0015091D">
        <w:tab/>
      </w:r>
    </w:p>
    <w:p w14:paraId="2A9E41BD" w14:textId="77777777" w:rsidR="00380530" w:rsidRPr="00110FE2" w:rsidRDefault="00380530" w:rsidP="00126CE7">
      <w:pPr>
        <w:numPr>
          <w:ilvl w:val="0"/>
          <w:numId w:val="8"/>
        </w:numPr>
        <w:jc w:val="both"/>
        <w:rPr>
          <w:rFonts w:ascii="Avenir Book" w:hAnsi="Avenir Book"/>
          <w:color w:val="000000"/>
          <w:sz w:val="22"/>
          <w:szCs w:val="22"/>
        </w:rPr>
      </w:pPr>
      <w:r w:rsidRPr="00110FE2">
        <w:rPr>
          <w:rFonts w:ascii="Avenir Book" w:hAnsi="Avenir Book"/>
          <w:color w:val="000000"/>
          <w:sz w:val="22"/>
          <w:szCs w:val="22"/>
        </w:rPr>
        <w:t xml:space="preserve">Open </w:t>
      </w:r>
      <w:r w:rsidRPr="00110FE2">
        <w:rPr>
          <w:rFonts w:ascii="Avenir Book" w:hAnsi="Avenir Book"/>
          <w:b/>
          <w:i/>
          <w:color w:val="000000"/>
          <w:sz w:val="22"/>
          <w:szCs w:val="22"/>
        </w:rPr>
        <w:t>bkf94I.dta</w:t>
      </w:r>
      <w:r w:rsidRPr="00110FE2">
        <w:rPr>
          <w:rFonts w:ascii="Avenir Book" w:hAnsi="Avenir Book"/>
          <w:color w:val="000000"/>
          <w:sz w:val="22"/>
          <w:szCs w:val="22"/>
        </w:rPr>
        <w:t xml:space="preserve"> and decompose the average poverty gap </w:t>
      </w:r>
    </w:p>
    <w:p w14:paraId="144CC66E" w14:textId="77777777" w:rsidR="00380530" w:rsidRPr="00110FE2" w:rsidRDefault="00380530" w:rsidP="00854218">
      <w:pPr>
        <w:numPr>
          <w:ilvl w:val="1"/>
          <w:numId w:val="4"/>
        </w:numPr>
        <w:jc w:val="both"/>
        <w:rPr>
          <w:rFonts w:ascii="Avenir Book" w:hAnsi="Avenir Book"/>
          <w:color w:val="000000"/>
          <w:sz w:val="22"/>
          <w:szCs w:val="22"/>
        </w:rPr>
      </w:pPr>
      <w:r w:rsidRPr="00110FE2">
        <w:rPr>
          <w:rFonts w:ascii="Avenir Book" w:hAnsi="Avenir Book"/>
          <w:color w:val="000000"/>
          <w:sz w:val="22"/>
          <w:szCs w:val="22"/>
        </w:rPr>
        <w:t xml:space="preserve">with variable of interest </w:t>
      </w:r>
      <w:r w:rsidRPr="00110FE2">
        <w:rPr>
          <w:rFonts w:ascii="Avenir Book" w:hAnsi="Avenir Book"/>
          <w:i/>
          <w:color w:val="000000"/>
          <w:sz w:val="22"/>
          <w:szCs w:val="22"/>
        </w:rPr>
        <w:t>exppc</w:t>
      </w:r>
      <w:r w:rsidRPr="00110FE2">
        <w:rPr>
          <w:rFonts w:ascii="Avenir Book" w:hAnsi="Avenir Book"/>
          <w:color w:val="000000"/>
          <w:sz w:val="22"/>
          <w:szCs w:val="22"/>
        </w:rPr>
        <w:t>;</w:t>
      </w:r>
    </w:p>
    <w:p w14:paraId="60652A79" w14:textId="77777777" w:rsidR="00380530" w:rsidRPr="00110FE2" w:rsidRDefault="00380530" w:rsidP="00854218">
      <w:pPr>
        <w:numPr>
          <w:ilvl w:val="1"/>
          <w:numId w:val="4"/>
        </w:numPr>
        <w:jc w:val="both"/>
        <w:rPr>
          <w:rFonts w:ascii="Avenir Book" w:hAnsi="Avenir Book"/>
          <w:color w:val="000000"/>
          <w:sz w:val="22"/>
          <w:szCs w:val="22"/>
        </w:rPr>
      </w:pPr>
      <w:r w:rsidRPr="00110FE2">
        <w:rPr>
          <w:rFonts w:ascii="Avenir Book" w:hAnsi="Avenir Book"/>
          <w:color w:val="000000"/>
          <w:sz w:val="22"/>
          <w:szCs w:val="22"/>
        </w:rPr>
        <w:t xml:space="preserve">with size variable set to </w:t>
      </w:r>
      <w:r w:rsidRPr="00110FE2">
        <w:rPr>
          <w:rFonts w:ascii="Avenir Book" w:hAnsi="Avenir Book"/>
          <w:i/>
          <w:color w:val="000000"/>
          <w:sz w:val="22"/>
          <w:szCs w:val="22"/>
        </w:rPr>
        <w:t>size</w:t>
      </w:r>
      <w:r w:rsidRPr="00110FE2">
        <w:rPr>
          <w:rFonts w:ascii="Avenir Book" w:hAnsi="Avenir Book"/>
          <w:b/>
          <w:color w:val="000000"/>
          <w:sz w:val="22"/>
          <w:szCs w:val="22"/>
        </w:rPr>
        <w:t>;</w:t>
      </w:r>
      <w:r w:rsidRPr="00110FE2">
        <w:rPr>
          <w:rFonts w:ascii="Avenir Book" w:hAnsi="Avenir Book"/>
          <w:color w:val="000000"/>
          <w:sz w:val="22"/>
          <w:szCs w:val="22"/>
        </w:rPr>
        <w:t xml:space="preserve"> </w:t>
      </w:r>
    </w:p>
    <w:p w14:paraId="241B4CDC" w14:textId="77777777" w:rsidR="00380530" w:rsidRPr="00110FE2" w:rsidRDefault="00380530" w:rsidP="00854218">
      <w:pPr>
        <w:numPr>
          <w:ilvl w:val="1"/>
          <w:numId w:val="4"/>
        </w:numPr>
        <w:jc w:val="both"/>
        <w:rPr>
          <w:rFonts w:ascii="Avenir Book" w:hAnsi="Avenir Book"/>
          <w:color w:val="000000"/>
          <w:sz w:val="22"/>
          <w:szCs w:val="22"/>
        </w:rPr>
      </w:pPr>
      <w:r w:rsidRPr="00110FE2">
        <w:rPr>
          <w:rFonts w:ascii="Avenir Book" w:hAnsi="Avenir Book"/>
          <w:color w:val="000000"/>
          <w:sz w:val="22"/>
          <w:szCs w:val="22"/>
        </w:rPr>
        <w:t>at the official poverty line of 41099 Francs CFA;</w:t>
      </w:r>
    </w:p>
    <w:p w14:paraId="466052C9" w14:textId="140D1BBD" w:rsidR="00380530" w:rsidRPr="00110FE2" w:rsidRDefault="00380530" w:rsidP="00854218">
      <w:pPr>
        <w:numPr>
          <w:ilvl w:val="1"/>
          <w:numId w:val="4"/>
        </w:numPr>
        <w:jc w:val="both"/>
        <w:rPr>
          <w:rFonts w:ascii="Avenir Book" w:hAnsi="Avenir Book"/>
          <w:color w:val="000000"/>
          <w:sz w:val="22"/>
          <w:szCs w:val="22"/>
        </w:rPr>
      </w:pPr>
      <w:r w:rsidRPr="00110FE2">
        <w:rPr>
          <w:rFonts w:ascii="Avenir Book" w:hAnsi="Avenir Book"/>
          <w:color w:val="000000"/>
          <w:sz w:val="22"/>
          <w:szCs w:val="22"/>
        </w:rPr>
        <w:t xml:space="preserve">and using the group variable </w:t>
      </w:r>
      <w:r w:rsidRPr="00110FE2">
        <w:rPr>
          <w:rFonts w:ascii="Avenir Book" w:hAnsi="Avenir Book"/>
          <w:i/>
          <w:color w:val="000000"/>
          <w:sz w:val="22"/>
          <w:szCs w:val="22"/>
        </w:rPr>
        <w:t>gse</w:t>
      </w:r>
      <w:r w:rsidRPr="00110FE2">
        <w:rPr>
          <w:rFonts w:ascii="Avenir Book" w:hAnsi="Avenir Book"/>
          <w:color w:val="000000"/>
          <w:sz w:val="22"/>
          <w:szCs w:val="22"/>
        </w:rPr>
        <w:t xml:space="preserve"> (</w:t>
      </w:r>
      <w:r w:rsidR="00F24B0F" w:rsidRPr="00110FE2">
        <w:rPr>
          <w:rFonts w:ascii="Avenir Book" w:hAnsi="Avenir Book"/>
          <w:color w:val="000000"/>
          <w:sz w:val="22"/>
          <w:szCs w:val="22"/>
        </w:rPr>
        <w:t>s</w:t>
      </w:r>
      <w:r w:rsidRPr="00110FE2">
        <w:rPr>
          <w:rFonts w:ascii="Avenir Book" w:hAnsi="Avenir Book"/>
          <w:color w:val="000000"/>
          <w:sz w:val="22"/>
          <w:szCs w:val="22"/>
        </w:rPr>
        <w:t>ocio-economic groups).</w:t>
      </w:r>
    </w:p>
    <w:p w14:paraId="7854D211" w14:textId="77777777" w:rsidR="00380530" w:rsidRPr="00110FE2" w:rsidRDefault="00380530" w:rsidP="003B15ED">
      <w:pPr>
        <w:rPr>
          <w:rFonts w:ascii="Avenir Book" w:hAnsi="Avenir Book"/>
          <w:color w:val="000000"/>
          <w:sz w:val="22"/>
          <w:szCs w:val="22"/>
        </w:rPr>
      </w:pPr>
    </w:p>
    <w:p w14:paraId="690BC957" w14:textId="77777777" w:rsidR="00380530" w:rsidRPr="00110FE2" w:rsidRDefault="00380530" w:rsidP="00126CE7">
      <w:pPr>
        <w:numPr>
          <w:ilvl w:val="0"/>
          <w:numId w:val="8"/>
        </w:numPr>
        <w:jc w:val="both"/>
        <w:rPr>
          <w:rFonts w:ascii="Avenir Book" w:hAnsi="Avenir Book"/>
          <w:color w:val="000000"/>
          <w:sz w:val="22"/>
          <w:szCs w:val="22"/>
        </w:rPr>
      </w:pPr>
      <w:r w:rsidRPr="00110FE2">
        <w:rPr>
          <w:rFonts w:ascii="Avenir Book" w:hAnsi="Avenir Book"/>
          <w:color w:val="000000"/>
          <w:sz w:val="22"/>
          <w:szCs w:val="22"/>
        </w:rPr>
        <w:t>Do the above exercise without standard errors and with the number of decimals set to 4.</w:t>
      </w:r>
    </w:p>
    <w:p w14:paraId="0437EF7E" w14:textId="77777777" w:rsidR="00380530" w:rsidRPr="0015091D" w:rsidRDefault="00380530" w:rsidP="003B15ED">
      <w:pPr>
        <w:jc w:val="both"/>
        <w:rPr>
          <w:color w:val="000000"/>
        </w:rPr>
      </w:pPr>
    </w:p>
    <w:p w14:paraId="70EB62ED" w14:textId="77777777" w:rsidR="00380530" w:rsidRPr="0015091D" w:rsidRDefault="00380530" w:rsidP="003B15ED">
      <w:pPr>
        <w:jc w:val="both"/>
      </w:pPr>
    </w:p>
    <w:p w14:paraId="3CD948F6" w14:textId="52ED6C8D" w:rsidR="00380530" w:rsidRPr="00110FE2" w:rsidRDefault="00380530" w:rsidP="003B15ED">
      <w:pPr>
        <w:jc w:val="both"/>
        <w:rPr>
          <w:rFonts w:ascii="Century Gothic" w:hAnsi="Century Gothic"/>
          <w:b/>
          <w:color w:val="ED7D31" w:themeColor="accent2"/>
        </w:rPr>
      </w:pPr>
      <w:r w:rsidRPr="00110FE2">
        <w:rPr>
          <w:rFonts w:ascii="Century Gothic" w:hAnsi="Century Gothic"/>
          <w:b/>
          <w:color w:val="ED7D31" w:themeColor="accent2"/>
        </w:rPr>
        <w:t>Answers</w:t>
      </w:r>
    </w:p>
    <w:p w14:paraId="2627FEDF" w14:textId="77777777" w:rsidR="00110FE2" w:rsidRDefault="00110FE2" w:rsidP="003B15ED">
      <w:pPr>
        <w:jc w:val="both"/>
        <w:rPr>
          <w:rFonts w:ascii="Century Gothic" w:hAnsi="Century Gothic"/>
          <w:b/>
          <w:color w:val="ED7D31" w:themeColor="accent2"/>
          <w:sz w:val="22"/>
          <w:szCs w:val="22"/>
        </w:rPr>
      </w:pPr>
    </w:p>
    <w:p w14:paraId="76D0E652" w14:textId="273B39E0"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Q.1</w:t>
      </w:r>
    </w:p>
    <w:p w14:paraId="4720D9A4" w14:textId="77777777" w:rsidR="00380530" w:rsidRPr="00110FE2" w:rsidRDefault="00380530" w:rsidP="003B15ED">
      <w:pPr>
        <w:rPr>
          <w:rFonts w:ascii="Avenir Book" w:hAnsi="Avenir Book"/>
          <w:color w:val="000000"/>
          <w:sz w:val="22"/>
          <w:szCs w:val="22"/>
        </w:rPr>
      </w:pPr>
      <w:r w:rsidRPr="00110FE2">
        <w:rPr>
          <w:rFonts w:ascii="Avenir Book" w:hAnsi="Avenir Book"/>
          <w:color w:val="000000"/>
          <w:sz w:val="22"/>
          <w:szCs w:val="22"/>
        </w:rPr>
        <w:t xml:space="preserve">Steps: </w:t>
      </w:r>
    </w:p>
    <w:p w14:paraId="524A3A2D" w14:textId="77777777" w:rsidR="00380530" w:rsidRPr="00110FE2" w:rsidRDefault="00380530" w:rsidP="00126CE7">
      <w:pPr>
        <w:numPr>
          <w:ilvl w:val="0"/>
          <w:numId w:val="9"/>
        </w:numPr>
        <w:rPr>
          <w:rFonts w:ascii="Avenir Book" w:hAnsi="Avenir Book"/>
          <w:color w:val="000000"/>
          <w:sz w:val="22"/>
          <w:szCs w:val="22"/>
        </w:rPr>
      </w:pPr>
      <w:r w:rsidRPr="00110FE2">
        <w:rPr>
          <w:rFonts w:ascii="Avenir Book" w:hAnsi="Avenir Book"/>
          <w:color w:val="000000"/>
          <w:sz w:val="22"/>
          <w:szCs w:val="22"/>
        </w:rPr>
        <w:t xml:space="preserve">Type </w:t>
      </w:r>
    </w:p>
    <w:p w14:paraId="16C65BD2" w14:textId="078A1166" w:rsidR="002F2EFD" w:rsidRPr="00110FE2" w:rsidRDefault="002F2EFD" w:rsidP="00126CE7">
      <w:pPr>
        <w:pStyle w:val="Paragraphedeliste"/>
        <w:numPr>
          <w:ilvl w:val="0"/>
          <w:numId w:val="9"/>
        </w:numPr>
        <w:rPr>
          <w:rFonts w:ascii="Avenir Book" w:hAnsi="Avenir Book"/>
          <w:i/>
          <w:color w:val="000000"/>
          <w:lang w:val="en-CA"/>
        </w:rPr>
      </w:pPr>
      <w:r w:rsidRPr="00110FE2">
        <w:rPr>
          <w:rFonts w:ascii="Avenir Book" w:hAnsi="Avenir Book"/>
          <w:i/>
          <w:color w:val="000000"/>
          <w:lang w:val="en-CA"/>
        </w:rPr>
        <w:t>sysuse bkf94I.dta, clear</w:t>
      </w:r>
    </w:p>
    <w:p w14:paraId="07BF31EB" w14:textId="77777777" w:rsidR="00380530" w:rsidRPr="00110FE2" w:rsidRDefault="00380530" w:rsidP="003B15ED">
      <w:pPr>
        <w:jc w:val="both"/>
        <w:rPr>
          <w:rFonts w:ascii="Avenir Book" w:hAnsi="Avenir Book"/>
          <w:b/>
          <w:color w:val="000080"/>
          <w:sz w:val="22"/>
          <w:szCs w:val="22"/>
        </w:rPr>
      </w:pPr>
    </w:p>
    <w:p w14:paraId="4CEAA963" w14:textId="77777777" w:rsidR="00380530" w:rsidRPr="00110FE2" w:rsidRDefault="00380530" w:rsidP="00126CE7">
      <w:pPr>
        <w:numPr>
          <w:ilvl w:val="0"/>
          <w:numId w:val="9"/>
        </w:numPr>
        <w:jc w:val="both"/>
        <w:rPr>
          <w:rFonts w:ascii="Avenir Book" w:hAnsi="Avenir Book"/>
          <w:color w:val="000000"/>
          <w:sz w:val="22"/>
          <w:szCs w:val="22"/>
        </w:rPr>
      </w:pPr>
      <w:r w:rsidRPr="00110FE2">
        <w:rPr>
          <w:rFonts w:ascii="Avenir Book" w:hAnsi="Avenir Book"/>
          <w:color w:val="000000"/>
          <w:sz w:val="22"/>
          <w:szCs w:val="22"/>
        </w:rPr>
        <w:t xml:space="preserve">To open the relevant dialog box, type </w:t>
      </w:r>
    </w:p>
    <w:p w14:paraId="61710A76" w14:textId="77777777" w:rsidR="00380530" w:rsidRPr="00110FE2" w:rsidRDefault="00380530" w:rsidP="003B15ED">
      <w:pPr>
        <w:ind w:firstLine="708"/>
        <w:jc w:val="both"/>
        <w:rPr>
          <w:rFonts w:ascii="Avenir Book" w:hAnsi="Avenir Book"/>
          <w:bCs/>
          <w:i/>
          <w:sz w:val="22"/>
          <w:szCs w:val="22"/>
        </w:rPr>
      </w:pPr>
      <w:r w:rsidRPr="00110FE2">
        <w:rPr>
          <w:rFonts w:ascii="Avenir Book" w:hAnsi="Avenir Book"/>
          <w:bCs/>
          <w:i/>
          <w:sz w:val="22"/>
          <w:szCs w:val="22"/>
        </w:rPr>
        <w:t>db dfgtg</w:t>
      </w:r>
    </w:p>
    <w:p w14:paraId="48AB465B" w14:textId="77777777" w:rsidR="00380530" w:rsidRPr="00110FE2" w:rsidRDefault="00380530" w:rsidP="003B15ED">
      <w:pPr>
        <w:ind w:firstLine="708"/>
        <w:jc w:val="both"/>
        <w:rPr>
          <w:rFonts w:ascii="Avenir Book" w:hAnsi="Avenir Book"/>
          <w:b/>
          <w:bCs/>
          <w:sz w:val="22"/>
          <w:szCs w:val="22"/>
        </w:rPr>
      </w:pPr>
    </w:p>
    <w:p w14:paraId="6DB6E3B4" w14:textId="77777777" w:rsidR="00380530" w:rsidRPr="00110FE2" w:rsidRDefault="00380530" w:rsidP="00126CE7">
      <w:pPr>
        <w:numPr>
          <w:ilvl w:val="0"/>
          <w:numId w:val="9"/>
        </w:numPr>
        <w:jc w:val="both"/>
        <w:rPr>
          <w:rFonts w:ascii="Avenir Book" w:hAnsi="Avenir Book"/>
          <w:b/>
          <w:bCs/>
          <w:sz w:val="22"/>
          <w:szCs w:val="22"/>
        </w:rPr>
      </w:pPr>
      <w:r w:rsidRPr="00110FE2">
        <w:rPr>
          <w:rFonts w:ascii="Avenir Book" w:hAnsi="Avenir Book"/>
          <w:color w:val="000000"/>
          <w:sz w:val="22"/>
          <w:szCs w:val="22"/>
        </w:rPr>
        <w:t>Choose variables and parameters as in</w:t>
      </w:r>
    </w:p>
    <w:p w14:paraId="1C4A57A5" w14:textId="77777777" w:rsidR="00380530" w:rsidRPr="00110FE2" w:rsidRDefault="00380530" w:rsidP="003B15ED">
      <w:pPr>
        <w:ind w:left="360"/>
        <w:jc w:val="both"/>
        <w:rPr>
          <w:rFonts w:ascii="Avenir Book" w:hAnsi="Avenir Book"/>
          <w:b/>
          <w:bCs/>
          <w:sz w:val="22"/>
          <w:szCs w:val="22"/>
        </w:rPr>
      </w:pPr>
    </w:p>
    <w:p w14:paraId="6B11141B" w14:textId="48B3D04A" w:rsidR="00380530" w:rsidRPr="0015091D" w:rsidRDefault="00380530" w:rsidP="00110FE2">
      <w:pPr>
        <w:pStyle w:val="PEPfiguretitle"/>
      </w:pPr>
      <w:bookmarkStart w:id="235" w:name="_Toc157783599"/>
      <w:bookmarkStart w:id="236" w:name="_Toc82596374"/>
      <w:r w:rsidRPr="0015091D">
        <w:lastRenderedPageBreak/>
        <w:t xml:space="preserve">Figure </w:t>
      </w:r>
      <w:fldSimple w:instr=" SEQ Figure \* ARABIC ">
        <w:r w:rsidR="006471F2">
          <w:rPr>
            <w:noProof/>
          </w:rPr>
          <w:t>47</w:t>
        </w:r>
      </w:fldSimple>
      <w:r w:rsidRPr="0015091D">
        <w:t xml:space="preserve">: Decomposing FGT indices </w:t>
      </w:r>
      <w:r w:rsidRPr="00110FE2">
        <w:t>by</w:t>
      </w:r>
      <w:r w:rsidRPr="0015091D">
        <w:t xml:space="preserve"> groups</w:t>
      </w:r>
      <w:bookmarkEnd w:id="235"/>
      <w:bookmarkEnd w:id="236"/>
    </w:p>
    <w:p w14:paraId="093D2E5F" w14:textId="41FAD604" w:rsidR="00380530" w:rsidRPr="0015091D" w:rsidRDefault="002F2EFD" w:rsidP="003B15ED">
      <w:pPr>
        <w:keepNext/>
        <w:ind w:left="360"/>
        <w:rPr>
          <w:color w:val="000000"/>
        </w:rPr>
      </w:pPr>
      <w:r w:rsidRPr="0015091D">
        <w:rPr>
          <w:noProof/>
        </w:rPr>
        <w:drawing>
          <wp:inline distT="0" distB="0" distL="0" distR="0" wp14:anchorId="4EF13929" wp14:editId="72B24D6E">
            <wp:extent cx="5299545" cy="2796826"/>
            <wp:effectExtent l="0" t="0" r="0" b="3810"/>
            <wp:docPr id="186" name="Image 1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 186" descr="Une image contenant texte&#10;&#10;Description générée automatiquement"/>
                    <pic:cNvPicPr/>
                  </pic:nvPicPr>
                  <pic:blipFill>
                    <a:blip r:embed="rId156"/>
                    <a:stretch>
                      <a:fillRect/>
                    </a:stretch>
                  </pic:blipFill>
                  <pic:spPr>
                    <a:xfrm>
                      <a:off x="0" y="0"/>
                      <a:ext cx="5302820" cy="2798554"/>
                    </a:xfrm>
                    <a:prstGeom prst="rect">
                      <a:avLst/>
                    </a:prstGeom>
                  </pic:spPr>
                </pic:pic>
              </a:graphicData>
            </a:graphic>
          </wp:inline>
        </w:drawing>
      </w:r>
    </w:p>
    <w:p w14:paraId="0B28AEFB" w14:textId="77777777" w:rsidR="00380530" w:rsidRPr="0015091D" w:rsidRDefault="00380530" w:rsidP="003B15ED">
      <w:pPr>
        <w:keepNext/>
        <w:ind w:left="360"/>
        <w:rPr>
          <w:color w:val="000000"/>
        </w:rPr>
      </w:pPr>
    </w:p>
    <w:p w14:paraId="06F2B9E1" w14:textId="5ECAF6BD" w:rsidR="00380530" w:rsidRPr="0015091D" w:rsidRDefault="00380530" w:rsidP="00110FE2">
      <w:pPr>
        <w:pStyle w:val="PEPpara"/>
      </w:pPr>
      <w:r w:rsidRPr="0015091D">
        <w:t xml:space="preserve">After clicking </w:t>
      </w:r>
      <w:r w:rsidRPr="0015091D">
        <w:rPr>
          <w:smallCaps/>
        </w:rPr>
        <w:t>Submit</w:t>
      </w:r>
      <w:r w:rsidRPr="0015091D">
        <w:t>, the following information is provided:</w:t>
      </w:r>
    </w:p>
    <w:p w14:paraId="76623C86" w14:textId="34A10081" w:rsidR="002F2EFD" w:rsidRPr="0015091D" w:rsidRDefault="002F2EFD" w:rsidP="003B15ED">
      <w:pPr>
        <w:ind w:left="360"/>
      </w:pPr>
      <w:r w:rsidRPr="0015091D">
        <w:rPr>
          <w:noProof/>
        </w:rPr>
        <w:drawing>
          <wp:inline distT="0" distB="0" distL="0" distR="0" wp14:anchorId="29A9C4E5" wp14:editId="077BB492">
            <wp:extent cx="5315447" cy="3135681"/>
            <wp:effectExtent l="0" t="0" r="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r="54243"/>
                    <a:stretch/>
                  </pic:blipFill>
                  <pic:spPr bwMode="auto">
                    <a:xfrm>
                      <a:off x="0" y="0"/>
                      <a:ext cx="5332178" cy="3145551"/>
                    </a:xfrm>
                    <a:prstGeom prst="rect">
                      <a:avLst/>
                    </a:prstGeom>
                    <a:noFill/>
                    <a:ln>
                      <a:noFill/>
                    </a:ln>
                    <a:extLst>
                      <a:ext uri="{53640926-AAD7-44D8-BBD7-CCE9431645EC}">
                        <a14:shadowObscured xmlns:a14="http://schemas.microsoft.com/office/drawing/2010/main"/>
                      </a:ext>
                    </a:extLst>
                  </pic:spPr>
                </pic:pic>
              </a:graphicData>
            </a:graphic>
          </wp:inline>
        </w:drawing>
      </w:r>
    </w:p>
    <w:p w14:paraId="28D19188" w14:textId="2B68A852" w:rsidR="00380530" w:rsidRPr="0015091D" w:rsidRDefault="00380530" w:rsidP="003B15ED">
      <w:pPr>
        <w:ind w:left="360"/>
      </w:pPr>
    </w:p>
    <w:p w14:paraId="690E2EB3" w14:textId="60226BDB" w:rsidR="002F2EFD" w:rsidRPr="0015091D" w:rsidRDefault="002F2EFD" w:rsidP="003B15ED">
      <w:pPr>
        <w:ind w:left="360"/>
      </w:pPr>
    </w:p>
    <w:p w14:paraId="2390A0CE" w14:textId="7E75B60E" w:rsidR="002F2EFD" w:rsidRPr="0015091D" w:rsidRDefault="002F2EFD" w:rsidP="003B15ED">
      <w:pPr>
        <w:ind w:left="360"/>
      </w:pPr>
    </w:p>
    <w:p w14:paraId="04D63246" w14:textId="28534C39" w:rsidR="002F2EFD" w:rsidRPr="0015091D" w:rsidRDefault="002F2EFD" w:rsidP="003B15ED">
      <w:pPr>
        <w:ind w:left="360"/>
      </w:pPr>
    </w:p>
    <w:p w14:paraId="1E9FE14E" w14:textId="76932275" w:rsidR="002F2EFD" w:rsidRPr="0015091D" w:rsidRDefault="002F2EFD" w:rsidP="003B15ED">
      <w:pPr>
        <w:ind w:left="360"/>
      </w:pPr>
    </w:p>
    <w:p w14:paraId="059DDA65" w14:textId="13CFF9C9" w:rsidR="002F2EFD" w:rsidRPr="0015091D" w:rsidRDefault="002F2EFD" w:rsidP="003B15ED">
      <w:pPr>
        <w:ind w:left="360"/>
      </w:pPr>
    </w:p>
    <w:p w14:paraId="2CAE4420" w14:textId="34784AA1" w:rsidR="002F2EFD" w:rsidRPr="0015091D" w:rsidRDefault="002F2EFD" w:rsidP="003B15ED">
      <w:pPr>
        <w:ind w:left="360"/>
      </w:pPr>
    </w:p>
    <w:p w14:paraId="05D3D583" w14:textId="2AB2BFF5" w:rsidR="002F2EFD" w:rsidRPr="0015091D" w:rsidRDefault="002F2EFD" w:rsidP="003B15ED">
      <w:pPr>
        <w:ind w:left="360"/>
      </w:pPr>
    </w:p>
    <w:p w14:paraId="267AEAC7" w14:textId="548DA6CA" w:rsidR="002F2EFD" w:rsidRPr="0015091D" w:rsidRDefault="002F2EFD" w:rsidP="003B15ED">
      <w:pPr>
        <w:ind w:left="360"/>
      </w:pPr>
    </w:p>
    <w:p w14:paraId="59446CB2" w14:textId="77777777" w:rsidR="002F2EFD" w:rsidRPr="0015091D" w:rsidRDefault="002F2EFD" w:rsidP="003B15ED">
      <w:pPr>
        <w:ind w:left="360"/>
      </w:pPr>
    </w:p>
    <w:p w14:paraId="0AC8C901"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Q.2</w:t>
      </w:r>
    </w:p>
    <w:p w14:paraId="53D3E07D" w14:textId="77777777" w:rsidR="00380530" w:rsidRPr="0015091D" w:rsidRDefault="00380530" w:rsidP="003B15ED">
      <w:pPr>
        <w:jc w:val="both"/>
        <w:rPr>
          <w:b/>
          <w:color w:val="000080"/>
        </w:rPr>
      </w:pPr>
    </w:p>
    <w:p w14:paraId="0257ECF0" w14:textId="22D6B1B4" w:rsidR="00380530" w:rsidRPr="0015091D" w:rsidRDefault="00380530" w:rsidP="00110FE2">
      <w:pPr>
        <w:pStyle w:val="PEPpara"/>
      </w:pPr>
      <w:r w:rsidRPr="00110FE2">
        <w:t>Using</w:t>
      </w:r>
      <w:r w:rsidRPr="0015091D">
        <w:t xml:space="preserve"> the </w:t>
      </w:r>
      <w:r w:rsidRPr="0015091D">
        <w:rPr>
          <w:smallCaps/>
        </w:rPr>
        <w:t>Results</w:t>
      </w:r>
      <w:r w:rsidRPr="0015091D">
        <w:rPr>
          <w:b/>
        </w:rPr>
        <w:t xml:space="preserve"> </w:t>
      </w:r>
      <w:r w:rsidRPr="0015091D">
        <w:t>panel</w:t>
      </w:r>
      <w:r w:rsidRPr="0015091D">
        <w:rPr>
          <w:b/>
        </w:rPr>
        <w:t xml:space="preserve">, </w:t>
      </w:r>
      <w:r w:rsidRPr="0015091D">
        <w:t xml:space="preserve">change the number of decimals and </w:t>
      </w:r>
      <w:r w:rsidR="00F24B0F" w:rsidRPr="0015091D">
        <w:t>de</w:t>
      </w:r>
      <w:r w:rsidRPr="0015091D">
        <w:t xml:space="preserve">select the option </w:t>
      </w:r>
      <w:r w:rsidRPr="0015091D">
        <w:rPr>
          <w:smallCaps/>
        </w:rPr>
        <w:t>Display Standard Errors.</w:t>
      </w:r>
    </w:p>
    <w:p w14:paraId="02295848" w14:textId="77777777" w:rsidR="00380530" w:rsidRPr="0015091D" w:rsidRDefault="00380530" w:rsidP="003B15ED">
      <w:pPr>
        <w:ind w:left="360"/>
        <w:rPr>
          <w:color w:val="000000"/>
        </w:rPr>
      </w:pPr>
    </w:p>
    <w:p w14:paraId="072C7244" w14:textId="77777777" w:rsidR="00380530" w:rsidRPr="0015091D" w:rsidRDefault="00380530" w:rsidP="00110FE2">
      <w:pPr>
        <w:pStyle w:val="PEPpara"/>
      </w:pPr>
      <w:r w:rsidRPr="0015091D">
        <w:t xml:space="preserve">After clicking </w:t>
      </w:r>
      <w:r w:rsidRPr="0015091D">
        <w:rPr>
          <w:smallCaps/>
        </w:rPr>
        <w:t>Submit</w:t>
      </w:r>
      <w:r w:rsidRPr="0015091D">
        <w:t>, the following information is obtained:</w:t>
      </w:r>
    </w:p>
    <w:p w14:paraId="4F285657" w14:textId="77777777" w:rsidR="00380530" w:rsidRPr="0015091D" w:rsidRDefault="00380530" w:rsidP="003B15ED">
      <w:pPr>
        <w:rPr>
          <w:color w:val="000000"/>
        </w:rPr>
      </w:pPr>
    </w:p>
    <w:p w14:paraId="5985304C" w14:textId="7CD01C4B" w:rsidR="00380530" w:rsidRDefault="002F2EFD" w:rsidP="003B15ED">
      <w:pPr>
        <w:ind w:left="360"/>
        <w:rPr>
          <w:color w:val="000000"/>
        </w:rPr>
      </w:pPr>
      <w:r w:rsidRPr="0015091D">
        <w:rPr>
          <w:noProof/>
          <w:color w:val="000000"/>
        </w:rPr>
        <w:drawing>
          <wp:inline distT="0" distB="0" distL="0" distR="0" wp14:anchorId="7CDD1A6D" wp14:editId="62925247">
            <wp:extent cx="5972810" cy="2689860"/>
            <wp:effectExtent l="0" t="0" r="0"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72810" cy="2689860"/>
                    </a:xfrm>
                    <a:prstGeom prst="rect">
                      <a:avLst/>
                    </a:prstGeom>
                    <a:noFill/>
                    <a:ln>
                      <a:noFill/>
                    </a:ln>
                  </pic:spPr>
                </pic:pic>
              </a:graphicData>
            </a:graphic>
          </wp:inline>
        </w:drawing>
      </w:r>
    </w:p>
    <w:p w14:paraId="17E6B7BC" w14:textId="77777777" w:rsidR="00DE04B8" w:rsidRDefault="00DE04B8" w:rsidP="003B15ED">
      <w:pPr>
        <w:ind w:left="360"/>
        <w:rPr>
          <w:color w:val="000000"/>
        </w:rPr>
      </w:pPr>
    </w:p>
    <w:p w14:paraId="0C326E64" w14:textId="77777777" w:rsidR="00DE04B8" w:rsidRDefault="00DE04B8" w:rsidP="003B15ED">
      <w:pPr>
        <w:ind w:left="360"/>
        <w:rPr>
          <w:color w:val="000000"/>
        </w:rPr>
      </w:pPr>
    </w:p>
    <w:p w14:paraId="24158E50" w14:textId="77777777" w:rsidR="00DE04B8" w:rsidRPr="0015091D" w:rsidRDefault="00DE04B8" w:rsidP="00B3039C">
      <w:pPr>
        <w:rPr>
          <w:color w:val="000000"/>
        </w:rPr>
      </w:pPr>
    </w:p>
    <w:p w14:paraId="659AC26D" w14:textId="0C6D310D" w:rsidR="00380530" w:rsidRPr="00DE04B8" w:rsidRDefault="00380530" w:rsidP="00DE04B8">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237" w:name="_Ref157780403"/>
      <w:bookmarkStart w:id="238" w:name="_Toc88717455"/>
      <w:r w:rsidRPr="00DE04B8">
        <w:rPr>
          <w:rFonts w:ascii="Century Gothic" w:hAnsi="Century Gothic" w:cs="Times New Roman"/>
          <w:i w:val="0"/>
          <w:iCs w:val="0"/>
          <w:color w:val="2E74B5" w:themeColor="accent1" w:themeShade="BF"/>
          <w:sz w:val="24"/>
          <w:szCs w:val="24"/>
        </w:rPr>
        <w:t>Estimating Lorenz and concentration curves</w:t>
      </w:r>
      <w:bookmarkEnd w:id="237"/>
      <w:bookmarkEnd w:id="238"/>
    </w:p>
    <w:p w14:paraId="7D21C23C" w14:textId="77777777" w:rsidR="00380530" w:rsidRPr="0015091D" w:rsidRDefault="00380530" w:rsidP="003B15ED">
      <w:pPr>
        <w:rPr>
          <w:color w:val="000000"/>
        </w:rPr>
      </w:pPr>
    </w:p>
    <w:p w14:paraId="1325748E" w14:textId="77777777" w:rsidR="00380530" w:rsidRPr="00DE04B8" w:rsidRDefault="00380530" w:rsidP="003B15ED">
      <w:pPr>
        <w:rPr>
          <w:rFonts w:ascii="Avenir Book" w:hAnsi="Avenir Book"/>
          <w:color w:val="000000"/>
          <w:sz w:val="22"/>
          <w:szCs w:val="22"/>
        </w:rPr>
      </w:pPr>
      <w:r w:rsidRPr="00DE04B8">
        <w:rPr>
          <w:rFonts w:ascii="Avenir Book" w:hAnsi="Avenir Book"/>
          <w:color w:val="000000"/>
          <w:sz w:val="22"/>
          <w:szCs w:val="22"/>
        </w:rPr>
        <w:t>“How much do taxes and transfers affect inequality in Canada?”</w:t>
      </w:r>
    </w:p>
    <w:p w14:paraId="1EF52FB3" w14:textId="77777777" w:rsidR="00380530" w:rsidRPr="00DE04B8" w:rsidRDefault="00380530" w:rsidP="003B15ED">
      <w:pPr>
        <w:rPr>
          <w:rFonts w:ascii="Avenir Book" w:hAnsi="Avenir Book"/>
          <w:color w:val="000000"/>
          <w:sz w:val="22"/>
          <w:szCs w:val="22"/>
        </w:rPr>
      </w:pPr>
    </w:p>
    <w:p w14:paraId="3F339DC6" w14:textId="77777777" w:rsidR="00380530" w:rsidRPr="00DE04B8" w:rsidRDefault="00380530" w:rsidP="003B15ED">
      <w:pPr>
        <w:jc w:val="both"/>
        <w:rPr>
          <w:rFonts w:ascii="Avenir Book" w:hAnsi="Avenir Book"/>
          <w:color w:val="000000"/>
          <w:sz w:val="22"/>
          <w:szCs w:val="22"/>
        </w:rPr>
      </w:pPr>
      <w:r w:rsidRPr="00DE04B8">
        <w:rPr>
          <w:rFonts w:ascii="Avenir Book" w:hAnsi="Avenir Book"/>
          <w:color w:val="000000"/>
          <w:sz w:val="22"/>
          <w:szCs w:val="22"/>
        </w:rPr>
        <w:t xml:space="preserve">By using the </w:t>
      </w:r>
      <w:r w:rsidRPr="00DE04B8">
        <w:rPr>
          <w:rFonts w:ascii="Avenir Book" w:hAnsi="Avenir Book"/>
          <w:b/>
          <w:i/>
          <w:color w:val="000000"/>
          <w:sz w:val="22"/>
          <w:szCs w:val="22"/>
        </w:rPr>
        <w:t>can6.dta</w:t>
      </w:r>
      <w:r w:rsidRPr="00DE04B8">
        <w:rPr>
          <w:rFonts w:ascii="Avenir Book" w:hAnsi="Avenir Book"/>
          <w:color w:val="000000"/>
          <w:sz w:val="22"/>
          <w:szCs w:val="22"/>
        </w:rPr>
        <w:t xml:space="preserve"> file,</w:t>
      </w:r>
    </w:p>
    <w:p w14:paraId="3A38942A" w14:textId="77777777" w:rsidR="00380530" w:rsidRPr="00DE04B8" w:rsidRDefault="00380530" w:rsidP="00126CE7">
      <w:pPr>
        <w:numPr>
          <w:ilvl w:val="0"/>
          <w:numId w:val="10"/>
        </w:numPr>
        <w:tabs>
          <w:tab w:val="clear" w:pos="2160"/>
        </w:tabs>
        <w:ind w:left="720"/>
        <w:jc w:val="both"/>
        <w:rPr>
          <w:rFonts w:ascii="Avenir Book" w:hAnsi="Avenir Book"/>
          <w:color w:val="000000"/>
          <w:sz w:val="22"/>
          <w:szCs w:val="22"/>
        </w:rPr>
      </w:pPr>
      <w:r w:rsidRPr="00DE04B8">
        <w:rPr>
          <w:rFonts w:ascii="Avenir Book" w:hAnsi="Avenir Book"/>
          <w:color w:val="000000"/>
          <w:sz w:val="22"/>
          <w:szCs w:val="22"/>
        </w:rPr>
        <w:t xml:space="preserve">Draw the Lorenz curves for gross income </w:t>
      </w:r>
      <w:r w:rsidRPr="00DE04B8">
        <w:rPr>
          <w:rFonts w:ascii="Avenir Book" w:hAnsi="Avenir Book"/>
          <w:i/>
          <w:color w:val="000000"/>
          <w:sz w:val="22"/>
          <w:szCs w:val="22"/>
        </w:rPr>
        <w:t>X</w:t>
      </w:r>
      <w:r w:rsidRPr="00DE04B8">
        <w:rPr>
          <w:rFonts w:ascii="Avenir Book" w:hAnsi="Avenir Book"/>
          <w:color w:val="000000"/>
          <w:sz w:val="22"/>
          <w:szCs w:val="22"/>
        </w:rPr>
        <w:t xml:space="preserve"> and net income </w:t>
      </w:r>
      <w:r w:rsidRPr="00DE04B8">
        <w:rPr>
          <w:rFonts w:ascii="Avenir Book" w:hAnsi="Avenir Book"/>
          <w:i/>
          <w:color w:val="000000"/>
          <w:sz w:val="22"/>
          <w:szCs w:val="22"/>
        </w:rPr>
        <w:t>N</w:t>
      </w:r>
      <w:r w:rsidRPr="00DE04B8">
        <w:rPr>
          <w:rFonts w:ascii="Avenir Book" w:hAnsi="Avenir Book"/>
          <w:color w:val="000000"/>
          <w:sz w:val="22"/>
          <w:szCs w:val="22"/>
        </w:rPr>
        <w:t>. How can you see the redistribution of income?</w:t>
      </w:r>
    </w:p>
    <w:p w14:paraId="2798E3EE" w14:textId="77777777" w:rsidR="00380530" w:rsidRPr="00DE04B8" w:rsidRDefault="00380530" w:rsidP="00126CE7">
      <w:pPr>
        <w:numPr>
          <w:ilvl w:val="0"/>
          <w:numId w:val="10"/>
        </w:numPr>
        <w:tabs>
          <w:tab w:val="clear" w:pos="2160"/>
        </w:tabs>
        <w:ind w:left="720"/>
        <w:jc w:val="both"/>
        <w:rPr>
          <w:rFonts w:ascii="Avenir Book" w:hAnsi="Avenir Book"/>
          <w:color w:val="000000"/>
          <w:sz w:val="22"/>
          <w:szCs w:val="22"/>
        </w:rPr>
      </w:pPr>
      <w:r w:rsidRPr="00DE04B8">
        <w:rPr>
          <w:rFonts w:ascii="Avenir Book" w:hAnsi="Avenir Book"/>
          <w:color w:val="000000"/>
          <w:sz w:val="22"/>
          <w:szCs w:val="22"/>
        </w:rPr>
        <w:t xml:space="preserve">Draw Lorenz curves for gross income </w:t>
      </w:r>
      <w:r w:rsidRPr="00DE04B8">
        <w:rPr>
          <w:rFonts w:ascii="Avenir Book" w:hAnsi="Avenir Book"/>
          <w:i/>
          <w:color w:val="000000"/>
          <w:sz w:val="22"/>
          <w:szCs w:val="22"/>
        </w:rPr>
        <w:t xml:space="preserve">X </w:t>
      </w:r>
      <w:r w:rsidRPr="00DE04B8">
        <w:rPr>
          <w:rFonts w:ascii="Avenir Book" w:hAnsi="Avenir Book"/>
          <w:color w:val="000000"/>
          <w:sz w:val="22"/>
          <w:szCs w:val="22"/>
        </w:rPr>
        <w:t xml:space="preserve">and concentration curves for each of the three transfers </w:t>
      </w:r>
      <w:r w:rsidRPr="00DE04B8">
        <w:rPr>
          <w:rFonts w:ascii="Avenir Book" w:hAnsi="Avenir Book"/>
          <w:i/>
          <w:color w:val="000000"/>
          <w:sz w:val="22"/>
          <w:szCs w:val="22"/>
        </w:rPr>
        <w:t>B1</w:t>
      </w:r>
      <w:r w:rsidRPr="00DE04B8">
        <w:rPr>
          <w:rFonts w:ascii="Avenir Book" w:hAnsi="Avenir Book"/>
          <w:color w:val="000000"/>
          <w:sz w:val="22"/>
          <w:szCs w:val="22"/>
        </w:rPr>
        <w:t xml:space="preserve">, </w:t>
      </w:r>
      <w:r w:rsidRPr="00DE04B8">
        <w:rPr>
          <w:rFonts w:ascii="Avenir Book" w:hAnsi="Avenir Book"/>
          <w:i/>
          <w:color w:val="000000"/>
          <w:sz w:val="22"/>
          <w:szCs w:val="22"/>
        </w:rPr>
        <w:t>B2</w:t>
      </w:r>
      <w:r w:rsidRPr="00DE04B8">
        <w:rPr>
          <w:rFonts w:ascii="Avenir Book" w:hAnsi="Avenir Book"/>
          <w:color w:val="000000"/>
          <w:sz w:val="22"/>
          <w:szCs w:val="22"/>
        </w:rPr>
        <w:t xml:space="preserve"> and </w:t>
      </w:r>
      <w:r w:rsidRPr="00DE04B8">
        <w:rPr>
          <w:rFonts w:ascii="Avenir Book" w:hAnsi="Avenir Book"/>
          <w:i/>
          <w:color w:val="000000"/>
          <w:sz w:val="22"/>
          <w:szCs w:val="22"/>
        </w:rPr>
        <w:t>B3</w:t>
      </w:r>
      <w:r w:rsidRPr="00DE04B8">
        <w:rPr>
          <w:rFonts w:ascii="Avenir Book" w:hAnsi="Avenir Book"/>
          <w:color w:val="000000"/>
          <w:sz w:val="22"/>
          <w:szCs w:val="22"/>
        </w:rPr>
        <w:t xml:space="preserve"> and the tax </w:t>
      </w:r>
      <w:r w:rsidRPr="00DE04B8">
        <w:rPr>
          <w:rFonts w:ascii="Avenir Book" w:hAnsi="Avenir Book"/>
          <w:i/>
          <w:color w:val="000000"/>
          <w:sz w:val="22"/>
          <w:szCs w:val="22"/>
        </w:rPr>
        <w:t>T</w:t>
      </w:r>
      <w:r w:rsidRPr="00DE04B8">
        <w:rPr>
          <w:rFonts w:ascii="Avenir Book" w:hAnsi="Avenir Book"/>
          <w:color w:val="000000"/>
          <w:sz w:val="22"/>
          <w:szCs w:val="22"/>
        </w:rPr>
        <w:t xml:space="preserve">.  What can you say about the progressivity of these elements of the tax and transfer system? </w:t>
      </w:r>
    </w:p>
    <w:p w14:paraId="2F6CDEAE" w14:textId="77777777" w:rsidR="00380530" w:rsidRPr="00DE04B8" w:rsidRDefault="00380530" w:rsidP="003B15ED">
      <w:pPr>
        <w:jc w:val="both"/>
        <w:rPr>
          <w:rFonts w:ascii="Avenir Book" w:hAnsi="Avenir Book"/>
          <w:color w:val="000000"/>
          <w:sz w:val="22"/>
          <w:szCs w:val="22"/>
        </w:rPr>
      </w:pPr>
    </w:p>
    <w:p w14:paraId="7EA77C0B" w14:textId="77777777" w:rsidR="00380530" w:rsidRPr="00DE04B8" w:rsidRDefault="00380530" w:rsidP="003B15ED">
      <w:pPr>
        <w:rPr>
          <w:rFonts w:ascii="Avenir Book" w:hAnsi="Avenir Book"/>
          <w:color w:val="000000"/>
          <w:sz w:val="22"/>
          <w:szCs w:val="22"/>
        </w:rPr>
      </w:pPr>
      <w:r w:rsidRPr="00DE04B8">
        <w:rPr>
          <w:rFonts w:ascii="Avenir Book" w:hAnsi="Avenir Book"/>
          <w:color w:val="000000"/>
          <w:sz w:val="22"/>
          <w:szCs w:val="22"/>
        </w:rPr>
        <w:t>“What is the extent of inequality among Burkina Faso rural and urban households in 1994?”</w:t>
      </w:r>
    </w:p>
    <w:p w14:paraId="7A4EB318" w14:textId="77777777" w:rsidR="00380530" w:rsidRPr="00DE04B8" w:rsidRDefault="00380530" w:rsidP="003B15ED">
      <w:pPr>
        <w:rPr>
          <w:rFonts w:ascii="Avenir Book" w:hAnsi="Avenir Book"/>
          <w:color w:val="000000"/>
          <w:sz w:val="22"/>
          <w:szCs w:val="22"/>
        </w:rPr>
      </w:pPr>
    </w:p>
    <w:p w14:paraId="38399EB9" w14:textId="77777777" w:rsidR="00380530" w:rsidRPr="00DE04B8" w:rsidRDefault="00380530" w:rsidP="003B15ED">
      <w:pPr>
        <w:jc w:val="both"/>
        <w:rPr>
          <w:rFonts w:ascii="Avenir Book" w:hAnsi="Avenir Book"/>
          <w:color w:val="000000"/>
          <w:sz w:val="22"/>
          <w:szCs w:val="22"/>
        </w:rPr>
      </w:pPr>
      <w:r w:rsidRPr="00DE04B8">
        <w:rPr>
          <w:rFonts w:ascii="Avenir Book" w:hAnsi="Avenir Book"/>
          <w:color w:val="000000"/>
          <w:sz w:val="22"/>
          <w:szCs w:val="22"/>
        </w:rPr>
        <w:t xml:space="preserve">By using the </w:t>
      </w:r>
      <w:r w:rsidRPr="00DE04B8">
        <w:rPr>
          <w:rFonts w:ascii="Avenir Book" w:hAnsi="Avenir Book"/>
          <w:b/>
          <w:i/>
          <w:color w:val="000000"/>
          <w:sz w:val="22"/>
          <w:szCs w:val="22"/>
        </w:rPr>
        <w:t>bkf94I.dta</w:t>
      </w:r>
      <w:r w:rsidRPr="00DE04B8">
        <w:rPr>
          <w:rFonts w:ascii="Avenir Book" w:hAnsi="Avenir Book"/>
          <w:color w:val="000000"/>
          <w:sz w:val="22"/>
          <w:szCs w:val="22"/>
        </w:rPr>
        <w:t xml:space="preserve"> file,</w:t>
      </w:r>
    </w:p>
    <w:p w14:paraId="158AF48E" w14:textId="77777777" w:rsidR="00380530" w:rsidRPr="00DE04B8" w:rsidRDefault="00380530" w:rsidP="003B15ED">
      <w:pPr>
        <w:jc w:val="both"/>
        <w:rPr>
          <w:rFonts w:ascii="Avenir Book" w:hAnsi="Avenir Book"/>
          <w:color w:val="000000"/>
          <w:sz w:val="22"/>
          <w:szCs w:val="22"/>
        </w:rPr>
      </w:pPr>
    </w:p>
    <w:p w14:paraId="0ED49ACB" w14:textId="77777777" w:rsidR="00380530" w:rsidRPr="00DE04B8" w:rsidRDefault="00380530" w:rsidP="00126CE7">
      <w:pPr>
        <w:numPr>
          <w:ilvl w:val="0"/>
          <w:numId w:val="10"/>
        </w:numPr>
        <w:tabs>
          <w:tab w:val="clear" w:pos="2160"/>
        </w:tabs>
        <w:ind w:left="720"/>
        <w:jc w:val="both"/>
        <w:rPr>
          <w:rFonts w:ascii="Avenir Book" w:hAnsi="Avenir Book"/>
          <w:color w:val="000000"/>
          <w:sz w:val="22"/>
          <w:szCs w:val="22"/>
        </w:rPr>
      </w:pPr>
      <w:r w:rsidRPr="00DE04B8">
        <w:rPr>
          <w:rFonts w:ascii="Avenir Book" w:hAnsi="Avenir Book"/>
          <w:color w:val="000000"/>
          <w:sz w:val="22"/>
          <w:szCs w:val="22"/>
        </w:rPr>
        <w:t>Draw Lorenz curves for rural and urban households</w:t>
      </w:r>
    </w:p>
    <w:p w14:paraId="0D4321DC" w14:textId="77777777" w:rsidR="00380530" w:rsidRPr="00DE04B8" w:rsidRDefault="00380530" w:rsidP="003B15ED">
      <w:pPr>
        <w:jc w:val="both"/>
        <w:rPr>
          <w:rFonts w:ascii="Avenir Book" w:hAnsi="Avenir Book"/>
          <w:color w:val="000000"/>
          <w:sz w:val="22"/>
          <w:szCs w:val="22"/>
        </w:rPr>
      </w:pPr>
    </w:p>
    <w:p w14:paraId="6376ACAB" w14:textId="77777777" w:rsidR="00380530" w:rsidRPr="00DE04B8" w:rsidRDefault="00380530" w:rsidP="00126CE7">
      <w:pPr>
        <w:numPr>
          <w:ilvl w:val="1"/>
          <w:numId w:val="10"/>
        </w:numPr>
        <w:tabs>
          <w:tab w:val="clear" w:pos="2880"/>
          <w:tab w:val="num" w:pos="1440"/>
        </w:tabs>
        <w:ind w:left="1440"/>
        <w:jc w:val="both"/>
        <w:rPr>
          <w:rFonts w:ascii="Avenir Book" w:hAnsi="Avenir Book"/>
          <w:color w:val="000000"/>
          <w:sz w:val="22"/>
          <w:szCs w:val="22"/>
        </w:rPr>
      </w:pPr>
      <w:r w:rsidRPr="00DE04B8">
        <w:rPr>
          <w:rFonts w:ascii="Avenir Book" w:hAnsi="Avenir Book"/>
          <w:color w:val="000000"/>
          <w:sz w:val="22"/>
          <w:szCs w:val="22"/>
        </w:rPr>
        <w:t xml:space="preserve">with variable of interest </w:t>
      </w:r>
      <w:r w:rsidRPr="00DE04B8">
        <w:rPr>
          <w:rFonts w:ascii="Avenir Book" w:hAnsi="Avenir Book"/>
          <w:i/>
          <w:color w:val="000000"/>
          <w:sz w:val="22"/>
          <w:szCs w:val="22"/>
        </w:rPr>
        <w:t>exppc</w:t>
      </w:r>
      <w:r w:rsidRPr="00DE04B8">
        <w:rPr>
          <w:rFonts w:ascii="Avenir Book" w:hAnsi="Avenir Book"/>
          <w:color w:val="000000"/>
          <w:sz w:val="22"/>
          <w:szCs w:val="22"/>
        </w:rPr>
        <w:t>;</w:t>
      </w:r>
    </w:p>
    <w:p w14:paraId="5ACAFB5B" w14:textId="77777777" w:rsidR="00380530" w:rsidRPr="00DE04B8" w:rsidRDefault="00380530" w:rsidP="00126CE7">
      <w:pPr>
        <w:numPr>
          <w:ilvl w:val="1"/>
          <w:numId w:val="10"/>
        </w:numPr>
        <w:tabs>
          <w:tab w:val="clear" w:pos="2880"/>
          <w:tab w:val="num" w:pos="1440"/>
        </w:tabs>
        <w:ind w:left="1440"/>
        <w:jc w:val="both"/>
        <w:rPr>
          <w:rFonts w:ascii="Avenir Book" w:hAnsi="Avenir Book"/>
          <w:color w:val="000000"/>
          <w:sz w:val="22"/>
          <w:szCs w:val="22"/>
        </w:rPr>
      </w:pPr>
      <w:r w:rsidRPr="00DE04B8">
        <w:rPr>
          <w:rFonts w:ascii="Avenir Book" w:hAnsi="Avenir Book"/>
          <w:sz w:val="22"/>
          <w:szCs w:val="22"/>
        </w:rPr>
        <w:lastRenderedPageBreak/>
        <w:t xml:space="preserve">with size variable set to </w:t>
      </w:r>
      <w:r w:rsidRPr="00DE04B8">
        <w:rPr>
          <w:rFonts w:ascii="Avenir Book" w:hAnsi="Avenir Book"/>
          <w:i/>
          <w:sz w:val="22"/>
          <w:szCs w:val="22"/>
        </w:rPr>
        <w:t>size</w:t>
      </w:r>
      <w:r w:rsidRPr="00DE04B8">
        <w:rPr>
          <w:rFonts w:ascii="Avenir Book" w:hAnsi="Avenir Book"/>
          <w:b/>
          <w:sz w:val="22"/>
          <w:szCs w:val="22"/>
        </w:rPr>
        <w:t>;</w:t>
      </w:r>
      <w:r w:rsidRPr="00DE04B8">
        <w:rPr>
          <w:rFonts w:ascii="Avenir Book" w:hAnsi="Avenir Book"/>
          <w:sz w:val="22"/>
          <w:szCs w:val="22"/>
        </w:rPr>
        <w:t xml:space="preserve"> </w:t>
      </w:r>
    </w:p>
    <w:p w14:paraId="3819A6BA" w14:textId="77777777" w:rsidR="00380530" w:rsidRPr="00DE04B8" w:rsidRDefault="00380530" w:rsidP="00126CE7">
      <w:pPr>
        <w:numPr>
          <w:ilvl w:val="1"/>
          <w:numId w:val="10"/>
        </w:numPr>
        <w:tabs>
          <w:tab w:val="clear" w:pos="2880"/>
          <w:tab w:val="num" w:pos="1440"/>
        </w:tabs>
        <w:ind w:left="1440"/>
        <w:jc w:val="both"/>
        <w:rPr>
          <w:rFonts w:ascii="Avenir Book" w:hAnsi="Avenir Book"/>
          <w:color w:val="000000"/>
          <w:sz w:val="22"/>
          <w:szCs w:val="22"/>
        </w:rPr>
      </w:pPr>
      <w:r w:rsidRPr="00DE04B8">
        <w:rPr>
          <w:rFonts w:ascii="Avenir Book" w:hAnsi="Avenir Book"/>
          <w:sz w:val="22"/>
          <w:szCs w:val="22"/>
        </w:rPr>
        <w:t xml:space="preserve">and using the group variable </w:t>
      </w:r>
      <w:r w:rsidRPr="00DE04B8">
        <w:rPr>
          <w:rFonts w:ascii="Avenir Book" w:hAnsi="Avenir Book"/>
          <w:i/>
          <w:sz w:val="22"/>
          <w:szCs w:val="22"/>
        </w:rPr>
        <w:t>zone</w:t>
      </w:r>
      <w:r w:rsidRPr="00DE04B8">
        <w:rPr>
          <w:rFonts w:ascii="Avenir Book" w:hAnsi="Avenir Book"/>
          <w:sz w:val="22"/>
          <w:szCs w:val="22"/>
        </w:rPr>
        <w:t xml:space="preserve"> (as residential area</w:t>
      </w:r>
      <w:r w:rsidRPr="00DE04B8">
        <w:rPr>
          <w:rFonts w:ascii="Avenir Book" w:hAnsi="Avenir Book"/>
          <w:color w:val="000000"/>
          <w:sz w:val="22"/>
          <w:szCs w:val="22"/>
        </w:rPr>
        <w:t>).</w:t>
      </w:r>
    </w:p>
    <w:p w14:paraId="4B1E1126" w14:textId="77777777" w:rsidR="00380530" w:rsidRPr="0015091D" w:rsidRDefault="00380530" w:rsidP="003B15ED">
      <w:pPr>
        <w:rPr>
          <w:color w:val="000000"/>
        </w:rPr>
      </w:pPr>
    </w:p>
    <w:p w14:paraId="5B84C801"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Q.1</w:t>
      </w:r>
    </w:p>
    <w:p w14:paraId="08470777" w14:textId="77777777" w:rsidR="00DE04B8" w:rsidRDefault="00DE04B8" w:rsidP="003B15ED">
      <w:pPr>
        <w:rPr>
          <w:color w:val="000000"/>
        </w:rPr>
      </w:pPr>
    </w:p>
    <w:p w14:paraId="0FF9A91B" w14:textId="53FF6809" w:rsidR="00380530" w:rsidRPr="00DE04B8" w:rsidRDefault="00380530" w:rsidP="003B15ED">
      <w:pPr>
        <w:rPr>
          <w:rFonts w:ascii="Avenir Book" w:hAnsi="Avenir Book"/>
          <w:color w:val="000000"/>
          <w:sz w:val="22"/>
          <w:szCs w:val="22"/>
        </w:rPr>
      </w:pPr>
      <w:r w:rsidRPr="00DE04B8">
        <w:rPr>
          <w:rFonts w:ascii="Avenir Book" w:hAnsi="Avenir Book"/>
          <w:color w:val="000000"/>
          <w:sz w:val="22"/>
          <w:szCs w:val="22"/>
        </w:rPr>
        <w:t xml:space="preserve">Steps: </w:t>
      </w:r>
    </w:p>
    <w:p w14:paraId="77D92302" w14:textId="77777777" w:rsidR="00380530" w:rsidRPr="00DE04B8" w:rsidRDefault="00380530" w:rsidP="00126CE7">
      <w:pPr>
        <w:numPr>
          <w:ilvl w:val="0"/>
          <w:numId w:val="9"/>
        </w:numPr>
        <w:rPr>
          <w:rFonts w:ascii="Avenir Book" w:hAnsi="Avenir Book"/>
          <w:color w:val="000000"/>
          <w:sz w:val="22"/>
          <w:szCs w:val="22"/>
        </w:rPr>
      </w:pPr>
      <w:r w:rsidRPr="00DE04B8">
        <w:rPr>
          <w:rFonts w:ascii="Avenir Book" w:hAnsi="Avenir Book"/>
          <w:color w:val="000000"/>
          <w:sz w:val="22"/>
          <w:szCs w:val="22"/>
        </w:rPr>
        <w:t xml:space="preserve">Type </w:t>
      </w:r>
    </w:p>
    <w:p w14:paraId="6020F863" w14:textId="65332E87" w:rsidR="00380530" w:rsidRPr="00DE04B8" w:rsidRDefault="002F2EFD" w:rsidP="003B15ED">
      <w:pPr>
        <w:ind w:firstLine="708"/>
        <w:rPr>
          <w:rFonts w:ascii="Avenir Book" w:hAnsi="Avenir Book"/>
          <w:i/>
          <w:color w:val="000000"/>
          <w:sz w:val="22"/>
          <w:szCs w:val="22"/>
        </w:rPr>
      </w:pPr>
      <w:r w:rsidRPr="00DE04B8">
        <w:rPr>
          <w:rFonts w:ascii="Avenir Book" w:hAnsi="Avenir Book"/>
          <w:i/>
          <w:color w:val="000000"/>
          <w:sz w:val="22"/>
          <w:szCs w:val="22"/>
        </w:rPr>
        <w:t>sys</w:t>
      </w:r>
      <w:r w:rsidR="00380530" w:rsidRPr="00DE04B8">
        <w:rPr>
          <w:rFonts w:ascii="Avenir Book" w:hAnsi="Avenir Book"/>
          <w:i/>
          <w:color w:val="000000"/>
          <w:sz w:val="22"/>
          <w:szCs w:val="22"/>
        </w:rPr>
        <w:t>use can6.dta, clear</w:t>
      </w:r>
    </w:p>
    <w:p w14:paraId="6BE5E71F" w14:textId="77777777" w:rsidR="00380530" w:rsidRPr="00DE04B8" w:rsidRDefault="00380530" w:rsidP="003B15ED">
      <w:pPr>
        <w:jc w:val="both"/>
        <w:rPr>
          <w:rFonts w:ascii="Avenir Book" w:hAnsi="Avenir Book"/>
          <w:b/>
          <w:color w:val="000080"/>
          <w:sz w:val="22"/>
          <w:szCs w:val="22"/>
        </w:rPr>
      </w:pPr>
    </w:p>
    <w:p w14:paraId="6DE08572" w14:textId="77777777" w:rsidR="00380530" w:rsidRPr="00DE04B8" w:rsidRDefault="00380530" w:rsidP="00126CE7">
      <w:pPr>
        <w:numPr>
          <w:ilvl w:val="0"/>
          <w:numId w:val="9"/>
        </w:numPr>
        <w:jc w:val="both"/>
        <w:rPr>
          <w:rFonts w:ascii="Avenir Book" w:hAnsi="Avenir Book"/>
          <w:color w:val="000000"/>
          <w:sz w:val="22"/>
          <w:szCs w:val="22"/>
        </w:rPr>
      </w:pPr>
      <w:r w:rsidRPr="00DE04B8">
        <w:rPr>
          <w:rFonts w:ascii="Avenir Book" w:hAnsi="Avenir Book"/>
          <w:color w:val="000000"/>
          <w:sz w:val="22"/>
          <w:szCs w:val="22"/>
        </w:rPr>
        <w:t xml:space="preserve">To open the relevant dialog box, type </w:t>
      </w:r>
    </w:p>
    <w:p w14:paraId="596C69E9" w14:textId="77777777" w:rsidR="00380530" w:rsidRPr="00DE04B8" w:rsidRDefault="00380530" w:rsidP="003B15ED">
      <w:pPr>
        <w:ind w:firstLine="708"/>
        <w:jc w:val="both"/>
        <w:rPr>
          <w:rFonts w:ascii="Avenir Book" w:hAnsi="Avenir Book"/>
          <w:bCs/>
          <w:i/>
          <w:sz w:val="22"/>
          <w:szCs w:val="22"/>
        </w:rPr>
      </w:pPr>
      <w:r w:rsidRPr="00DE04B8">
        <w:rPr>
          <w:rFonts w:ascii="Avenir Book" w:hAnsi="Avenir Book"/>
          <w:bCs/>
          <w:i/>
          <w:sz w:val="22"/>
          <w:szCs w:val="22"/>
        </w:rPr>
        <w:t>db clorenz</w:t>
      </w:r>
    </w:p>
    <w:p w14:paraId="2F280775" w14:textId="77777777" w:rsidR="00380530" w:rsidRPr="00DE04B8" w:rsidRDefault="00380530" w:rsidP="003B15ED">
      <w:pPr>
        <w:ind w:firstLine="708"/>
        <w:jc w:val="both"/>
        <w:rPr>
          <w:rFonts w:ascii="Avenir Book" w:hAnsi="Avenir Book"/>
          <w:b/>
          <w:bCs/>
          <w:sz w:val="22"/>
          <w:szCs w:val="22"/>
        </w:rPr>
      </w:pPr>
    </w:p>
    <w:p w14:paraId="2DB2D7FD" w14:textId="77777777" w:rsidR="00380530" w:rsidRPr="00DE04B8" w:rsidRDefault="00380530" w:rsidP="00126CE7">
      <w:pPr>
        <w:numPr>
          <w:ilvl w:val="0"/>
          <w:numId w:val="9"/>
        </w:numPr>
        <w:jc w:val="both"/>
        <w:rPr>
          <w:rFonts w:ascii="Avenir Book" w:hAnsi="Avenir Book"/>
          <w:b/>
          <w:bCs/>
          <w:sz w:val="22"/>
          <w:szCs w:val="22"/>
        </w:rPr>
      </w:pPr>
      <w:r w:rsidRPr="00DE04B8">
        <w:rPr>
          <w:rFonts w:ascii="Avenir Book" w:hAnsi="Avenir Book"/>
          <w:color w:val="000000"/>
          <w:sz w:val="22"/>
          <w:szCs w:val="22"/>
        </w:rPr>
        <w:t>Choose variables and parameters as in</w:t>
      </w:r>
    </w:p>
    <w:p w14:paraId="4114DF80" w14:textId="77777777" w:rsidR="00380530" w:rsidRPr="0015091D" w:rsidRDefault="00380530" w:rsidP="003B15ED">
      <w:pPr>
        <w:rPr>
          <w:color w:val="000000"/>
        </w:rPr>
      </w:pPr>
    </w:p>
    <w:p w14:paraId="58CEFC21" w14:textId="31703F51" w:rsidR="00380530" w:rsidRPr="0015091D" w:rsidRDefault="00380530" w:rsidP="00DE04B8">
      <w:pPr>
        <w:pStyle w:val="PEPfiguretitle"/>
        <w:rPr>
          <w:color w:val="000000"/>
        </w:rPr>
      </w:pPr>
      <w:bookmarkStart w:id="239" w:name="_Toc157783600"/>
      <w:bookmarkStart w:id="240" w:name="_Toc82596375"/>
      <w:r w:rsidRPr="0015091D">
        <w:t xml:space="preserve">Figure </w:t>
      </w:r>
      <w:fldSimple w:instr=" SEQ Figure \* ARABIC ">
        <w:r w:rsidR="006471F2">
          <w:rPr>
            <w:noProof/>
          </w:rPr>
          <w:t>48</w:t>
        </w:r>
      </w:fldSimple>
      <w:r w:rsidRPr="0015091D">
        <w:t>: Lorenz and concentration curves</w:t>
      </w:r>
      <w:bookmarkEnd w:id="239"/>
      <w:bookmarkEnd w:id="240"/>
    </w:p>
    <w:p w14:paraId="17AB5489" w14:textId="709D43B3" w:rsidR="00380530" w:rsidRPr="0015091D" w:rsidRDefault="002F2EFD" w:rsidP="003B15ED">
      <w:pPr>
        <w:keepNext/>
        <w:rPr>
          <w:color w:val="000000"/>
        </w:rPr>
      </w:pPr>
      <w:r w:rsidRPr="0015091D">
        <w:rPr>
          <w:noProof/>
        </w:rPr>
        <w:drawing>
          <wp:inline distT="0" distB="0" distL="0" distR="0" wp14:anchorId="5C3B16E6" wp14:editId="42A99E75">
            <wp:extent cx="5304156" cy="3093058"/>
            <wp:effectExtent l="0" t="0" r="0" b="0"/>
            <wp:docPr id="189" name="Image 1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 189" descr="Une image contenant texte&#10;&#10;Description générée automatiquement"/>
                    <pic:cNvPicPr/>
                  </pic:nvPicPr>
                  <pic:blipFill>
                    <a:blip r:embed="rId159"/>
                    <a:stretch>
                      <a:fillRect/>
                    </a:stretch>
                  </pic:blipFill>
                  <pic:spPr>
                    <a:xfrm>
                      <a:off x="0" y="0"/>
                      <a:ext cx="5322172" cy="3103564"/>
                    </a:xfrm>
                    <a:prstGeom prst="rect">
                      <a:avLst/>
                    </a:prstGeom>
                  </pic:spPr>
                </pic:pic>
              </a:graphicData>
            </a:graphic>
          </wp:inline>
        </w:drawing>
      </w:r>
    </w:p>
    <w:p w14:paraId="22D6B761" w14:textId="77777777" w:rsidR="00380530" w:rsidRPr="0015091D" w:rsidRDefault="00380530" w:rsidP="003B15ED">
      <w:pPr>
        <w:rPr>
          <w:color w:val="000000"/>
        </w:rPr>
      </w:pPr>
    </w:p>
    <w:p w14:paraId="2245D324" w14:textId="77777777" w:rsidR="00380530" w:rsidRPr="0015091D" w:rsidRDefault="00380530" w:rsidP="00DE04B8">
      <w:pPr>
        <w:pStyle w:val="PEPpara"/>
      </w:pPr>
      <w:r w:rsidRPr="0015091D">
        <w:t xml:space="preserve">After clicking </w:t>
      </w:r>
      <w:r w:rsidRPr="0015091D">
        <w:rPr>
          <w:smallCaps/>
        </w:rPr>
        <w:t>Submit</w:t>
      </w:r>
      <w:r w:rsidRPr="0015091D">
        <w:t xml:space="preserve">, the </w:t>
      </w:r>
      <w:r w:rsidRPr="00DE04B8">
        <w:t>following</w:t>
      </w:r>
      <w:r w:rsidRPr="0015091D">
        <w:t xml:space="preserve"> appears:</w:t>
      </w:r>
    </w:p>
    <w:p w14:paraId="6BC1C9D1" w14:textId="77777777" w:rsidR="00380530" w:rsidRPr="0015091D" w:rsidRDefault="00380530" w:rsidP="003B15ED">
      <w:pPr>
        <w:rPr>
          <w:color w:val="000000"/>
        </w:rPr>
      </w:pPr>
    </w:p>
    <w:p w14:paraId="04684A8B" w14:textId="0880F5B3" w:rsidR="00380530" w:rsidRPr="0015091D" w:rsidRDefault="00380530" w:rsidP="00DE04B8">
      <w:pPr>
        <w:pStyle w:val="PEPfiguretitle"/>
      </w:pPr>
      <w:bookmarkStart w:id="241" w:name="_Toc157783601"/>
      <w:bookmarkStart w:id="242" w:name="_Toc82596376"/>
      <w:r w:rsidRPr="0015091D">
        <w:lastRenderedPageBreak/>
        <w:t xml:space="preserve">Figure </w:t>
      </w:r>
      <w:fldSimple w:instr=" SEQ Figure \* ARABIC ">
        <w:r w:rsidR="006471F2">
          <w:rPr>
            <w:noProof/>
          </w:rPr>
          <w:t>49</w:t>
        </w:r>
      </w:fldSimple>
      <w:r w:rsidRPr="0015091D">
        <w:t>: Lorenz curves</w:t>
      </w:r>
      <w:bookmarkEnd w:id="241"/>
      <w:bookmarkEnd w:id="242"/>
    </w:p>
    <w:p w14:paraId="30007477" w14:textId="5AC524BC" w:rsidR="00380530" w:rsidRPr="0015091D" w:rsidRDefault="002F2EFD" w:rsidP="003B15ED">
      <w:pPr>
        <w:pStyle w:val="Lgende"/>
        <w:keepNext/>
        <w:rPr>
          <w:sz w:val="22"/>
          <w:szCs w:val="22"/>
        </w:rPr>
      </w:pPr>
      <w:r w:rsidRPr="0015091D">
        <w:rPr>
          <w:noProof/>
          <w:sz w:val="22"/>
          <w:szCs w:val="22"/>
        </w:rPr>
        <w:drawing>
          <wp:inline distT="0" distB="0" distL="0" distR="0" wp14:anchorId="2846F98E" wp14:editId="0493BA0B">
            <wp:extent cx="5277737" cy="3838354"/>
            <wp:effectExtent l="0" t="0" r="5715" b="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86274" cy="3844563"/>
                    </a:xfrm>
                    <a:prstGeom prst="rect">
                      <a:avLst/>
                    </a:prstGeom>
                    <a:noFill/>
                    <a:ln>
                      <a:noFill/>
                    </a:ln>
                  </pic:spPr>
                </pic:pic>
              </a:graphicData>
            </a:graphic>
          </wp:inline>
        </w:drawing>
      </w:r>
    </w:p>
    <w:p w14:paraId="1C80B507" w14:textId="77777777" w:rsidR="00380530" w:rsidRPr="0015091D" w:rsidRDefault="00380530" w:rsidP="003B15ED">
      <w:pPr>
        <w:rPr>
          <w:color w:val="000000"/>
        </w:rPr>
      </w:pPr>
    </w:p>
    <w:p w14:paraId="3D8C11D9" w14:textId="77777777" w:rsidR="005E4ECB" w:rsidRPr="0015091D" w:rsidRDefault="005E4ECB" w:rsidP="003B15ED">
      <w:pPr>
        <w:jc w:val="both"/>
        <w:rPr>
          <w:b/>
          <w:color w:val="000080"/>
        </w:rPr>
      </w:pPr>
    </w:p>
    <w:p w14:paraId="10AD7F13" w14:textId="491ECC2F"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Q.2</w:t>
      </w:r>
    </w:p>
    <w:p w14:paraId="7BB0A70E" w14:textId="77868E29" w:rsidR="00380530" w:rsidRPr="0015091D" w:rsidRDefault="00380530" w:rsidP="00DE04B8">
      <w:pPr>
        <w:pStyle w:val="PEPpara"/>
      </w:pPr>
      <w:r w:rsidRPr="0015091D">
        <w:t xml:space="preserve">Steps: </w:t>
      </w:r>
      <w:r w:rsidR="00C8156A" w:rsidRPr="0015091D">
        <w:t xml:space="preserve"> </w:t>
      </w:r>
      <w:r w:rsidRPr="00DE04B8">
        <w:t>Choose</w:t>
      </w:r>
      <w:r w:rsidRPr="0015091D">
        <w:t xml:space="preserve"> variables and parameters as in</w:t>
      </w:r>
      <w:r w:rsidR="005E4ECB" w:rsidRPr="0015091D">
        <w:t xml:space="preserve"> the following dialog box: </w:t>
      </w:r>
    </w:p>
    <w:p w14:paraId="0008B961" w14:textId="77777777" w:rsidR="005E4ECB" w:rsidRPr="0015091D" w:rsidRDefault="005E4ECB" w:rsidP="00C8156A">
      <w:pPr>
        <w:rPr>
          <w:color w:val="000000"/>
        </w:rPr>
      </w:pPr>
    </w:p>
    <w:p w14:paraId="4305B11B" w14:textId="13B5057C" w:rsidR="00380530" w:rsidRPr="0015091D" w:rsidRDefault="00380530" w:rsidP="00DE04B8">
      <w:pPr>
        <w:pStyle w:val="PEPfiguretitle"/>
      </w:pPr>
      <w:bookmarkStart w:id="243" w:name="_Toc157783602"/>
      <w:bookmarkStart w:id="244" w:name="_Toc82596377"/>
      <w:r w:rsidRPr="0015091D">
        <w:t xml:space="preserve">Figure </w:t>
      </w:r>
      <w:fldSimple w:instr=" SEQ Figure \* ARABIC ">
        <w:r w:rsidR="006471F2">
          <w:rPr>
            <w:noProof/>
          </w:rPr>
          <w:t>50</w:t>
        </w:r>
      </w:fldSimple>
      <w:r w:rsidRPr="0015091D">
        <w:t xml:space="preserve">: Drawing concentration </w:t>
      </w:r>
      <w:r w:rsidRPr="00DE04B8">
        <w:t>curves</w:t>
      </w:r>
      <w:bookmarkEnd w:id="243"/>
      <w:bookmarkEnd w:id="244"/>
    </w:p>
    <w:p w14:paraId="4C683DBD" w14:textId="0F93F2D6" w:rsidR="00380530" w:rsidRPr="0015091D" w:rsidRDefault="002F2EFD" w:rsidP="003B15ED">
      <w:pPr>
        <w:keepNext/>
        <w:rPr>
          <w:color w:val="000000"/>
        </w:rPr>
      </w:pPr>
      <w:r w:rsidRPr="0015091D">
        <w:rPr>
          <w:noProof/>
        </w:rPr>
        <w:drawing>
          <wp:inline distT="0" distB="0" distL="0" distR="0" wp14:anchorId="39D7A7CD" wp14:editId="2574CFD7">
            <wp:extent cx="4699591" cy="2740512"/>
            <wp:effectExtent l="0" t="0" r="0" b="3175"/>
            <wp:docPr id="191" name="Image 19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 191" descr="Une image contenant texte&#10;&#10;Description générée automatiquement"/>
                    <pic:cNvPicPr/>
                  </pic:nvPicPr>
                  <pic:blipFill>
                    <a:blip r:embed="rId161"/>
                    <a:stretch>
                      <a:fillRect/>
                    </a:stretch>
                  </pic:blipFill>
                  <pic:spPr>
                    <a:xfrm>
                      <a:off x="0" y="0"/>
                      <a:ext cx="4712371" cy="2747964"/>
                    </a:xfrm>
                    <a:prstGeom prst="rect">
                      <a:avLst/>
                    </a:prstGeom>
                  </pic:spPr>
                </pic:pic>
              </a:graphicData>
            </a:graphic>
          </wp:inline>
        </w:drawing>
      </w:r>
    </w:p>
    <w:p w14:paraId="561548D6" w14:textId="77777777" w:rsidR="00380530" w:rsidRPr="0015091D" w:rsidRDefault="00380530" w:rsidP="003B15ED">
      <w:pPr>
        <w:rPr>
          <w:color w:val="000000"/>
        </w:rPr>
      </w:pPr>
    </w:p>
    <w:p w14:paraId="09981708" w14:textId="77777777" w:rsidR="00380530" w:rsidRPr="0015091D" w:rsidRDefault="00380530" w:rsidP="00DE04B8">
      <w:pPr>
        <w:pStyle w:val="PEPpara"/>
      </w:pPr>
      <w:r w:rsidRPr="0015091D">
        <w:lastRenderedPageBreak/>
        <w:t xml:space="preserve">After clicking on </w:t>
      </w:r>
      <w:r w:rsidRPr="0015091D">
        <w:rPr>
          <w:smallCaps/>
        </w:rPr>
        <w:t>Submit</w:t>
      </w:r>
      <w:r w:rsidRPr="0015091D">
        <w:t>, the following appears:</w:t>
      </w:r>
    </w:p>
    <w:p w14:paraId="2AB846DA" w14:textId="77777777" w:rsidR="00380530" w:rsidRPr="0015091D" w:rsidRDefault="00380530" w:rsidP="003B15ED">
      <w:pPr>
        <w:rPr>
          <w:color w:val="000000"/>
        </w:rPr>
      </w:pPr>
    </w:p>
    <w:p w14:paraId="7A82F4D4" w14:textId="145A7387" w:rsidR="00380530" w:rsidRPr="0015091D" w:rsidRDefault="00380530" w:rsidP="00DE04B8">
      <w:pPr>
        <w:pStyle w:val="PEPfiguretitle"/>
      </w:pPr>
      <w:bookmarkStart w:id="245" w:name="_Toc157783603"/>
      <w:bookmarkStart w:id="246" w:name="_Toc82596378"/>
      <w:r w:rsidRPr="0015091D">
        <w:t xml:space="preserve">Figure </w:t>
      </w:r>
      <w:fldSimple w:instr=" SEQ Figure \* ARABIC ">
        <w:r w:rsidR="006471F2">
          <w:rPr>
            <w:noProof/>
          </w:rPr>
          <w:t>51</w:t>
        </w:r>
      </w:fldSimple>
      <w:r w:rsidRPr="0015091D">
        <w:t xml:space="preserve">: Lorenz and </w:t>
      </w:r>
      <w:r w:rsidRPr="00DE04B8">
        <w:t>concentration</w:t>
      </w:r>
      <w:r w:rsidRPr="0015091D">
        <w:t xml:space="preserve"> curves</w:t>
      </w:r>
      <w:bookmarkEnd w:id="245"/>
      <w:bookmarkEnd w:id="246"/>
    </w:p>
    <w:p w14:paraId="0CF76ED7" w14:textId="019B0948" w:rsidR="00380530" w:rsidRPr="0015091D" w:rsidRDefault="00C8156A" w:rsidP="003B15ED">
      <w:pPr>
        <w:pStyle w:val="Lgende"/>
        <w:keepNext/>
        <w:rPr>
          <w:sz w:val="22"/>
          <w:szCs w:val="22"/>
        </w:rPr>
      </w:pPr>
      <w:r w:rsidRPr="0015091D">
        <w:rPr>
          <w:noProof/>
          <w:sz w:val="22"/>
          <w:szCs w:val="22"/>
        </w:rPr>
        <w:drawing>
          <wp:inline distT="0" distB="0" distL="0" distR="0" wp14:anchorId="4477A85B" wp14:editId="58DF7799">
            <wp:extent cx="4985468" cy="3625795"/>
            <wp:effectExtent l="0" t="0" r="5715"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987096" cy="3626979"/>
                    </a:xfrm>
                    <a:prstGeom prst="rect">
                      <a:avLst/>
                    </a:prstGeom>
                    <a:noFill/>
                    <a:ln>
                      <a:noFill/>
                    </a:ln>
                  </pic:spPr>
                </pic:pic>
              </a:graphicData>
            </a:graphic>
          </wp:inline>
        </w:drawing>
      </w:r>
    </w:p>
    <w:p w14:paraId="0B63F178" w14:textId="6985B4F3" w:rsidR="00380530" w:rsidRPr="0015091D" w:rsidRDefault="00380530" w:rsidP="003B15ED">
      <w:pPr>
        <w:rPr>
          <w:color w:val="000000"/>
        </w:rPr>
      </w:pPr>
    </w:p>
    <w:p w14:paraId="64472D42" w14:textId="77777777" w:rsidR="00C8156A" w:rsidRPr="0015091D" w:rsidRDefault="00C8156A" w:rsidP="003B15ED">
      <w:pPr>
        <w:rPr>
          <w:color w:val="000000"/>
        </w:rPr>
      </w:pPr>
    </w:p>
    <w:p w14:paraId="14334763"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Q.3</w:t>
      </w:r>
    </w:p>
    <w:p w14:paraId="0E465CB0" w14:textId="77777777" w:rsidR="00380530" w:rsidRPr="00DE04B8" w:rsidRDefault="00380530" w:rsidP="003B15ED">
      <w:pPr>
        <w:rPr>
          <w:rFonts w:ascii="Avenir Book" w:hAnsi="Avenir Book"/>
          <w:color w:val="000000"/>
          <w:sz w:val="22"/>
          <w:szCs w:val="22"/>
        </w:rPr>
      </w:pPr>
      <w:r w:rsidRPr="00DE04B8">
        <w:rPr>
          <w:rFonts w:ascii="Avenir Book" w:hAnsi="Avenir Book"/>
          <w:color w:val="000000"/>
          <w:sz w:val="22"/>
          <w:szCs w:val="22"/>
        </w:rPr>
        <w:t xml:space="preserve">Steps: </w:t>
      </w:r>
    </w:p>
    <w:p w14:paraId="07A0C919" w14:textId="7B6BD8AB" w:rsidR="005E4ECB" w:rsidRPr="00DE04B8" w:rsidRDefault="005E4ECB" w:rsidP="00126CE7">
      <w:pPr>
        <w:pStyle w:val="Paragraphedeliste"/>
        <w:numPr>
          <w:ilvl w:val="0"/>
          <w:numId w:val="9"/>
        </w:numPr>
        <w:spacing w:after="0" w:line="240" w:lineRule="auto"/>
        <w:ind w:left="714" w:hanging="357"/>
        <w:rPr>
          <w:rFonts w:ascii="Avenir Book" w:hAnsi="Avenir Book"/>
          <w:i/>
          <w:color w:val="000000"/>
          <w:lang w:val="en-CA"/>
        </w:rPr>
      </w:pPr>
      <w:r w:rsidRPr="00DE04B8">
        <w:rPr>
          <w:rFonts w:ascii="Avenir Book" w:hAnsi="Avenir Book"/>
          <w:color w:val="000000"/>
          <w:lang w:val="en-CA"/>
        </w:rPr>
        <w:t xml:space="preserve">Type: </w:t>
      </w:r>
      <w:r w:rsidRPr="00DE04B8">
        <w:rPr>
          <w:rFonts w:ascii="Avenir Book" w:hAnsi="Avenir Book"/>
          <w:i/>
          <w:color w:val="000000"/>
          <w:lang w:val="en-CA"/>
        </w:rPr>
        <w:t>sysuse bkf94I.dta, clear</w:t>
      </w:r>
    </w:p>
    <w:p w14:paraId="387C9340" w14:textId="62B1DC6A" w:rsidR="005E4ECB" w:rsidRPr="00DE04B8" w:rsidRDefault="00380530" w:rsidP="00126CE7">
      <w:pPr>
        <w:numPr>
          <w:ilvl w:val="0"/>
          <w:numId w:val="9"/>
        </w:numPr>
        <w:ind w:left="714" w:hanging="357"/>
        <w:rPr>
          <w:rFonts w:ascii="Avenir Book" w:hAnsi="Avenir Book"/>
          <w:color w:val="000000"/>
          <w:sz w:val="22"/>
          <w:szCs w:val="22"/>
        </w:rPr>
      </w:pPr>
      <w:r w:rsidRPr="00DE04B8">
        <w:rPr>
          <w:rFonts w:ascii="Avenir Book" w:hAnsi="Avenir Book"/>
          <w:color w:val="000000"/>
          <w:sz w:val="22"/>
          <w:szCs w:val="22"/>
        </w:rPr>
        <w:t xml:space="preserve"> </w:t>
      </w:r>
      <w:r w:rsidR="005E4ECB" w:rsidRPr="00DE04B8">
        <w:rPr>
          <w:rFonts w:ascii="Avenir Book" w:hAnsi="Avenir Book"/>
          <w:color w:val="000000"/>
          <w:sz w:val="22"/>
          <w:szCs w:val="22"/>
        </w:rPr>
        <w:t>Choose variables and parameters as in the following dialog box:</w:t>
      </w:r>
    </w:p>
    <w:p w14:paraId="66BD391B" w14:textId="57ED9533" w:rsidR="005E4ECB" w:rsidRPr="0015091D" w:rsidRDefault="005E4ECB" w:rsidP="00DE04B8">
      <w:pPr>
        <w:pStyle w:val="PEPfiguretitle"/>
      </w:pPr>
      <w:bookmarkStart w:id="247" w:name="_Toc82596379"/>
      <w:r w:rsidRPr="0015091D">
        <w:lastRenderedPageBreak/>
        <w:t xml:space="preserve">Figure </w:t>
      </w:r>
      <w:fldSimple w:instr=" SEQ Figure \* ARABIC ">
        <w:r w:rsidR="006471F2">
          <w:rPr>
            <w:noProof/>
          </w:rPr>
          <w:t>52</w:t>
        </w:r>
      </w:fldSimple>
      <w:r w:rsidRPr="0015091D">
        <w:t xml:space="preserve"> :Drawing Lorenz curves</w:t>
      </w:r>
      <w:bookmarkEnd w:id="247"/>
    </w:p>
    <w:p w14:paraId="5F72A01C" w14:textId="77777777" w:rsidR="00380530" w:rsidRPr="0015091D" w:rsidRDefault="005E4ECB" w:rsidP="005E4ECB">
      <w:pPr>
        <w:ind w:firstLine="708"/>
        <w:rPr>
          <w:b/>
          <w:bCs/>
        </w:rPr>
      </w:pPr>
      <w:r w:rsidRPr="0015091D">
        <w:rPr>
          <w:noProof/>
        </w:rPr>
        <w:drawing>
          <wp:inline distT="0" distB="0" distL="0" distR="0" wp14:anchorId="01D124AC" wp14:editId="4F7895C1">
            <wp:extent cx="5685947" cy="3315694"/>
            <wp:effectExtent l="0" t="0" r="0" b="0"/>
            <wp:docPr id="194" name="Image 1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 194" descr="Une image contenant texte&#10;&#10;Description générée automatiquement"/>
                    <pic:cNvPicPr/>
                  </pic:nvPicPr>
                  <pic:blipFill>
                    <a:blip r:embed="rId163"/>
                    <a:stretch>
                      <a:fillRect/>
                    </a:stretch>
                  </pic:blipFill>
                  <pic:spPr>
                    <a:xfrm>
                      <a:off x="0" y="0"/>
                      <a:ext cx="5687487" cy="3316592"/>
                    </a:xfrm>
                    <a:prstGeom prst="rect">
                      <a:avLst/>
                    </a:prstGeom>
                  </pic:spPr>
                </pic:pic>
              </a:graphicData>
            </a:graphic>
          </wp:inline>
        </w:drawing>
      </w:r>
    </w:p>
    <w:p w14:paraId="41BBD520" w14:textId="77777777" w:rsidR="00380530" w:rsidRPr="0015091D" w:rsidRDefault="00380530" w:rsidP="003B15ED">
      <w:pPr>
        <w:keepNext/>
        <w:rPr>
          <w:color w:val="000000"/>
        </w:rPr>
      </w:pPr>
    </w:p>
    <w:p w14:paraId="7AE35E9A" w14:textId="77777777" w:rsidR="00C87366" w:rsidRDefault="00C87366" w:rsidP="00DE04B8">
      <w:pPr>
        <w:pStyle w:val="PEPfiguretitle"/>
      </w:pPr>
      <w:bookmarkStart w:id="248" w:name="_Toc157783605"/>
      <w:bookmarkStart w:id="249" w:name="_Toc82596380"/>
    </w:p>
    <w:p w14:paraId="5DEC050A" w14:textId="2671E823" w:rsidR="00380530" w:rsidRPr="0015091D" w:rsidRDefault="00380530" w:rsidP="00DE04B8">
      <w:pPr>
        <w:pStyle w:val="PEPfiguretitle"/>
        <w:rPr>
          <w:color w:val="000000"/>
        </w:rPr>
      </w:pPr>
      <w:r w:rsidRPr="0015091D">
        <w:t xml:space="preserve">Figure </w:t>
      </w:r>
      <w:fldSimple w:instr=" SEQ Figure \* ARABIC ">
        <w:r w:rsidR="006471F2">
          <w:rPr>
            <w:noProof/>
          </w:rPr>
          <w:t>53</w:t>
        </w:r>
      </w:fldSimple>
      <w:r w:rsidRPr="0015091D">
        <w:t xml:space="preserve">: </w:t>
      </w:r>
      <w:r w:rsidRPr="00DE04B8">
        <w:t>Lorenz</w:t>
      </w:r>
      <w:r w:rsidRPr="0015091D">
        <w:t xml:space="preserve"> curves</w:t>
      </w:r>
      <w:bookmarkEnd w:id="248"/>
      <w:bookmarkEnd w:id="249"/>
    </w:p>
    <w:p w14:paraId="428A375C" w14:textId="14E8B970" w:rsidR="00380530" w:rsidRPr="0015091D" w:rsidRDefault="00C8156A" w:rsidP="005E4ECB">
      <w:pPr>
        <w:keepNext/>
        <w:jc w:val="center"/>
        <w:rPr>
          <w:color w:val="000000"/>
        </w:rPr>
      </w:pPr>
      <w:r w:rsidRPr="0015091D">
        <w:rPr>
          <w:noProof/>
          <w:color w:val="000000"/>
        </w:rPr>
        <w:drawing>
          <wp:inline distT="0" distB="0" distL="0" distR="0" wp14:anchorId="4F9AE677" wp14:editId="3964FA59">
            <wp:extent cx="4655489" cy="3385811"/>
            <wp:effectExtent l="0" t="0" r="0" b="5715"/>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55489" cy="3385811"/>
                    </a:xfrm>
                    <a:prstGeom prst="rect">
                      <a:avLst/>
                    </a:prstGeom>
                    <a:noFill/>
                    <a:ln>
                      <a:noFill/>
                    </a:ln>
                  </pic:spPr>
                </pic:pic>
              </a:graphicData>
            </a:graphic>
          </wp:inline>
        </w:drawing>
      </w:r>
    </w:p>
    <w:p w14:paraId="3A416013" w14:textId="77777777" w:rsidR="00380530" w:rsidRPr="0015091D" w:rsidRDefault="00380530" w:rsidP="003B15ED">
      <w:pPr>
        <w:rPr>
          <w:color w:val="000000"/>
        </w:rPr>
      </w:pPr>
    </w:p>
    <w:p w14:paraId="790F7AD6" w14:textId="77777777" w:rsidR="00380530" w:rsidRPr="0015091D" w:rsidRDefault="00380530" w:rsidP="00DE04B8">
      <w:pPr>
        <w:pStyle w:val="Titre2"/>
        <w:tabs>
          <w:tab w:val="num" w:pos="851"/>
        </w:tabs>
        <w:spacing w:after="120"/>
        <w:ind w:left="851" w:hanging="851"/>
        <w:rPr>
          <w:rFonts w:ascii="Times New Roman" w:hAnsi="Times New Roman" w:cs="Times New Roman"/>
        </w:rPr>
      </w:pPr>
      <w:r w:rsidRPr="0015091D">
        <w:rPr>
          <w:rFonts w:ascii="Times New Roman" w:hAnsi="Times New Roman" w:cs="Times New Roman"/>
          <w:sz w:val="22"/>
          <w:szCs w:val="22"/>
        </w:rPr>
        <w:br w:type="page"/>
      </w:r>
      <w:bookmarkStart w:id="250" w:name="_Ref157779355"/>
      <w:bookmarkStart w:id="251" w:name="_Toc88717456"/>
      <w:r w:rsidRPr="00DE04B8">
        <w:rPr>
          <w:rFonts w:ascii="Century Gothic" w:hAnsi="Century Gothic" w:cs="Times New Roman"/>
          <w:i w:val="0"/>
          <w:iCs w:val="0"/>
          <w:color w:val="2E74B5" w:themeColor="accent1" w:themeShade="BF"/>
          <w:sz w:val="24"/>
          <w:szCs w:val="24"/>
        </w:rPr>
        <w:lastRenderedPageBreak/>
        <w:t>Estimating Gini and concentration curves</w:t>
      </w:r>
      <w:bookmarkEnd w:id="250"/>
      <w:bookmarkEnd w:id="251"/>
    </w:p>
    <w:p w14:paraId="61E85DF3" w14:textId="77777777" w:rsidR="00380530" w:rsidRPr="0015091D" w:rsidRDefault="00380530" w:rsidP="003B15ED">
      <w:pPr>
        <w:rPr>
          <w:color w:val="000000"/>
        </w:rPr>
      </w:pPr>
    </w:p>
    <w:p w14:paraId="2A691702" w14:textId="790FC979" w:rsidR="00380530" w:rsidRPr="00CA22E7" w:rsidRDefault="00380530" w:rsidP="003B15ED">
      <w:pPr>
        <w:rPr>
          <w:rFonts w:ascii="Avenir Book" w:hAnsi="Avenir Book"/>
          <w:color w:val="000000"/>
          <w:sz w:val="22"/>
          <w:szCs w:val="22"/>
        </w:rPr>
      </w:pPr>
      <w:r w:rsidRPr="00CA22E7">
        <w:rPr>
          <w:rFonts w:ascii="Avenir Book" w:hAnsi="Avenir Book"/>
          <w:color w:val="000000"/>
          <w:sz w:val="22"/>
          <w:szCs w:val="22"/>
        </w:rPr>
        <w:t xml:space="preserve">“By how much </w:t>
      </w:r>
      <w:r w:rsidR="005E4ECB" w:rsidRPr="00CA22E7">
        <w:rPr>
          <w:rFonts w:ascii="Avenir Book" w:hAnsi="Avenir Book"/>
          <w:color w:val="000000"/>
          <w:sz w:val="22"/>
          <w:szCs w:val="22"/>
        </w:rPr>
        <w:t>taxes and transfers affect</w:t>
      </w:r>
      <w:r w:rsidRPr="00CA22E7">
        <w:rPr>
          <w:rFonts w:ascii="Avenir Book" w:hAnsi="Avenir Book"/>
          <w:color w:val="000000"/>
          <w:sz w:val="22"/>
          <w:szCs w:val="22"/>
        </w:rPr>
        <w:t xml:space="preserve"> inequality in Canada?”</w:t>
      </w:r>
    </w:p>
    <w:p w14:paraId="1CA47880" w14:textId="77777777" w:rsidR="00380530" w:rsidRPr="00CA22E7" w:rsidRDefault="00380530" w:rsidP="003B15ED">
      <w:pPr>
        <w:rPr>
          <w:rFonts w:ascii="Avenir Book" w:hAnsi="Avenir Book"/>
          <w:color w:val="000000"/>
          <w:sz w:val="22"/>
          <w:szCs w:val="22"/>
        </w:rPr>
      </w:pPr>
    </w:p>
    <w:p w14:paraId="6CAF98FE" w14:textId="77777777" w:rsidR="00380530" w:rsidRPr="00CA22E7" w:rsidRDefault="00380530" w:rsidP="003B15ED">
      <w:pPr>
        <w:jc w:val="both"/>
        <w:rPr>
          <w:rFonts w:ascii="Avenir Book" w:hAnsi="Avenir Book"/>
          <w:color w:val="000000"/>
          <w:sz w:val="22"/>
          <w:szCs w:val="22"/>
        </w:rPr>
      </w:pPr>
      <w:r w:rsidRPr="00CA22E7">
        <w:rPr>
          <w:rFonts w:ascii="Avenir Book" w:hAnsi="Avenir Book"/>
          <w:color w:val="000000"/>
          <w:sz w:val="22"/>
          <w:szCs w:val="22"/>
        </w:rPr>
        <w:t xml:space="preserve">Using the </w:t>
      </w:r>
      <w:r w:rsidRPr="00CA22E7">
        <w:rPr>
          <w:rFonts w:ascii="Avenir Book" w:hAnsi="Avenir Book"/>
          <w:b/>
          <w:i/>
          <w:color w:val="000000"/>
          <w:sz w:val="22"/>
          <w:szCs w:val="22"/>
        </w:rPr>
        <w:t>can6.dta</w:t>
      </w:r>
      <w:r w:rsidRPr="00CA22E7">
        <w:rPr>
          <w:rFonts w:ascii="Avenir Book" w:hAnsi="Avenir Book"/>
          <w:color w:val="000000"/>
          <w:sz w:val="22"/>
          <w:szCs w:val="22"/>
        </w:rPr>
        <w:t xml:space="preserve"> file,</w:t>
      </w:r>
    </w:p>
    <w:p w14:paraId="278D47F4" w14:textId="77777777" w:rsidR="00380530" w:rsidRPr="00CA22E7" w:rsidRDefault="00380530" w:rsidP="003B15ED">
      <w:pPr>
        <w:jc w:val="both"/>
        <w:rPr>
          <w:rFonts w:ascii="Avenir Book" w:hAnsi="Avenir Book"/>
          <w:color w:val="000000"/>
          <w:sz w:val="22"/>
          <w:szCs w:val="22"/>
        </w:rPr>
      </w:pPr>
    </w:p>
    <w:p w14:paraId="720E22E5" w14:textId="77777777" w:rsidR="00380530" w:rsidRPr="00CA22E7" w:rsidRDefault="00380530" w:rsidP="00126CE7">
      <w:pPr>
        <w:numPr>
          <w:ilvl w:val="0"/>
          <w:numId w:val="11"/>
        </w:numPr>
        <w:tabs>
          <w:tab w:val="clear" w:pos="2160"/>
          <w:tab w:val="num" w:pos="900"/>
        </w:tabs>
        <w:ind w:left="900"/>
        <w:jc w:val="both"/>
        <w:rPr>
          <w:rFonts w:ascii="Avenir Book" w:hAnsi="Avenir Book"/>
          <w:color w:val="000000"/>
          <w:sz w:val="22"/>
          <w:szCs w:val="22"/>
        </w:rPr>
      </w:pPr>
      <w:r w:rsidRPr="00CA22E7">
        <w:rPr>
          <w:rFonts w:ascii="Avenir Book" w:hAnsi="Avenir Book"/>
          <w:color w:val="000000"/>
          <w:sz w:val="22"/>
          <w:szCs w:val="22"/>
        </w:rPr>
        <w:t xml:space="preserve">Estimate the Gini indices for gross income </w:t>
      </w:r>
      <w:r w:rsidRPr="00CA22E7">
        <w:rPr>
          <w:rFonts w:ascii="Avenir Book" w:hAnsi="Avenir Book"/>
          <w:i/>
          <w:color w:val="000000"/>
          <w:sz w:val="22"/>
          <w:szCs w:val="22"/>
        </w:rPr>
        <w:t>X</w:t>
      </w:r>
      <w:r w:rsidRPr="00CA22E7">
        <w:rPr>
          <w:rFonts w:ascii="Avenir Book" w:hAnsi="Avenir Book"/>
          <w:color w:val="000000"/>
          <w:sz w:val="22"/>
          <w:szCs w:val="22"/>
        </w:rPr>
        <w:t xml:space="preserve"> and net income </w:t>
      </w:r>
      <w:r w:rsidRPr="00CA22E7">
        <w:rPr>
          <w:rFonts w:ascii="Avenir Book" w:hAnsi="Avenir Book"/>
          <w:i/>
          <w:color w:val="000000"/>
          <w:sz w:val="22"/>
          <w:szCs w:val="22"/>
        </w:rPr>
        <w:t>N</w:t>
      </w:r>
      <w:r w:rsidRPr="00CA22E7">
        <w:rPr>
          <w:rFonts w:ascii="Avenir Book" w:hAnsi="Avenir Book"/>
          <w:color w:val="000000"/>
          <w:sz w:val="22"/>
          <w:szCs w:val="22"/>
        </w:rPr>
        <w:t xml:space="preserve">. </w:t>
      </w:r>
    </w:p>
    <w:p w14:paraId="235DA16E" w14:textId="77777777" w:rsidR="00380530" w:rsidRPr="00CA22E7" w:rsidRDefault="00380530" w:rsidP="00126CE7">
      <w:pPr>
        <w:numPr>
          <w:ilvl w:val="0"/>
          <w:numId w:val="11"/>
        </w:numPr>
        <w:tabs>
          <w:tab w:val="clear" w:pos="2160"/>
          <w:tab w:val="num" w:pos="900"/>
        </w:tabs>
        <w:ind w:left="900"/>
        <w:jc w:val="both"/>
        <w:rPr>
          <w:rFonts w:ascii="Avenir Book" w:hAnsi="Avenir Book"/>
          <w:color w:val="000000"/>
          <w:sz w:val="22"/>
          <w:szCs w:val="22"/>
        </w:rPr>
      </w:pPr>
      <w:r w:rsidRPr="00CA22E7">
        <w:rPr>
          <w:rFonts w:ascii="Avenir Book" w:hAnsi="Avenir Book"/>
          <w:color w:val="000000"/>
          <w:sz w:val="22"/>
          <w:szCs w:val="22"/>
        </w:rPr>
        <w:t xml:space="preserve">Estimate the concentration indices for variables </w:t>
      </w:r>
      <w:r w:rsidRPr="00CA22E7">
        <w:rPr>
          <w:rFonts w:ascii="Avenir Book" w:hAnsi="Avenir Book"/>
          <w:i/>
          <w:color w:val="000000"/>
          <w:sz w:val="22"/>
          <w:szCs w:val="22"/>
        </w:rPr>
        <w:t>T</w:t>
      </w:r>
      <w:r w:rsidRPr="00CA22E7">
        <w:rPr>
          <w:rFonts w:ascii="Avenir Book" w:hAnsi="Avenir Book"/>
          <w:color w:val="000000"/>
          <w:sz w:val="22"/>
          <w:szCs w:val="22"/>
        </w:rPr>
        <w:t xml:space="preserve"> and </w:t>
      </w:r>
      <w:r w:rsidRPr="00CA22E7">
        <w:rPr>
          <w:rFonts w:ascii="Avenir Book" w:hAnsi="Avenir Book"/>
          <w:i/>
          <w:color w:val="000000"/>
          <w:sz w:val="22"/>
          <w:szCs w:val="22"/>
        </w:rPr>
        <w:t>N</w:t>
      </w:r>
      <w:r w:rsidRPr="00CA22E7">
        <w:rPr>
          <w:rFonts w:ascii="Avenir Book" w:hAnsi="Avenir Book"/>
          <w:color w:val="000000"/>
          <w:sz w:val="22"/>
          <w:szCs w:val="22"/>
        </w:rPr>
        <w:t xml:space="preserve"> when the ranking variable is gross income </w:t>
      </w:r>
      <w:r w:rsidRPr="00CA22E7">
        <w:rPr>
          <w:rFonts w:ascii="Avenir Book" w:hAnsi="Avenir Book"/>
          <w:i/>
          <w:color w:val="000000"/>
          <w:sz w:val="22"/>
          <w:szCs w:val="22"/>
        </w:rPr>
        <w:t>X</w:t>
      </w:r>
      <w:r w:rsidRPr="00CA22E7">
        <w:rPr>
          <w:rFonts w:ascii="Avenir Book" w:hAnsi="Avenir Book"/>
          <w:b/>
          <w:color w:val="000000"/>
          <w:sz w:val="22"/>
          <w:szCs w:val="22"/>
        </w:rPr>
        <w:t>.</w:t>
      </w:r>
      <w:r w:rsidRPr="00CA22E7">
        <w:rPr>
          <w:rFonts w:ascii="Avenir Book" w:hAnsi="Avenir Book"/>
          <w:color w:val="000000"/>
          <w:sz w:val="22"/>
          <w:szCs w:val="22"/>
        </w:rPr>
        <w:t xml:space="preserve"> </w:t>
      </w:r>
    </w:p>
    <w:p w14:paraId="5A06C4B6" w14:textId="77777777" w:rsidR="00380530" w:rsidRPr="00CA22E7" w:rsidRDefault="00380530" w:rsidP="003B15ED">
      <w:pPr>
        <w:jc w:val="both"/>
        <w:rPr>
          <w:rFonts w:ascii="Avenir Book" w:hAnsi="Avenir Book"/>
          <w:color w:val="000000"/>
          <w:sz w:val="22"/>
          <w:szCs w:val="22"/>
        </w:rPr>
      </w:pPr>
    </w:p>
    <w:p w14:paraId="50B56C75" w14:textId="3F356D48" w:rsidR="00380530" w:rsidRPr="00CA22E7" w:rsidRDefault="00380530" w:rsidP="003B15ED">
      <w:pPr>
        <w:rPr>
          <w:rFonts w:ascii="Avenir Book" w:hAnsi="Avenir Book"/>
          <w:color w:val="000000"/>
          <w:sz w:val="22"/>
          <w:szCs w:val="22"/>
        </w:rPr>
      </w:pPr>
      <w:r w:rsidRPr="00CA22E7">
        <w:rPr>
          <w:rFonts w:ascii="Avenir Book" w:hAnsi="Avenir Book"/>
          <w:color w:val="000000"/>
          <w:sz w:val="22"/>
          <w:szCs w:val="22"/>
        </w:rPr>
        <w:t xml:space="preserve">“By how much </w:t>
      </w:r>
      <w:r w:rsidR="005E4ECB" w:rsidRPr="00CA22E7">
        <w:rPr>
          <w:rFonts w:ascii="Avenir Book" w:hAnsi="Avenir Book"/>
          <w:color w:val="000000"/>
          <w:sz w:val="22"/>
          <w:szCs w:val="22"/>
        </w:rPr>
        <w:t>inequality has</w:t>
      </w:r>
      <w:r w:rsidRPr="00CA22E7">
        <w:rPr>
          <w:rFonts w:ascii="Avenir Book" w:hAnsi="Avenir Book"/>
          <w:color w:val="000000"/>
          <w:sz w:val="22"/>
          <w:szCs w:val="22"/>
        </w:rPr>
        <w:t xml:space="preserve"> changed in Burkina Faso between 1994 and 1998?”</w:t>
      </w:r>
    </w:p>
    <w:p w14:paraId="5B0EA563" w14:textId="77777777" w:rsidR="00380530" w:rsidRPr="00CA22E7" w:rsidRDefault="00380530" w:rsidP="003B15ED">
      <w:pPr>
        <w:rPr>
          <w:rFonts w:ascii="Avenir Book" w:hAnsi="Avenir Book"/>
          <w:color w:val="000000"/>
          <w:sz w:val="22"/>
          <w:szCs w:val="22"/>
        </w:rPr>
      </w:pPr>
    </w:p>
    <w:p w14:paraId="5BEB9B7C" w14:textId="77777777" w:rsidR="00380530" w:rsidRPr="00CA22E7" w:rsidRDefault="00380530" w:rsidP="003B15ED">
      <w:pPr>
        <w:jc w:val="both"/>
        <w:rPr>
          <w:rFonts w:ascii="Avenir Book" w:hAnsi="Avenir Book"/>
          <w:color w:val="000000"/>
          <w:sz w:val="22"/>
          <w:szCs w:val="22"/>
        </w:rPr>
      </w:pPr>
      <w:r w:rsidRPr="00CA22E7">
        <w:rPr>
          <w:rFonts w:ascii="Avenir Book" w:hAnsi="Avenir Book"/>
          <w:color w:val="000000"/>
          <w:sz w:val="22"/>
          <w:szCs w:val="22"/>
        </w:rPr>
        <w:t xml:space="preserve">Using the </w:t>
      </w:r>
      <w:r w:rsidRPr="00CA22E7">
        <w:rPr>
          <w:rFonts w:ascii="Avenir Book" w:hAnsi="Avenir Book"/>
          <w:b/>
          <w:i/>
          <w:color w:val="000000"/>
          <w:sz w:val="22"/>
          <w:szCs w:val="22"/>
        </w:rPr>
        <w:t>bkf94I.dta</w:t>
      </w:r>
      <w:r w:rsidRPr="00CA22E7">
        <w:rPr>
          <w:rFonts w:ascii="Avenir Book" w:hAnsi="Avenir Book"/>
          <w:color w:val="000000"/>
          <w:sz w:val="22"/>
          <w:szCs w:val="22"/>
        </w:rPr>
        <w:t xml:space="preserve"> file,</w:t>
      </w:r>
    </w:p>
    <w:p w14:paraId="78B8B9B0" w14:textId="77777777" w:rsidR="00380530" w:rsidRPr="00CA22E7" w:rsidRDefault="00380530" w:rsidP="003B15ED">
      <w:pPr>
        <w:jc w:val="both"/>
        <w:rPr>
          <w:rFonts w:ascii="Avenir Book" w:hAnsi="Avenir Book"/>
          <w:color w:val="000000"/>
          <w:sz w:val="22"/>
          <w:szCs w:val="22"/>
        </w:rPr>
      </w:pPr>
    </w:p>
    <w:p w14:paraId="61B88661" w14:textId="77777777" w:rsidR="00380530" w:rsidRPr="00CA22E7" w:rsidRDefault="00380530" w:rsidP="00126CE7">
      <w:pPr>
        <w:numPr>
          <w:ilvl w:val="0"/>
          <w:numId w:val="11"/>
        </w:numPr>
        <w:tabs>
          <w:tab w:val="clear" w:pos="2160"/>
          <w:tab w:val="left" w:pos="900"/>
        </w:tabs>
        <w:ind w:left="900"/>
        <w:jc w:val="both"/>
        <w:rPr>
          <w:rFonts w:ascii="Avenir Book" w:hAnsi="Avenir Book"/>
          <w:color w:val="000000"/>
          <w:sz w:val="22"/>
          <w:szCs w:val="22"/>
        </w:rPr>
      </w:pPr>
      <w:r w:rsidRPr="00CA22E7">
        <w:rPr>
          <w:rFonts w:ascii="Avenir Book" w:hAnsi="Avenir Book"/>
          <w:color w:val="000000"/>
          <w:sz w:val="22"/>
          <w:szCs w:val="22"/>
        </w:rPr>
        <w:t>Estimate the difference in Burkina Faso’s Gini index between 1998 and 1994</w:t>
      </w:r>
    </w:p>
    <w:p w14:paraId="7F081160" w14:textId="77777777" w:rsidR="00380530" w:rsidRPr="00CA22E7" w:rsidRDefault="00380530" w:rsidP="003B15ED">
      <w:pPr>
        <w:jc w:val="both"/>
        <w:rPr>
          <w:rFonts w:ascii="Avenir Book" w:hAnsi="Avenir Book"/>
          <w:color w:val="000000"/>
          <w:sz w:val="22"/>
          <w:szCs w:val="22"/>
        </w:rPr>
      </w:pPr>
    </w:p>
    <w:p w14:paraId="738F7D6B" w14:textId="77777777" w:rsidR="00380530" w:rsidRPr="00CA22E7" w:rsidRDefault="00380530" w:rsidP="00126CE7">
      <w:pPr>
        <w:numPr>
          <w:ilvl w:val="1"/>
          <w:numId w:val="11"/>
        </w:numPr>
        <w:jc w:val="both"/>
        <w:rPr>
          <w:rFonts w:ascii="Avenir Book" w:hAnsi="Avenir Book"/>
          <w:color w:val="000000"/>
          <w:sz w:val="22"/>
          <w:szCs w:val="22"/>
        </w:rPr>
      </w:pPr>
      <w:r w:rsidRPr="00CA22E7">
        <w:rPr>
          <w:rFonts w:ascii="Avenir Book" w:hAnsi="Avenir Book"/>
          <w:color w:val="000000"/>
          <w:sz w:val="22"/>
          <w:szCs w:val="22"/>
        </w:rPr>
        <w:t xml:space="preserve">with variable of interest </w:t>
      </w:r>
      <w:r w:rsidRPr="00CA22E7">
        <w:rPr>
          <w:rFonts w:ascii="Avenir Book" w:hAnsi="Avenir Book"/>
          <w:i/>
          <w:color w:val="000000"/>
          <w:sz w:val="22"/>
          <w:szCs w:val="22"/>
        </w:rPr>
        <w:t>expeqz</w:t>
      </w:r>
      <w:r w:rsidRPr="00CA22E7">
        <w:rPr>
          <w:rFonts w:ascii="Avenir Book" w:hAnsi="Avenir Book"/>
          <w:b/>
          <w:color w:val="000000"/>
          <w:sz w:val="22"/>
          <w:szCs w:val="22"/>
        </w:rPr>
        <w:t xml:space="preserve"> </w:t>
      </w:r>
      <w:r w:rsidRPr="00CA22E7">
        <w:rPr>
          <w:rFonts w:ascii="Avenir Book" w:hAnsi="Avenir Book"/>
          <w:color w:val="000000"/>
          <w:sz w:val="22"/>
          <w:szCs w:val="22"/>
        </w:rPr>
        <w:t xml:space="preserve">for 1998 and </w:t>
      </w:r>
      <w:r w:rsidRPr="00CA22E7">
        <w:rPr>
          <w:rFonts w:ascii="Avenir Book" w:hAnsi="Avenir Book"/>
          <w:i/>
          <w:color w:val="000000"/>
          <w:sz w:val="22"/>
          <w:szCs w:val="22"/>
        </w:rPr>
        <w:t>expeq</w:t>
      </w:r>
      <w:r w:rsidRPr="00CA22E7">
        <w:rPr>
          <w:rFonts w:ascii="Avenir Book" w:hAnsi="Avenir Book"/>
          <w:b/>
          <w:color w:val="000000"/>
          <w:sz w:val="22"/>
          <w:szCs w:val="22"/>
        </w:rPr>
        <w:t xml:space="preserve"> </w:t>
      </w:r>
      <w:r w:rsidRPr="00CA22E7">
        <w:rPr>
          <w:rFonts w:ascii="Avenir Book" w:hAnsi="Avenir Book"/>
          <w:color w:val="000000"/>
          <w:sz w:val="22"/>
          <w:szCs w:val="22"/>
        </w:rPr>
        <w:t>for 1994;</w:t>
      </w:r>
    </w:p>
    <w:p w14:paraId="62CB614A" w14:textId="77777777" w:rsidR="00380530" w:rsidRPr="00CA22E7" w:rsidRDefault="00380530" w:rsidP="00126CE7">
      <w:pPr>
        <w:numPr>
          <w:ilvl w:val="1"/>
          <w:numId w:val="11"/>
        </w:numPr>
        <w:jc w:val="both"/>
        <w:rPr>
          <w:rFonts w:ascii="Avenir Book" w:hAnsi="Avenir Book"/>
          <w:color w:val="000000"/>
          <w:sz w:val="22"/>
          <w:szCs w:val="22"/>
        </w:rPr>
      </w:pPr>
      <w:r w:rsidRPr="00CA22E7">
        <w:rPr>
          <w:rFonts w:ascii="Avenir Book" w:hAnsi="Avenir Book"/>
          <w:sz w:val="22"/>
          <w:szCs w:val="22"/>
        </w:rPr>
        <w:t xml:space="preserve">with size variable set to </w:t>
      </w:r>
      <w:r w:rsidRPr="00CA22E7">
        <w:rPr>
          <w:rFonts w:ascii="Avenir Book" w:hAnsi="Avenir Book"/>
          <w:i/>
          <w:sz w:val="22"/>
          <w:szCs w:val="22"/>
        </w:rPr>
        <w:t>size</w:t>
      </w:r>
      <w:r w:rsidRPr="00CA22E7">
        <w:rPr>
          <w:rFonts w:ascii="Avenir Book" w:hAnsi="Avenir Book"/>
          <w:sz w:val="22"/>
          <w:szCs w:val="22"/>
        </w:rPr>
        <w:t>.</w:t>
      </w:r>
    </w:p>
    <w:p w14:paraId="2F60319F" w14:textId="77777777" w:rsidR="00380530" w:rsidRPr="0015091D" w:rsidRDefault="00380530" w:rsidP="003B15ED">
      <w:pPr>
        <w:rPr>
          <w:color w:val="000000"/>
        </w:rPr>
      </w:pPr>
    </w:p>
    <w:p w14:paraId="185C5D28"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Q.1</w:t>
      </w:r>
    </w:p>
    <w:p w14:paraId="2A6E8A72" w14:textId="77777777" w:rsidR="00380530" w:rsidRPr="00CA22E7" w:rsidRDefault="00380530" w:rsidP="003B15ED">
      <w:pPr>
        <w:rPr>
          <w:rFonts w:ascii="Avenir Book" w:hAnsi="Avenir Book"/>
          <w:color w:val="000000"/>
          <w:sz w:val="22"/>
          <w:szCs w:val="22"/>
        </w:rPr>
      </w:pPr>
      <w:r w:rsidRPr="00CA22E7">
        <w:rPr>
          <w:rFonts w:ascii="Avenir Book" w:hAnsi="Avenir Book"/>
          <w:color w:val="000000"/>
          <w:sz w:val="22"/>
          <w:szCs w:val="22"/>
        </w:rPr>
        <w:t xml:space="preserve">Steps: </w:t>
      </w:r>
    </w:p>
    <w:p w14:paraId="6DC1F2C1" w14:textId="77777777" w:rsidR="00380530" w:rsidRPr="00CA22E7" w:rsidRDefault="00380530" w:rsidP="00126CE7">
      <w:pPr>
        <w:numPr>
          <w:ilvl w:val="0"/>
          <w:numId w:val="9"/>
        </w:numPr>
        <w:rPr>
          <w:rFonts w:ascii="Avenir Book" w:hAnsi="Avenir Book"/>
          <w:color w:val="000000"/>
          <w:sz w:val="22"/>
          <w:szCs w:val="22"/>
        </w:rPr>
      </w:pPr>
      <w:r w:rsidRPr="00CA22E7">
        <w:rPr>
          <w:rFonts w:ascii="Avenir Book" w:hAnsi="Avenir Book"/>
          <w:color w:val="000000"/>
          <w:sz w:val="22"/>
          <w:szCs w:val="22"/>
        </w:rPr>
        <w:t xml:space="preserve">Type </w:t>
      </w:r>
    </w:p>
    <w:p w14:paraId="448AD0EC" w14:textId="42B61531" w:rsidR="00380530" w:rsidRPr="00CA22E7" w:rsidRDefault="005E4ECB" w:rsidP="003B15ED">
      <w:pPr>
        <w:ind w:firstLine="708"/>
        <w:rPr>
          <w:rFonts w:ascii="Avenir Book" w:hAnsi="Avenir Book"/>
          <w:i/>
          <w:color w:val="000000"/>
          <w:sz w:val="22"/>
          <w:szCs w:val="22"/>
        </w:rPr>
      </w:pPr>
      <w:r w:rsidRPr="00CA22E7">
        <w:rPr>
          <w:rFonts w:ascii="Avenir Book" w:hAnsi="Avenir Book"/>
          <w:i/>
          <w:color w:val="000000"/>
          <w:sz w:val="22"/>
          <w:szCs w:val="22"/>
        </w:rPr>
        <w:t>sys</w:t>
      </w:r>
      <w:r w:rsidR="00380530" w:rsidRPr="00CA22E7">
        <w:rPr>
          <w:rFonts w:ascii="Avenir Book" w:hAnsi="Avenir Book"/>
          <w:i/>
          <w:color w:val="000000"/>
          <w:sz w:val="22"/>
          <w:szCs w:val="22"/>
        </w:rPr>
        <w:t>use can6.dta, clear</w:t>
      </w:r>
    </w:p>
    <w:p w14:paraId="1C7DBC7D" w14:textId="77777777" w:rsidR="00380530" w:rsidRPr="00CA22E7" w:rsidRDefault="00380530" w:rsidP="003B15ED">
      <w:pPr>
        <w:jc w:val="both"/>
        <w:rPr>
          <w:rFonts w:ascii="Avenir Book" w:hAnsi="Avenir Book"/>
          <w:b/>
          <w:color w:val="000080"/>
          <w:sz w:val="22"/>
          <w:szCs w:val="22"/>
        </w:rPr>
      </w:pPr>
    </w:p>
    <w:p w14:paraId="1EB4B737" w14:textId="77777777" w:rsidR="00380530" w:rsidRPr="00CA22E7" w:rsidRDefault="00380530" w:rsidP="00126CE7">
      <w:pPr>
        <w:numPr>
          <w:ilvl w:val="0"/>
          <w:numId w:val="9"/>
        </w:numPr>
        <w:jc w:val="both"/>
        <w:rPr>
          <w:rFonts w:ascii="Avenir Book" w:hAnsi="Avenir Book"/>
          <w:color w:val="000000"/>
          <w:sz w:val="22"/>
          <w:szCs w:val="22"/>
        </w:rPr>
      </w:pPr>
      <w:r w:rsidRPr="00CA22E7">
        <w:rPr>
          <w:rFonts w:ascii="Avenir Book" w:hAnsi="Avenir Book"/>
          <w:color w:val="000000"/>
          <w:sz w:val="22"/>
          <w:szCs w:val="22"/>
        </w:rPr>
        <w:t xml:space="preserve">To open the relevant dialog box, type </w:t>
      </w:r>
    </w:p>
    <w:p w14:paraId="15E58E7A" w14:textId="2D3BA07C" w:rsidR="00380530" w:rsidRPr="00CA22E7" w:rsidRDefault="00380530" w:rsidP="003B15ED">
      <w:pPr>
        <w:ind w:firstLine="708"/>
        <w:jc w:val="both"/>
        <w:rPr>
          <w:rFonts w:ascii="Avenir Book" w:hAnsi="Avenir Book"/>
          <w:bCs/>
          <w:i/>
          <w:sz w:val="22"/>
          <w:szCs w:val="22"/>
        </w:rPr>
      </w:pPr>
      <w:r w:rsidRPr="00CA22E7">
        <w:rPr>
          <w:rFonts w:ascii="Avenir Book" w:hAnsi="Avenir Book"/>
          <w:bCs/>
          <w:i/>
          <w:sz w:val="22"/>
          <w:szCs w:val="22"/>
        </w:rPr>
        <w:t>db i</w:t>
      </w:r>
      <w:r w:rsidR="005E4ECB" w:rsidRPr="00CA22E7">
        <w:rPr>
          <w:rFonts w:ascii="Avenir Book" w:hAnsi="Avenir Book"/>
          <w:bCs/>
          <w:i/>
          <w:sz w:val="22"/>
          <w:szCs w:val="22"/>
        </w:rPr>
        <w:t>neq</w:t>
      </w:r>
    </w:p>
    <w:p w14:paraId="22979B77" w14:textId="77777777" w:rsidR="00380530" w:rsidRPr="00CA22E7" w:rsidRDefault="00380530" w:rsidP="003B15ED">
      <w:pPr>
        <w:ind w:firstLine="708"/>
        <w:jc w:val="both"/>
        <w:rPr>
          <w:rFonts w:ascii="Avenir Book" w:hAnsi="Avenir Book"/>
          <w:b/>
          <w:bCs/>
          <w:sz w:val="22"/>
          <w:szCs w:val="22"/>
        </w:rPr>
      </w:pPr>
    </w:p>
    <w:p w14:paraId="2D33E01A" w14:textId="77777777" w:rsidR="00380530" w:rsidRPr="00CA22E7" w:rsidRDefault="00380530" w:rsidP="00126CE7">
      <w:pPr>
        <w:numPr>
          <w:ilvl w:val="0"/>
          <w:numId w:val="9"/>
        </w:numPr>
        <w:jc w:val="both"/>
        <w:rPr>
          <w:rFonts w:ascii="Avenir Book" w:hAnsi="Avenir Book"/>
          <w:b/>
          <w:bCs/>
          <w:sz w:val="22"/>
          <w:szCs w:val="22"/>
        </w:rPr>
      </w:pPr>
      <w:r w:rsidRPr="00CA22E7">
        <w:rPr>
          <w:rFonts w:ascii="Avenir Book" w:hAnsi="Avenir Book"/>
          <w:color w:val="000000"/>
          <w:sz w:val="22"/>
          <w:szCs w:val="22"/>
        </w:rPr>
        <w:t>Choose variables and parameters as in</w:t>
      </w:r>
    </w:p>
    <w:p w14:paraId="3A28FDF1" w14:textId="77777777" w:rsidR="00380530" w:rsidRPr="0015091D" w:rsidRDefault="00380530" w:rsidP="003B15ED">
      <w:pPr>
        <w:ind w:left="360"/>
        <w:jc w:val="both"/>
        <w:rPr>
          <w:b/>
          <w:bCs/>
        </w:rPr>
      </w:pPr>
    </w:p>
    <w:p w14:paraId="51A2DEBE" w14:textId="495DF443" w:rsidR="00380530" w:rsidRPr="0015091D" w:rsidRDefault="00380530" w:rsidP="00CA22E7">
      <w:pPr>
        <w:pStyle w:val="PEPfiguretitle"/>
      </w:pPr>
      <w:bookmarkStart w:id="252" w:name="_Toc157783606"/>
      <w:bookmarkStart w:id="253" w:name="_Toc82596381"/>
      <w:r w:rsidRPr="0015091D">
        <w:lastRenderedPageBreak/>
        <w:t xml:space="preserve">Figure </w:t>
      </w:r>
      <w:fldSimple w:instr=" SEQ Figure \* ARABIC ">
        <w:r w:rsidR="006471F2">
          <w:rPr>
            <w:noProof/>
          </w:rPr>
          <w:t>54</w:t>
        </w:r>
      </w:fldSimple>
      <w:r w:rsidRPr="0015091D">
        <w:t>: Estimating Gini and concentration indices</w:t>
      </w:r>
      <w:bookmarkEnd w:id="252"/>
      <w:bookmarkEnd w:id="253"/>
    </w:p>
    <w:p w14:paraId="7047F0D8" w14:textId="030D1DD8" w:rsidR="00380530" w:rsidRPr="0015091D" w:rsidRDefault="00AB6BEF" w:rsidP="003B15ED">
      <w:pPr>
        <w:keepNext/>
        <w:jc w:val="center"/>
        <w:rPr>
          <w:b/>
          <w:bCs/>
        </w:rPr>
      </w:pPr>
      <w:r w:rsidRPr="0015091D">
        <w:rPr>
          <w:noProof/>
        </w:rPr>
        <w:drawing>
          <wp:inline distT="0" distB="0" distL="0" distR="0" wp14:anchorId="293E8837" wp14:editId="2157367F">
            <wp:extent cx="5972810" cy="3379470"/>
            <wp:effectExtent l="0" t="0" r="889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65"/>
                    <a:stretch>
                      <a:fillRect/>
                    </a:stretch>
                  </pic:blipFill>
                  <pic:spPr>
                    <a:xfrm>
                      <a:off x="0" y="0"/>
                      <a:ext cx="5972810" cy="3379470"/>
                    </a:xfrm>
                    <a:prstGeom prst="rect">
                      <a:avLst/>
                    </a:prstGeom>
                  </pic:spPr>
                </pic:pic>
              </a:graphicData>
            </a:graphic>
          </wp:inline>
        </w:drawing>
      </w:r>
    </w:p>
    <w:p w14:paraId="12EF75CC" w14:textId="77777777" w:rsidR="00380530" w:rsidRPr="0015091D" w:rsidRDefault="00380530" w:rsidP="003B15ED">
      <w:pPr>
        <w:keepNext/>
        <w:rPr>
          <w:color w:val="000000"/>
        </w:rPr>
      </w:pPr>
    </w:p>
    <w:p w14:paraId="0786D92C" w14:textId="77777777" w:rsidR="00380530" w:rsidRPr="0015091D" w:rsidRDefault="00380530" w:rsidP="00CA22E7">
      <w:pPr>
        <w:pStyle w:val="PEPpara"/>
      </w:pPr>
      <w:r w:rsidRPr="0015091D">
        <w:t>After clicking</w:t>
      </w:r>
      <w:r w:rsidRPr="0015091D">
        <w:rPr>
          <w:smallCaps/>
        </w:rPr>
        <w:t xml:space="preserve"> Submit</w:t>
      </w:r>
      <w:r w:rsidRPr="0015091D">
        <w:t>, the following results are obtained:</w:t>
      </w:r>
    </w:p>
    <w:p w14:paraId="5B461A17" w14:textId="77777777" w:rsidR="00380530" w:rsidRPr="0015091D" w:rsidRDefault="00380530" w:rsidP="003B15ED">
      <w:pPr>
        <w:rPr>
          <w:color w:val="000000"/>
        </w:rPr>
      </w:pPr>
    </w:p>
    <w:p w14:paraId="2B63CB89" w14:textId="177B0224" w:rsidR="00380530" w:rsidRPr="0015091D" w:rsidRDefault="00AB6BEF" w:rsidP="003B15ED">
      <w:pPr>
        <w:jc w:val="center"/>
      </w:pPr>
      <w:r w:rsidRPr="0015091D">
        <w:rPr>
          <w:noProof/>
        </w:rPr>
        <w:drawing>
          <wp:inline distT="0" distB="0" distL="0" distR="0" wp14:anchorId="188CC785" wp14:editId="45B81B7A">
            <wp:extent cx="5852617" cy="115293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6">
                      <a:extLst>
                        <a:ext uri="{28A0092B-C50C-407E-A947-70E740481C1C}">
                          <a14:useLocalDpi xmlns:a14="http://schemas.microsoft.com/office/drawing/2010/main" val="0"/>
                        </a:ext>
                      </a:extLst>
                    </a:blip>
                    <a:srcRect r="60279"/>
                    <a:stretch/>
                  </pic:blipFill>
                  <pic:spPr bwMode="auto">
                    <a:xfrm>
                      <a:off x="0" y="0"/>
                      <a:ext cx="5931845" cy="1168547"/>
                    </a:xfrm>
                    <a:prstGeom prst="rect">
                      <a:avLst/>
                    </a:prstGeom>
                    <a:noFill/>
                    <a:ln>
                      <a:noFill/>
                    </a:ln>
                    <a:extLst>
                      <a:ext uri="{53640926-AAD7-44D8-BBD7-CCE9431645EC}">
                        <a14:shadowObscured xmlns:a14="http://schemas.microsoft.com/office/drawing/2010/main"/>
                      </a:ext>
                    </a:extLst>
                  </pic:spPr>
                </pic:pic>
              </a:graphicData>
            </a:graphic>
          </wp:inline>
        </w:drawing>
      </w:r>
    </w:p>
    <w:p w14:paraId="2E83FED1" w14:textId="77777777" w:rsidR="00380530" w:rsidRDefault="00380530" w:rsidP="003B15ED">
      <w:pPr>
        <w:jc w:val="both"/>
      </w:pPr>
    </w:p>
    <w:p w14:paraId="2391A50D" w14:textId="77777777" w:rsidR="00CA22E7" w:rsidRDefault="00CA22E7" w:rsidP="003B15ED">
      <w:pPr>
        <w:jc w:val="both"/>
      </w:pPr>
    </w:p>
    <w:p w14:paraId="2C86A212" w14:textId="77777777" w:rsidR="00CA22E7" w:rsidRPr="0015091D" w:rsidRDefault="00CA22E7" w:rsidP="003B15ED">
      <w:pPr>
        <w:jc w:val="both"/>
      </w:pPr>
    </w:p>
    <w:p w14:paraId="18D36CAC"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Q.2</w:t>
      </w:r>
    </w:p>
    <w:p w14:paraId="595E7333" w14:textId="548CB282" w:rsidR="00380530" w:rsidRPr="00CA22E7" w:rsidRDefault="00380530" w:rsidP="00CA22E7">
      <w:pPr>
        <w:rPr>
          <w:rFonts w:ascii="Avenir Book" w:hAnsi="Avenir Book"/>
          <w:color w:val="000000"/>
          <w:sz w:val="22"/>
          <w:szCs w:val="22"/>
        </w:rPr>
      </w:pPr>
      <w:r w:rsidRPr="00CA22E7">
        <w:rPr>
          <w:rFonts w:ascii="Avenir Book" w:hAnsi="Avenir Book"/>
          <w:color w:val="000000"/>
          <w:sz w:val="22"/>
          <w:szCs w:val="22"/>
        </w:rPr>
        <w:t xml:space="preserve">Steps: </w:t>
      </w:r>
    </w:p>
    <w:p w14:paraId="177646A5" w14:textId="659ED3D3" w:rsidR="00380530" w:rsidRPr="00CA22E7" w:rsidRDefault="00380530" w:rsidP="00126CE7">
      <w:pPr>
        <w:numPr>
          <w:ilvl w:val="0"/>
          <w:numId w:val="9"/>
        </w:numPr>
        <w:jc w:val="both"/>
        <w:rPr>
          <w:rFonts w:ascii="Avenir Book" w:hAnsi="Avenir Book"/>
          <w:b/>
          <w:bCs/>
          <w:sz w:val="22"/>
          <w:szCs w:val="22"/>
        </w:rPr>
      </w:pPr>
      <w:r w:rsidRPr="00CA22E7">
        <w:rPr>
          <w:rFonts w:ascii="Avenir Book" w:hAnsi="Avenir Book"/>
          <w:color w:val="000000"/>
          <w:sz w:val="22"/>
          <w:szCs w:val="22"/>
        </w:rPr>
        <w:t>Choose variables and parameters as in</w:t>
      </w:r>
      <w:r w:rsidR="00AB6BEF" w:rsidRPr="00CA22E7">
        <w:rPr>
          <w:rFonts w:ascii="Avenir Book" w:hAnsi="Avenir Book"/>
          <w:color w:val="000000"/>
          <w:sz w:val="22"/>
          <w:szCs w:val="22"/>
        </w:rPr>
        <w:t xml:space="preserve"> the following dialog box:</w:t>
      </w:r>
    </w:p>
    <w:p w14:paraId="2F80EDA0" w14:textId="77777777" w:rsidR="00380530" w:rsidRPr="0015091D" w:rsidRDefault="00380530" w:rsidP="003B15ED">
      <w:pPr>
        <w:jc w:val="both"/>
        <w:rPr>
          <w:color w:val="000000"/>
        </w:rPr>
      </w:pPr>
    </w:p>
    <w:p w14:paraId="0028EA1F" w14:textId="191CF49F" w:rsidR="00380530" w:rsidRPr="0015091D" w:rsidRDefault="00380530" w:rsidP="00CA22E7">
      <w:pPr>
        <w:pStyle w:val="PEPfiguretitle"/>
        <w:rPr>
          <w:color w:val="000000"/>
        </w:rPr>
      </w:pPr>
      <w:bookmarkStart w:id="254" w:name="_Toc157783607"/>
      <w:bookmarkStart w:id="255" w:name="_Toc82596382"/>
      <w:r w:rsidRPr="0015091D">
        <w:lastRenderedPageBreak/>
        <w:t xml:space="preserve">Figure </w:t>
      </w:r>
      <w:fldSimple w:instr=" SEQ Figure \* ARABIC ">
        <w:r w:rsidR="006471F2">
          <w:rPr>
            <w:noProof/>
          </w:rPr>
          <w:t>55</w:t>
        </w:r>
      </w:fldSimple>
      <w:r w:rsidRPr="0015091D">
        <w:t xml:space="preserve">: Estimating </w:t>
      </w:r>
      <w:r w:rsidRPr="00CA22E7">
        <w:t>concentration</w:t>
      </w:r>
      <w:r w:rsidRPr="0015091D">
        <w:t xml:space="preserve"> indices</w:t>
      </w:r>
      <w:bookmarkEnd w:id="254"/>
      <w:bookmarkEnd w:id="255"/>
    </w:p>
    <w:p w14:paraId="3CAA5651" w14:textId="26EB6AD3" w:rsidR="00380530" w:rsidRPr="0015091D" w:rsidRDefault="00AB6BEF" w:rsidP="003B15ED">
      <w:pPr>
        <w:keepNext/>
        <w:jc w:val="both"/>
        <w:rPr>
          <w:b/>
          <w:bCs/>
        </w:rPr>
      </w:pPr>
      <w:r w:rsidRPr="0015091D">
        <w:rPr>
          <w:noProof/>
        </w:rPr>
        <w:drawing>
          <wp:inline distT="0" distB="0" distL="0" distR="0" wp14:anchorId="306DE7FC" wp14:editId="6B6C155A">
            <wp:extent cx="5972810" cy="3379470"/>
            <wp:effectExtent l="0" t="0" r="8890"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67"/>
                    <a:stretch>
                      <a:fillRect/>
                    </a:stretch>
                  </pic:blipFill>
                  <pic:spPr>
                    <a:xfrm>
                      <a:off x="0" y="0"/>
                      <a:ext cx="5972810" cy="3379470"/>
                    </a:xfrm>
                    <a:prstGeom prst="rect">
                      <a:avLst/>
                    </a:prstGeom>
                  </pic:spPr>
                </pic:pic>
              </a:graphicData>
            </a:graphic>
          </wp:inline>
        </w:drawing>
      </w:r>
    </w:p>
    <w:p w14:paraId="6DBE3DF6" w14:textId="77777777" w:rsidR="00380530" w:rsidRPr="0015091D" w:rsidRDefault="00380530" w:rsidP="003B15ED">
      <w:pPr>
        <w:jc w:val="both"/>
        <w:rPr>
          <w:b/>
          <w:bCs/>
        </w:rPr>
      </w:pPr>
    </w:p>
    <w:p w14:paraId="365BFB1B" w14:textId="77777777" w:rsidR="00380530" w:rsidRPr="0015091D" w:rsidRDefault="00380530" w:rsidP="00CA22E7">
      <w:pPr>
        <w:pStyle w:val="PEPpara"/>
      </w:pPr>
      <w:r w:rsidRPr="0015091D">
        <w:t xml:space="preserve">After clicking </w:t>
      </w:r>
      <w:r w:rsidRPr="0015091D">
        <w:rPr>
          <w:smallCaps/>
        </w:rPr>
        <w:t>Submit</w:t>
      </w:r>
      <w:r w:rsidRPr="0015091D">
        <w:t xml:space="preserve">, the following results are </w:t>
      </w:r>
      <w:r w:rsidRPr="00CA22E7">
        <w:t>obtained</w:t>
      </w:r>
      <w:r w:rsidRPr="0015091D">
        <w:t>:</w:t>
      </w:r>
    </w:p>
    <w:p w14:paraId="01BD14A7" w14:textId="77777777" w:rsidR="00380530" w:rsidRPr="0015091D" w:rsidRDefault="00380530" w:rsidP="003B15ED">
      <w:pPr>
        <w:rPr>
          <w:color w:val="000000"/>
        </w:rPr>
      </w:pPr>
    </w:p>
    <w:p w14:paraId="4DCDF5FA" w14:textId="0550BF18" w:rsidR="00380530" w:rsidRPr="0015091D" w:rsidRDefault="00AB6BEF" w:rsidP="003B15ED">
      <w:pPr>
        <w:jc w:val="center"/>
      </w:pPr>
      <w:r w:rsidRPr="0015091D">
        <w:rPr>
          <w:noProof/>
        </w:rPr>
        <w:drawing>
          <wp:inline distT="0" distB="0" distL="0" distR="0" wp14:anchorId="4464E834" wp14:editId="41585033">
            <wp:extent cx="4962169" cy="1196671"/>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8">
                      <a:extLst>
                        <a:ext uri="{28A0092B-C50C-407E-A947-70E740481C1C}">
                          <a14:useLocalDpi xmlns:a14="http://schemas.microsoft.com/office/drawing/2010/main" val="0"/>
                        </a:ext>
                      </a:extLst>
                    </a:blip>
                    <a:srcRect r="60279"/>
                    <a:stretch/>
                  </pic:blipFill>
                  <pic:spPr bwMode="auto">
                    <a:xfrm>
                      <a:off x="0" y="0"/>
                      <a:ext cx="5024618" cy="1211731"/>
                    </a:xfrm>
                    <a:prstGeom prst="rect">
                      <a:avLst/>
                    </a:prstGeom>
                    <a:noFill/>
                    <a:ln>
                      <a:noFill/>
                    </a:ln>
                    <a:extLst>
                      <a:ext uri="{53640926-AAD7-44D8-BBD7-CCE9431645EC}">
                        <a14:shadowObscured xmlns:a14="http://schemas.microsoft.com/office/drawing/2010/main"/>
                      </a:ext>
                    </a:extLst>
                  </pic:spPr>
                </pic:pic>
              </a:graphicData>
            </a:graphic>
          </wp:inline>
        </w:drawing>
      </w:r>
    </w:p>
    <w:p w14:paraId="71625136" w14:textId="77777777" w:rsidR="00380530" w:rsidRPr="0015091D" w:rsidRDefault="00380530" w:rsidP="003B15ED">
      <w:pPr>
        <w:jc w:val="center"/>
      </w:pPr>
    </w:p>
    <w:p w14:paraId="63D269D8" w14:textId="77777777" w:rsidR="00380530" w:rsidRPr="0015091D" w:rsidRDefault="00380530" w:rsidP="003B15ED">
      <w:pPr>
        <w:jc w:val="center"/>
      </w:pPr>
    </w:p>
    <w:p w14:paraId="1A336C99"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Q.3</w:t>
      </w:r>
    </w:p>
    <w:p w14:paraId="41D9D6FD" w14:textId="77777777" w:rsidR="00380530" w:rsidRPr="0015091D" w:rsidRDefault="00380530" w:rsidP="003B15ED">
      <w:pPr>
        <w:jc w:val="both"/>
        <w:rPr>
          <w:color w:val="000080"/>
        </w:rPr>
      </w:pPr>
    </w:p>
    <w:p w14:paraId="3700AF82" w14:textId="15AAD89E" w:rsidR="00380530" w:rsidRPr="00CA22E7" w:rsidRDefault="00380530" w:rsidP="00CA22E7">
      <w:pPr>
        <w:rPr>
          <w:rFonts w:ascii="Avenir Book" w:hAnsi="Avenir Book"/>
          <w:color w:val="000000"/>
          <w:sz w:val="22"/>
          <w:szCs w:val="22"/>
        </w:rPr>
      </w:pPr>
      <w:r w:rsidRPr="00CA22E7">
        <w:rPr>
          <w:rFonts w:ascii="Avenir Book" w:hAnsi="Avenir Book"/>
          <w:color w:val="000000"/>
          <w:sz w:val="22"/>
          <w:szCs w:val="22"/>
        </w:rPr>
        <w:t xml:space="preserve">Steps: </w:t>
      </w:r>
    </w:p>
    <w:p w14:paraId="3059E478" w14:textId="77777777" w:rsidR="00380530" w:rsidRPr="00CA22E7" w:rsidRDefault="00380530" w:rsidP="00126CE7">
      <w:pPr>
        <w:numPr>
          <w:ilvl w:val="0"/>
          <w:numId w:val="9"/>
        </w:numPr>
        <w:jc w:val="both"/>
        <w:rPr>
          <w:rFonts w:ascii="Avenir Book" w:hAnsi="Avenir Book"/>
          <w:color w:val="000000"/>
          <w:sz w:val="22"/>
          <w:szCs w:val="22"/>
        </w:rPr>
      </w:pPr>
      <w:r w:rsidRPr="00CA22E7">
        <w:rPr>
          <w:rFonts w:ascii="Avenir Book" w:hAnsi="Avenir Book"/>
          <w:color w:val="000000"/>
          <w:sz w:val="22"/>
          <w:szCs w:val="22"/>
        </w:rPr>
        <w:t xml:space="preserve">To open the relevant dialog box, type </w:t>
      </w:r>
    </w:p>
    <w:p w14:paraId="039EAC0F" w14:textId="4A899739" w:rsidR="00380530" w:rsidRPr="00CA22E7" w:rsidRDefault="00380530" w:rsidP="003B15ED">
      <w:pPr>
        <w:ind w:firstLine="708"/>
        <w:jc w:val="both"/>
        <w:rPr>
          <w:rFonts w:ascii="Avenir Book" w:hAnsi="Avenir Book"/>
          <w:bCs/>
          <w:i/>
          <w:sz w:val="22"/>
          <w:szCs w:val="22"/>
        </w:rPr>
      </w:pPr>
      <w:r w:rsidRPr="00CA22E7">
        <w:rPr>
          <w:rFonts w:ascii="Avenir Book" w:hAnsi="Avenir Book"/>
          <w:bCs/>
          <w:i/>
          <w:sz w:val="22"/>
          <w:szCs w:val="22"/>
        </w:rPr>
        <w:t>db di</w:t>
      </w:r>
      <w:r w:rsidR="00AB6BEF" w:rsidRPr="00CA22E7">
        <w:rPr>
          <w:rFonts w:ascii="Avenir Book" w:hAnsi="Avenir Book"/>
          <w:bCs/>
          <w:i/>
          <w:sz w:val="22"/>
          <w:szCs w:val="22"/>
        </w:rPr>
        <w:t>neq</w:t>
      </w:r>
    </w:p>
    <w:p w14:paraId="793B7477" w14:textId="77777777" w:rsidR="00380530" w:rsidRPr="00CA22E7" w:rsidRDefault="00380530" w:rsidP="003B15ED">
      <w:pPr>
        <w:ind w:firstLine="708"/>
        <w:jc w:val="both"/>
        <w:rPr>
          <w:rFonts w:ascii="Avenir Book" w:hAnsi="Avenir Book"/>
          <w:b/>
          <w:bCs/>
          <w:sz w:val="22"/>
          <w:szCs w:val="22"/>
        </w:rPr>
      </w:pPr>
    </w:p>
    <w:p w14:paraId="78F00232" w14:textId="2B603899" w:rsidR="00380530" w:rsidRPr="00CA22E7" w:rsidRDefault="00380530" w:rsidP="00126CE7">
      <w:pPr>
        <w:numPr>
          <w:ilvl w:val="0"/>
          <w:numId w:val="9"/>
        </w:numPr>
        <w:jc w:val="both"/>
        <w:rPr>
          <w:rFonts w:ascii="Avenir Book" w:hAnsi="Avenir Book"/>
          <w:b/>
          <w:bCs/>
          <w:sz w:val="22"/>
          <w:szCs w:val="22"/>
        </w:rPr>
      </w:pPr>
      <w:r w:rsidRPr="00CA22E7">
        <w:rPr>
          <w:rFonts w:ascii="Avenir Book" w:hAnsi="Avenir Book"/>
          <w:color w:val="000000"/>
          <w:sz w:val="22"/>
          <w:szCs w:val="22"/>
        </w:rPr>
        <w:t>Choose variables and parameters as in</w:t>
      </w:r>
      <w:r w:rsidR="00AB6BEF" w:rsidRPr="00CA22E7">
        <w:rPr>
          <w:rFonts w:ascii="Avenir Book" w:hAnsi="Avenir Book"/>
          <w:color w:val="000000"/>
          <w:sz w:val="22"/>
          <w:szCs w:val="22"/>
        </w:rPr>
        <w:t xml:space="preserve"> the following dialog box:</w:t>
      </w:r>
    </w:p>
    <w:p w14:paraId="2A9139DE" w14:textId="77777777" w:rsidR="00380530" w:rsidRPr="0015091D" w:rsidRDefault="00380530" w:rsidP="003B15ED">
      <w:pPr>
        <w:ind w:firstLine="708"/>
        <w:jc w:val="both"/>
        <w:rPr>
          <w:b/>
          <w:bCs/>
        </w:rPr>
      </w:pPr>
    </w:p>
    <w:p w14:paraId="2065BD50" w14:textId="46035ABD" w:rsidR="00380530" w:rsidRPr="0015091D" w:rsidRDefault="00380530" w:rsidP="00CA22E7">
      <w:pPr>
        <w:pStyle w:val="PEPfiguretitle"/>
      </w:pPr>
      <w:bookmarkStart w:id="256" w:name="_Toc157783608"/>
      <w:bookmarkStart w:id="257" w:name="_Toc82596383"/>
      <w:r w:rsidRPr="0015091D">
        <w:lastRenderedPageBreak/>
        <w:t xml:space="preserve">Figure </w:t>
      </w:r>
      <w:fldSimple w:instr=" SEQ Figure \* ARABIC ">
        <w:r w:rsidR="006471F2">
          <w:rPr>
            <w:noProof/>
          </w:rPr>
          <w:t>56</w:t>
        </w:r>
      </w:fldSimple>
      <w:r w:rsidRPr="0015091D">
        <w:t>: Estimating differences in Gini and concentration indices</w:t>
      </w:r>
      <w:bookmarkEnd w:id="256"/>
      <w:bookmarkEnd w:id="257"/>
    </w:p>
    <w:p w14:paraId="7A1C5A5C" w14:textId="2B42032E" w:rsidR="00380530" w:rsidRPr="0015091D" w:rsidRDefault="00AB6BEF" w:rsidP="003B15ED">
      <w:pPr>
        <w:keepNext/>
        <w:jc w:val="center"/>
        <w:rPr>
          <w:color w:val="000000"/>
        </w:rPr>
      </w:pPr>
      <w:r w:rsidRPr="0015091D">
        <w:rPr>
          <w:noProof/>
        </w:rPr>
        <w:drawing>
          <wp:inline distT="0" distB="0" distL="0" distR="0" wp14:anchorId="1E80B5C8" wp14:editId="53DC4E10">
            <wp:extent cx="5972810" cy="3379470"/>
            <wp:effectExtent l="0" t="0" r="889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72810" cy="3379470"/>
                    </a:xfrm>
                    <a:prstGeom prst="rect">
                      <a:avLst/>
                    </a:prstGeom>
                  </pic:spPr>
                </pic:pic>
              </a:graphicData>
            </a:graphic>
          </wp:inline>
        </w:drawing>
      </w:r>
    </w:p>
    <w:p w14:paraId="2CC37362" w14:textId="77777777" w:rsidR="00380530" w:rsidRPr="0015091D" w:rsidRDefault="00380530" w:rsidP="003B15ED">
      <w:pPr>
        <w:keepNext/>
        <w:jc w:val="center"/>
        <w:rPr>
          <w:color w:val="000000"/>
        </w:rPr>
      </w:pPr>
    </w:p>
    <w:p w14:paraId="612E4919" w14:textId="77777777" w:rsidR="00380530" w:rsidRPr="0015091D" w:rsidRDefault="00380530" w:rsidP="00CA22E7">
      <w:pPr>
        <w:pStyle w:val="PEPpara"/>
      </w:pPr>
      <w:r w:rsidRPr="0015091D">
        <w:t xml:space="preserve">After clicking </w:t>
      </w:r>
      <w:r w:rsidRPr="0015091D">
        <w:rPr>
          <w:smallCaps/>
        </w:rPr>
        <w:t>Submit</w:t>
      </w:r>
      <w:r w:rsidRPr="0015091D">
        <w:t xml:space="preserve">, the following information </w:t>
      </w:r>
      <w:r w:rsidRPr="00CA22E7">
        <w:t>is</w:t>
      </w:r>
      <w:r w:rsidRPr="0015091D">
        <w:t xml:space="preserve"> obtained:</w:t>
      </w:r>
    </w:p>
    <w:p w14:paraId="47B71D65" w14:textId="77777777" w:rsidR="00380530" w:rsidRPr="0015091D" w:rsidRDefault="00380530" w:rsidP="003B15ED">
      <w:pPr>
        <w:jc w:val="center"/>
        <w:rPr>
          <w:color w:val="000000"/>
        </w:rPr>
      </w:pPr>
    </w:p>
    <w:p w14:paraId="56EF994F" w14:textId="0933C74F" w:rsidR="00380530" w:rsidRPr="0015091D" w:rsidRDefault="00AB6BEF" w:rsidP="003B15ED">
      <w:pPr>
        <w:jc w:val="center"/>
      </w:pPr>
      <w:r w:rsidRPr="0015091D">
        <w:rPr>
          <w:noProof/>
        </w:rPr>
        <w:drawing>
          <wp:inline distT="0" distB="0" distL="0" distR="0" wp14:anchorId="7CFB4058" wp14:editId="437AAFEB">
            <wp:extent cx="6103879" cy="112908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 r="48215"/>
                    <a:stretch/>
                  </pic:blipFill>
                  <pic:spPr bwMode="auto">
                    <a:xfrm>
                      <a:off x="0" y="0"/>
                      <a:ext cx="6143907" cy="1136489"/>
                    </a:xfrm>
                    <a:prstGeom prst="rect">
                      <a:avLst/>
                    </a:prstGeom>
                    <a:noFill/>
                    <a:ln>
                      <a:noFill/>
                    </a:ln>
                    <a:extLst>
                      <a:ext uri="{53640926-AAD7-44D8-BBD7-CCE9431645EC}">
                        <a14:shadowObscured xmlns:a14="http://schemas.microsoft.com/office/drawing/2010/main"/>
                      </a:ext>
                    </a:extLst>
                  </pic:spPr>
                </pic:pic>
              </a:graphicData>
            </a:graphic>
          </wp:inline>
        </w:drawing>
      </w:r>
    </w:p>
    <w:p w14:paraId="40D961F0" w14:textId="77777777" w:rsidR="00380530" w:rsidRPr="0015091D" w:rsidRDefault="00380530" w:rsidP="003B15ED">
      <w:pPr>
        <w:jc w:val="center"/>
      </w:pPr>
    </w:p>
    <w:p w14:paraId="6E8EFFCA" w14:textId="77777777" w:rsidR="00380530" w:rsidRDefault="00380530" w:rsidP="003B15ED">
      <w:pPr>
        <w:jc w:val="center"/>
      </w:pPr>
    </w:p>
    <w:p w14:paraId="1186F3BC" w14:textId="77777777" w:rsidR="009A2AE6" w:rsidRDefault="009A2AE6" w:rsidP="003B15ED">
      <w:pPr>
        <w:jc w:val="center"/>
      </w:pPr>
    </w:p>
    <w:p w14:paraId="50E69996" w14:textId="77777777" w:rsidR="009A2AE6" w:rsidRPr="0015091D" w:rsidRDefault="009A2AE6" w:rsidP="003B15ED">
      <w:pPr>
        <w:jc w:val="center"/>
      </w:pPr>
    </w:p>
    <w:p w14:paraId="7EF7CCC9" w14:textId="789A54DB" w:rsidR="00380530" w:rsidRPr="00FE6DFB" w:rsidRDefault="00380530" w:rsidP="00CA22E7">
      <w:pPr>
        <w:pStyle w:val="Titre2"/>
        <w:tabs>
          <w:tab w:val="num" w:pos="851"/>
        </w:tabs>
        <w:spacing w:after="120"/>
        <w:ind w:left="851" w:hanging="851"/>
        <w:rPr>
          <w:rFonts w:ascii="Century Gothic" w:hAnsi="Century Gothic" w:cs="Times New Roman"/>
          <w:i w:val="0"/>
          <w:iCs w:val="0"/>
        </w:rPr>
      </w:pPr>
      <w:bookmarkStart w:id="258" w:name="_Ref159824460"/>
      <w:bookmarkStart w:id="259" w:name="_Toc88717457"/>
      <w:r w:rsidRPr="00FE6DFB">
        <w:rPr>
          <w:rFonts w:ascii="Century Gothic" w:hAnsi="Century Gothic" w:cs="Times New Roman"/>
          <w:i w:val="0"/>
          <w:iCs w:val="0"/>
          <w:color w:val="2E74B5" w:themeColor="accent1" w:themeShade="BF"/>
          <w:sz w:val="24"/>
          <w:szCs w:val="24"/>
        </w:rPr>
        <w:t>Using basic distributive tools</w:t>
      </w:r>
      <w:bookmarkEnd w:id="258"/>
      <w:bookmarkEnd w:id="259"/>
    </w:p>
    <w:p w14:paraId="03782426" w14:textId="77777777" w:rsidR="00380530" w:rsidRPr="0015091D" w:rsidRDefault="00380530" w:rsidP="003B15ED"/>
    <w:p w14:paraId="330F734A" w14:textId="77777777" w:rsidR="00380530" w:rsidRPr="00FE6DFB" w:rsidRDefault="00380530" w:rsidP="003B15ED">
      <w:pPr>
        <w:rPr>
          <w:rFonts w:ascii="Avenir Book" w:hAnsi="Avenir Book"/>
          <w:color w:val="000000"/>
          <w:sz w:val="22"/>
          <w:szCs w:val="22"/>
        </w:rPr>
      </w:pPr>
      <w:r w:rsidRPr="00FE6DFB">
        <w:rPr>
          <w:rFonts w:ascii="Avenir Book" w:hAnsi="Avenir Book"/>
          <w:color w:val="000000"/>
          <w:sz w:val="22"/>
          <w:szCs w:val="22"/>
        </w:rPr>
        <w:t>“What does the distribution of gross and net incomes look like in Canada?”</w:t>
      </w:r>
    </w:p>
    <w:p w14:paraId="72C69B2C" w14:textId="77777777" w:rsidR="00380530" w:rsidRPr="00FE6DFB" w:rsidRDefault="00380530" w:rsidP="003B15ED">
      <w:pPr>
        <w:rPr>
          <w:rFonts w:ascii="Avenir Book" w:hAnsi="Avenir Book"/>
          <w:color w:val="000000"/>
          <w:sz w:val="22"/>
          <w:szCs w:val="22"/>
        </w:rPr>
      </w:pPr>
    </w:p>
    <w:p w14:paraId="483BD727" w14:textId="77777777" w:rsidR="00380530" w:rsidRPr="00FE6DFB" w:rsidRDefault="00380530" w:rsidP="003B15ED">
      <w:pPr>
        <w:jc w:val="both"/>
        <w:rPr>
          <w:rFonts w:ascii="Avenir Book" w:hAnsi="Avenir Book"/>
          <w:color w:val="000000"/>
          <w:sz w:val="22"/>
          <w:szCs w:val="22"/>
        </w:rPr>
      </w:pPr>
      <w:r w:rsidRPr="00FE6DFB">
        <w:rPr>
          <w:rFonts w:ascii="Avenir Book" w:hAnsi="Avenir Book"/>
          <w:color w:val="000000"/>
          <w:sz w:val="22"/>
          <w:szCs w:val="22"/>
        </w:rPr>
        <w:t xml:space="preserve">Using the </w:t>
      </w:r>
      <w:r w:rsidRPr="00FE6DFB">
        <w:rPr>
          <w:rFonts w:ascii="Avenir Book" w:hAnsi="Avenir Book"/>
          <w:b/>
          <w:i/>
          <w:color w:val="000000"/>
          <w:sz w:val="22"/>
          <w:szCs w:val="22"/>
        </w:rPr>
        <w:t>can6.dta</w:t>
      </w:r>
      <w:r w:rsidRPr="00FE6DFB">
        <w:rPr>
          <w:rFonts w:ascii="Avenir Book" w:hAnsi="Avenir Book"/>
          <w:color w:val="000000"/>
          <w:sz w:val="22"/>
          <w:szCs w:val="22"/>
        </w:rPr>
        <w:t xml:space="preserve"> file,</w:t>
      </w:r>
    </w:p>
    <w:p w14:paraId="3AB9C9DC" w14:textId="77777777" w:rsidR="00380530" w:rsidRPr="00FE6DFB" w:rsidRDefault="00380530" w:rsidP="003B15ED">
      <w:pPr>
        <w:jc w:val="both"/>
        <w:rPr>
          <w:rFonts w:ascii="Avenir Book" w:hAnsi="Avenir Book"/>
          <w:color w:val="000000"/>
          <w:sz w:val="22"/>
          <w:szCs w:val="22"/>
        </w:rPr>
      </w:pPr>
    </w:p>
    <w:p w14:paraId="0481DCD6" w14:textId="77777777" w:rsidR="00380530" w:rsidRPr="00FE6DFB" w:rsidRDefault="00380530" w:rsidP="00126CE7">
      <w:pPr>
        <w:numPr>
          <w:ilvl w:val="0"/>
          <w:numId w:val="16"/>
        </w:numPr>
        <w:tabs>
          <w:tab w:val="clear" w:pos="2160"/>
          <w:tab w:val="num" w:pos="720"/>
        </w:tabs>
        <w:ind w:left="720"/>
        <w:jc w:val="both"/>
        <w:rPr>
          <w:rFonts w:ascii="Avenir Book" w:hAnsi="Avenir Book"/>
          <w:color w:val="000000"/>
          <w:sz w:val="22"/>
          <w:szCs w:val="22"/>
        </w:rPr>
      </w:pPr>
      <w:r w:rsidRPr="00FE6DFB">
        <w:rPr>
          <w:rFonts w:ascii="Avenir Book" w:hAnsi="Avenir Book"/>
          <w:color w:val="000000"/>
          <w:sz w:val="22"/>
          <w:szCs w:val="22"/>
        </w:rPr>
        <w:t xml:space="preserve">Draw the density for gross income </w:t>
      </w:r>
      <w:r w:rsidRPr="00FE6DFB">
        <w:rPr>
          <w:rFonts w:ascii="Avenir Book" w:hAnsi="Avenir Book"/>
          <w:i/>
          <w:color w:val="000000"/>
          <w:sz w:val="22"/>
          <w:szCs w:val="22"/>
        </w:rPr>
        <w:t>X</w:t>
      </w:r>
      <w:r w:rsidRPr="00FE6DFB">
        <w:rPr>
          <w:rFonts w:ascii="Avenir Book" w:hAnsi="Avenir Book"/>
          <w:color w:val="000000"/>
          <w:sz w:val="22"/>
          <w:szCs w:val="22"/>
        </w:rPr>
        <w:t xml:space="preserve"> and net income </w:t>
      </w:r>
      <w:r w:rsidRPr="00FE6DFB">
        <w:rPr>
          <w:rFonts w:ascii="Avenir Book" w:hAnsi="Avenir Book"/>
          <w:i/>
          <w:color w:val="000000"/>
          <w:sz w:val="22"/>
          <w:szCs w:val="22"/>
        </w:rPr>
        <w:t>N</w:t>
      </w:r>
      <w:r w:rsidRPr="00FE6DFB">
        <w:rPr>
          <w:rFonts w:ascii="Avenir Book" w:hAnsi="Avenir Book"/>
          <w:color w:val="000000"/>
          <w:sz w:val="22"/>
          <w:szCs w:val="22"/>
        </w:rPr>
        <w:t xml:space="preserve">. </w:t>
      </w:r>
    </w:p>
    <w:p w14:paraId="05019E0A" w14:textId="77777777" w:rsidR="00380530" w:rsidRPr="00FE6DFB" w:rsidRDefault="00380530" w:rsidP="00126CE7">
      <w:pPr>
        <w:numPr>
          <w:ilvl w:val="1"/>
          <w:numId w:val="15"/>
        </w:numPr>
        <w:tabs>
          <w:tab w:val="left" w:pos="360"/>
        </w:tabs>
        <w:jc w:val="both"/>
        <w:rPr>
          <w:rFonts w:ascii="Avenir Book" w:hAnsi="Avenir Book"/>
          <w:sz w:val="22"/>
          <w:szCs w:val="22"/>
        </w:rPr>
      </w:pPr>
      <w:r w:rsidRPr="00FE6DFB">
        <w:rPr>
          <w:rFonts w:ascii="Avenir Book" w:hAnsi="Avenir Book"/>
          <w:sz w:val="22"/>
          <w:szCs w:val="22"/>
        </w:rPr>
        <w:t>The range for the x axis should be [0, 60 000].</w:t>
      </w:r>
    </w:p>
    <w:p w14:paraId="2A18A420" w14:textId="77777777" w:rsidR="00380530" w:rsidRPr="00FE6DFB" w:rsidRDefault="00380530" w:rsidP="00126CE7">
      <w:pPr>
        <w:numPr>
          <w:ilvl w:val="0"/>
          <w:numId w:val="16"/>
        </w:numPr>
        <w:tabs>
          <w:tab w:val="clear" w:pos="2160"/>
          <w:tab w:val="num" w:pos="720"/>
          <w:tab w:val="num" w:pos="900"/>
        </w:tabs>
        <w:ind w:left="720"/>
        <w:jc w:val="both"/>
        <w:rPr>
          <w:rFonts w:ascii="Avenir Book" w:hAnsi="Avenir Book"/>
          <w:color w:val="000000"/>
          <w:sz w:val="22"/>
          <w:szCs w:val="22"/>
        </w:rPr>
      </w:pPr>
      <w:r w:rsidRPr="00FE6DFB">
        <w:rPr>
          <w:rFonts w:ascii="Avenir Book" w:hAnsi="Avenir Book"/>
          <w:color w:val="000000"/>
          <w:sz w:val="22"/>
          <w:szCs w:val="22"/>
        </w:rPr>
        <w:t xml:space="preserve">Draw the quantile curves for gross income </w:t>
      </w:r>
      <w:r w:rsidRPr="00FE6DFB">
        <w:rPr>
          <w:rFonts w:ascii="Avenir Book" w:hAnsi="Avenir Book"/>
          <w:i/>
          <w:color w:val="000000"/>
          <w:sz w:val="22"/>
          <w:szCs w:val="22"/>
        </w:rPr>
        <w:t>X</w:t>
      </w:r>
      <w:r w:rsidRPr="00FE6DFB">
        <w:rPr>
          <w:rFonts w:ascii="Avenir Book" w:hAnsi="Avenir Book"/>
          <w:color w:val="000000"/>
          <w:sz w:val="22"/>
          <w:szCs w:val="22"/>
        </w:rPr>
        <w:t xml:space="preserve"> and net income </w:t>
      </w:r>
      <w:r w:rsidRPr="00FE6DFB">
        <w:rPr>
          <w:rFonts w:ascii="Avenir Book" w:hAnsi="Avenir Book"/>
          <w:i/>
          <w:color w:val="000000"/>
          <w:sz w:val="22"/>
          <w:szCs w:val="22"/>
        </w:rPr>
        <w:t>N</w:t>
      </w:r>
      <w:r w:rsidRPr="00FE6DFB">
        <w:rPr>
          <w:rFonts w:ascii="Avenir Book" w:hAnsi="Avenir Book"/>
          <w:color w:val="000000"/>
          <w:sz w:val="22"/>
          <w:szCs w:val="22"/>
        </w:rPr>
        <w:t xml:space="preserve">. </w:t>
      </w:r>
    </w:p>
    <w:p w14:paraId="0E5D25D6" w14:textId="77777777" w:rsidR="00380530" w:rsidRPr="00FE6DFB" w:rsidRDefault="00380530" w:rsidP="00126CE7">
      <w:pPr>
        <w:numPr>
          <w:ilvl w:val="1"/>
          <w:numId w:val="15"/>
        </w:numPr>
        <w:tabs>
          <w:tab w:val="left" w:pos="360"/>
        </w:tabs>
        <w:jc w:val="both"/>
        <w:rPr>
          <w:rFonts w:ascii="Avenir Book" w:hAnsi="Avenir Book"/>
          <w:sz w:val="22"/>
          <w:szCs w:val="22"/>
        </w:rPr>
      </w:pPr>
      <w:r w:rsidRPr="00FE6DFB">
        <w:rPr>
          <w:rFonts w:ascii="Avenir Book" w:hAnsi="Avenir Book"/>
          <w:sz w:val="22"/>
          <w:szCs w:val="22"/>
        </w:rPr>
        <w:t>The range of percentiles should be [0, 0.8]</w:t>
      </w:r>
    </w:p>
    <w:p w14:paraId="26813DCA" w14:textId="77777777" w:rsidR="00380530" w:rsidRPr="00FE6DFB" w:rsidRDefault="00380530" w:rsidP="00126CE7">
      <w:pPr>
        <w:numPr>
          <w:ilvl w:val="0"/>
          <w:numId w:val="16"/>
        </w:numPr>
        <w:tabs>
          <w:tab w:val="clear" w:pos="2160"/>
          <w:tab w:val="num" w:pos="720"/>
        </w:tabs>
        <w:ind w:left="720"/>
        <w:jc w:val="both"/>
        <w:rPr>
          <w:rFonts w:ascii="Avenir Book" w:hAnsi="Avenir Book"/>
          <w:color w:val="000000"/>
          <w:sz w:val="22"/>
          <w:szCs w:val="22"/>
        </w:rPr>
      </w:pPr>
      <w:r w:rsidRPr="00FE6DFB">
        <w:rPr>
          <w:rFonts w:ascii="Avenir Book" w:hAnsi="Avenir Book"/>
          <w:color w:val="000000"/>
          <w:sz w:val="22"/>
          <w:szCs w:val="22"/>
        </w:rPr>
        <w:t xml:space="preserve">Draw the expected tax/benefit according to gross income </w:t>
      </w:r>
      <w:r w:rsidRPr="00FE6DFB">
        <w:rPr>
          <w:rFonts w:ascii="Avenir Book" w:hAnsi="Avenir Book"/>
          <w:i/>
          <w:color w:val="000000"/>
          <w:sz w:val="22"/>
          <w:szCs w:val="22"/>
        </w:rPr>
        <w:t>X.</w:t>
      </w:r>
    </w:p>
    <w:p w14:paraId="472C26F4" w14:textId="77777777" w:rsidR="00380530" w:rsidRPr="00FE6DFB" w:rsidRDefault="00380530" w:rsidP="00126CE7">
      <w:pPr>
        <w:numPr>
          <w:ilvl w:val="1"/>
          <w:numId w:val="15"/>
        </w:numPr>
        <w:tabs>
          <w:tab w:val="left" w:pos="360"/>
        </w:tabs>
        <w:jc w:val="both"/>
        <w:rPr>
          <w:rFonts w:ascii="Avenir Book" w:hAnsi="Avenir Book"/>
          <w:sz w:val="22"/>
          <w:szCs w:val="22"/>
        </w:rPr>
      </w:pPr>
      <w:r w:rsidRPr="00FE6DFB">
        <w:rPr>
          <w:rFonts w:ascii="Avenir Book" w:hAnsi="Avenir Book"/>
          <w:sz w:val="22"/>
          <w:szCs w:val="22"/>
        </w:rPr>
        <w:lastRenderedPageBreak/>
        <w:t>The range for the x axis should be [0, 60 000]</w:t>
      </w:r>
    </w:p>
    <w:p w14:paraId="03DF3DCE" w14:textId="77777777" w:rsidR="00380530" w:rsidRPr="00FE6DFB" w:rsidRDefault="00380530" w:rsidP="00126CE7">
      <w:pPr>
        <w:numPr>
          <w:ilvl w:val="1"/>
          <w:numId w:val="15"/>
        </w:numPr>
        <w:tabs>
          <w:tab w:val="left" w:pos="360"/>
        </w:tabs>
        <w:jc w:val="both"/>
        <w:rPr>
          <w:rFonts w:ascii="Avenir Book" w:hAnsi="Avenir Book"/>
          <w:sz w:val="22"/>
          <w:szCs w:val="22"/>
        </w:rPr>
      </w:pPr>
      <w:r w:rsidRPr="00FE6DFB">
        <w:rPr>
          <w:rFonts w:ascii="Avenir Book" w:hAnsi="Avenir Book"/>
          <w:sz w:val="22"/>
          <w:szCs w:val="22"/>
        </w:rPr>
        <w:t xml:space="preserve">Use a </w:t>
      </w:r>
      <w:r w:rsidRPr="00FE6DFB">
        <w:rPr>
          <w:rFonts w:ascii="Avenir Book" w:hAnsi="Avenir Book"/>
          <w:i/>
          <w:sz w:val="22"/>
          <w:szCs w:val="22"/>
        </w:rPr>
        <w:t>local linear estimation</w:t>
      </w:r>
      <w:r w:rsidRPr="00FE6DFB">
        <w:rPr>
          <w:rFonts w:ascii="Avenir Book" w:hAnsi="Avenir Book"/>
          <w:sz w:val="22"/>
          <w:szCs w:val="22"/>
        </w:rPr>
        <w:t xml:space="preserve"> approach.</w:t>
      </w:r>
    </w:p>
    <w:p w14:paraId="2652AF2D" w14:textId="77777777" w:rsidR="00380530" w:rsidRPr="00FE6DFB" w:rsidRDefault="00380530" w:rsidP="00126CE7">
      <w:pPr>
        <w:numPr>
          <w:ilvl w:val="0"/>
          <w:numId w:val="16"/>
        </w:numPr>
        <w:tabs>
          <w:tab w:val="clear" w:pos="2160"/>
          <w:tab w:val="num" w:pos="720"/>
        </w:tabs>
        <w:ind w:left="720"/>
        <w:jc w:val="both"/>
        <w:rPr>
          <w:rFonts w:ascii="Avenir Book" w:hAnsi="Avenir Book"/>
          <w:color w:val="000000"/>
          <w:sz w:val="22"/>
          <w:szCs w:val="22"/>
        </w:rPr>
      </w:pPr>
      <w:r w:rsidRPr="00FE6DFB">
        <w:rPr>
          <w:rFonts w:ascii="Avenir Book" w:hAnsi="Avenir Book"/>
          <w:color w:val="000000"/>
          <w:sz w:val="22"/>
          <w:szCs w:val="22"/>
        </w:rPr>
        <w:t xml:space="preserve">Estimate marginal rates for taxes and benefits according to gross income </w:t>
      </w:r>
      <w:r w:rsidRPr="00FE6DFB">
        <w:rPr>
          <w:rFonts w:ascii="Avenir Book" w:hAnsi="Avenir Book"/>
          <w:i/>
          <w:color w:val="000000"/>
          <w:sz w:val="22"/>
          <w:szCs w:val="22"/>
        </w:rPr>
        <w:t>X.</w:t>
      </w:r>
    </w:p>
    <w:p w14:paraId="4D1712AF" w14:textId="77777777" w:rsidR="00380530" w:rsidRPr="00FE6DFB" w:rsidRDefault="00380530" w:rsidP="00126CE7">
      <w:pPr>
        <w:numPr>
          <w:ilvl w:val="1"/>
          <w:numId w:val="15"/>
        </w:numPr>
        <w:tabs>
          <w:tab w:val="left" w:pos="360"/>
        </w:tabs>
        <w:jc w:val="both"/>
        <w:rPr>
          <w:rFonts w:ascii="Avenir Book" w:hAnsi="Avenir Book"/>
          <w:sz w:val="22"/>
          <w:szCs w:val="22"/>
        </w:rPr>
      </w:pPr>
      <w:r w:rsidRPr="00FE6DFB">
        <w:rPr>
          <w:rFonts w:ascii="Avenir Book" w:hAnsi="Avenir Book"/>
          <w:sz w:val="22"/>
          <w:szCs w:val="22"/>
        </w:rPr>
        <w:t>The range for the x axis should be [0, 60 000]</w:t>
      </w:r>
    </w:p>
    <w:p w14:paraId="0934AC67" w14:textId="77777777" w:rsidR="00380530" w:rsidRPr="00FE6DFB" w:rsidRDefault="00380530" w:rsidP="00126CE7">
      <w:pPr>
        <w:numPr>
          <w:ilvl w:val="1"/>
          <w:numId w:val="15"/>
        </w:numPr>
        <w:tabs>
          <w:tab w:val="left" w:pos="360"/>
        </w:tabs>
        <w:jc w:val="both"/>
        <w:rPr>
          <w:rFonts w:ascii="Avenir Book" w:hAnsi="Avenir Book"/>
          <w:sz w:val="22"/>
          <w:szCs w:val="22"/>
        </w:rPr>
      </w:pPr>
      <w:r w:rsidRPr="00FE6DFB">
        <w:rPr>
          <w:rFonts w:ascii="Avenir Book" w:hAnsi="Avenir Book"/>
          <w:sz w:val="22"/>
          <w:szCs w:val="22"/>
        </w:rPr>
        <w:t xml:space="preserve">Use a </w:t>
      </w:r>
      <w:r w:rsidRPr="00FE6DFB">
        <w:rPr>
          <w:rFonts w:ascii="Avenir Book" w:hAnsi="Avenir Book"/>
          <w:i/>
          <w:sz w:val="22"/>
          <w:szCs w:val="22"/>
        </w:rPr>
        <w:t>local linear estimation</w:t>
      </w:r>
      <w:r w:rsidRPr="00FE6DFB">
        <w:rPr>
          <w:rFonts w:ascii="Avenir Book" w:hAnsi="Avenir Book"/>
          <w:sz w:val="22"/>
          <w:szCs w:val="22"/>
        </w:rPr>
        <w:t xml:space="preserve"> approach.</w:t>
      </w:r>
    </w:p>
    <w:p w14:paraId="44C6A351" w14:textId="77777777" w:rsidR="00380530" w:rsidRPr="0015091D" w:rsidRDefault="00380530" w:rsidP="003B15ED">
      <w:pPr>
        <w:tabs>
          <w:tab w:val="left" w:pos="360"/>
        </w:tabs>
        <w:jc w:val="both"/>
      </w:pPr>
    </w:p>
    <w:p w14:paraId="1374213C"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Q.1</w:t>
      </w:r>
    </w:p>
    <w:p w14:paraId="692BC739" w14:textId="41A2F673" w:rsidR="00380530" w:rsidRPr="00FE6DFB" w:rsidRDefault="00380530" w:rsidP="003B15ED">
      <w:pPr>
        <w:rPr>
          <w:rFonts w:ascii="Avenir Book" w:hAnsi="Avenir Book"/>
          <w:color w:val="000000"/>
          <w:sz w:val="22"/>
          <w:szCs w:val="22"/>
        </w:rPr>
      </w:pPr>
      <w:r w:rsidRPr="00FE6DFB">
        <w:rPr>
          <w:rFonts w:ascii="Avenir Book" w:hAnsi="Avenir Book"/>
          <w:color w:val="000000"/>
          <w:sz w:val="22"/>
          <w:szCs w:val="22"/>
        </w:rPr>
        <w:t xml:space="preserve">Steps: </w:t>
      </w:r>
    </w:p>
    <w:p w14:paraId="4F86BA09" w14:textId="77777777" w:rsidR="00380530" w:rsidRPr="00FE6DFB" w:rsidRDefault="00380530" w:rsidP="00126CE7">
      <w:pPr>
        <w:numPr>
          <w:ilvl w:val="0"/>
          <w:numId w:val="9"/>
        </w:numPr>
        <w:rPr>
          <w:rFonts w:ascii="Avenir Book" w:hAnsi="Avenir Book"/>
          <w:color w:val="000000"/>
          <w:sz w:val="22"/>
          <w:szCs w:val="22"/>
        </w:rPr>
      </w:pPr>
      <w:r w:rsidRPr="00FE6DFB">
        <w:rPr>
          <w:rFonts w:ascii="Avenir Book" w:hAnsi="Avenir Book"/>
          <w:color w:val="000000"/>
          <w:sz w:val="22"/>
          <w:szCs w:val="22"/>
        </w:rPr>
        <w:t xml:space="preserve">Type </w:t>
      </w:r>
    </w:p>
    <w:p w14:paraId="7E9BCD6C" w14:textId="3F3981C5" w:rsidR="00380530" w:rsidRPr="00FE6DFB" w:rsidRDefault="00487AFF" w:rsidP="003B15ED">
      <w:pPr>
        <w:ind w:firstLine="708"/>
        <w:rPr>
          <w:rFonts w:ascii="Avenir Book" w:hAnsi="Avenir Book"/>
          <w:i/>
          <w:color w:val="000000"/>
          <w:sz w:val="22"/>
          <w:szCs w:val="22"/>
        </w:rPr>
      </w:pPr>
      <w:r w:rsidRPr="00FE6DFB">
        <w:rPr>
          <w:rFonts w:ascii="Avenir Book" w:hAnsi="Avenir Book"/>
          <w:i/>
          <w:color w:val="000000"/>
          <w:sz w:val="22"/>
          <w:szCs w:val="22"/>
        </w:rPr>
        <w:t>sys</w:t>
      </w:r>
      <w:r w:rsidR="00380530" w:rsidRPr="00FE6DFB">
        <w:rPr>
          <w:rFonts w:ascii="Avenir Book" w:hAnsi="Avenir Book"/>
          <w:i/>
          <w:color w:val="000000"/>
          <w:sz w:val="22"/>
          <w:szCs w:val="22"/>
        </w:rPr>
        <w:t>use can6.dta, clear</w:t>
      </w:r>
    </w:p>
    <w:p w14:paraId="3A24A67D" w14:textId="77777777" w:rsidR="00380530" w:rsidRPr="00FE6DFB" w:rsidRDefault="00380530" w:rsidP="003B15ED">
      <w:pPr>
        <w:jc w:val="both"/>
        <w:rPr>
          <w:rFonts w:ascii="Avenir Book" w:hAnsi="Avenir Book"/>
          <w:b/>
          <w:color w:val="000080"/>
          <w:sz w:val="22"/>
          <w:szCs w:val="22"/>
        </w:rPr>
      </w:pPr>
    </w:p>
    <w:p w14:paraId="2B13E5CC" w14:textId="77777777" w:rsidR="00380530" w:rsidRPr="00FE6DFB" w:rsidRDefault="00380530" w:rsidP="00126CE7">
      <w:pPr>
        <w:numPr>
          <w:ilvl w:val="0"/>
          <w:numId w:val="9"/>
        </w:numPr>
        <w:jc w:val="both"/>
        <w:rPr>
          <w:rFonts w:ascii="Avenir Book" w:hAnsi="Avenir Book"/>
          <w:color w:val="000000"/>
          <w:sz w:val="22"/>
          <w:szCs w:val="22"/>
        </w:rPr>
      </w:pPr>
      <w:r w:rsidRPr="00FE6DFB">
        <w:rPr>
          <w:rFonts w:ascii="Avenir Book" w:hAnsi="Avenir Book"/>
          <w:color w:val="000000"/>
          <w:sz w:val="22"/>
          <w:szCs w:val="22"/>
        </w:rPr>
        <w:t xml:space="preserve">To open the relevant dialog box, type </w:t>
      </w:r>
    </w:p>
    <w:p w14:paraId="35639B87" w14:textId="77777777" w:rsidR="00380530" w:rsidRPr="00FE6DFB" w:rsidRDefault="00380530" w:rsidP="003B15ED">
      <w:pPr>
        <w:ind w:firstLine="708"/>
        <w:jc w:val="both"/>
        <w:rPr>
          <w:rFonts w:ascii="Avenir Book" w:hAnsi="Avenir Book"/>
          <w:bCs/>
          <w:i/>
          <w:sz w:val="22"/>
          <w:szCs w:val="22"/>
        </w:rPr>
      </w:pPr>
      <w:r w:rsidRPr="00FE6DFB">
        <w:rPr>
          <w:rFonts w:ascii="Avenir Book" w:hAnsi="Avenir Book"/>
          <w:bCs/>
          <w:i/>
          <w:sz w:val="22"/>
          <w:szCs w:val="22"/>
        </w:rPr>
        <w:t>db cdensity</w:t>
      </w:r>
    </w:p>
    <w:p w14:paraId="49524A68" w14:textId="77777777" w:rsidR="00380530" w:rsidRPr="00FE6DFB" w:rsidRDefault="00380530" w:rsidP="003B15ED">
      <w:pPr>
        <w:jc w:val="both"/>
        <w:rPr>
          <w:rFonts w:ascii="Avenir Book" w:hAnsi="Avenir Book"/>
          <w:b/>
          <w:bCs/>
          <w:sz w:val="22"/>
          <w:szCs w:val="22"/>
        </w:rPr>
      </w:pPr>
    </w:p>
    <w:p w14:paraId="74FD52BE" w14:textId="3F910301" w:rsidR="00380530" w:rsidRPr="00FE6DFB" w:rsidRDefault="00380530" w:rsidP="00126CE7">
      <w:pPr>
        <w:numPr>
          <w:ilvl w:val="0"/>
          <w:numId w:val="9"/>
        </w:numPr>
        <w:jc w:val="both"/>
        <w:rPr>
          <w:rFonts w:ascii="Avenir Book" w:hAnsi="Avenir Book"/>
          <w:b/>
          <w:bCs/>
          <w:sz w:val="22"/>
          <w:szCs w:val="22"/>
        </w:rPr>
      </w:pPr>
      <w:r w:rsidRPr="00FE6DFB">
        <w:rPr>
          <w:rFonts w:ascii="Avenir Book" w:hAnsi="Avenir Book"/>
          <w:color w:val="000000"/>
          <w:sz w:val="22"/>
          <w:szCs w:val="22"/>
        </w:rPr>
        <w:t>Choose variables and parameters as in</w:t>
      </w:r>
      <w:r w:rsidR="00487AFF" w:rsidRPr="00FE6DFB">
        <w:rPr>
          <w:rFonts w:ascii="Avenir Book" w:hAnsi="Avenir Book"/>
          <w:color w:val="000000"/>
          <w:sz w:val="22"/>
          <w:szCs w:val="22"/>
        </w:rPr>
        <w:t xml:space="preserve"> the following dialog box: </w:t>
      </w:r>
    </w:p>
    <w:p w14:paraId="355C307F" w14:textId="77777777" w:rsidR="00380530" w:rsidRPr="0015091D" w:rsidRDefault="00380530" w:rsidP="003B15ED">
      <w:pPr>
        <w:rPr>
          <w:color w:val="000000"/>
        </w:rPr>
      </w:pPr>
    </w:p>
    <w:p w14:paraId="2CBD3A26" w14:textId="2767027C" w:rsidR="00380530" w:rsidRPr="0015091D" w:rsidRDefault="00380530" w:rsidP="00FE6DFB">
      <w:pPr>
        <w:pStyle w:val="PEPfiguretitle"/>
      </w:pPr>
      <w:bookmarkStart w:id="260" w:name="_Toc82596384"/>
      <w:r w:rsidRPr="0015091D">
        <w:t xml:space="preserve">Figure </w:t>
      </w:r>
      <w:fldSimple w:instr=" SEQ Figure \* ARABIC ">
        <w:r w:rsidR="006471F2">
          <w:rPr>
            <w:noProof/>
          </w:rPr>
          <w:t>57</w:t>
        </w:r>
      </w:fldSimple>
      <w:r w:rsidRPr="0015091D">
        <w:t>: Drawing densities</w:t>
      </w:r>
      <w:bookmarkEnd w:id="260"/>
      <w:r w:rsidRPr="0015091D">
        <w:t xml:space="preserve"> </w:t>
      </w:r>
    </w:p>
    <w:p w14:paraId="726C9E9D" w14:textId="7EC33089" w:rsidR="00380530" w:rsidRPr="0015091D" w:rsidRDefault="002A728F" w:rsidP="003B15ED">
      <w:pPr>
        <w:jc w:val="center"/>
      </w:pPr>
      <w:r w:rsidRPr="0015091D">
        <w:rPr>
          <w:noProof/>
        </w:rPr>
        <w:drawing>
          <wp:inline distT="0" distB="0" distL="0" distR="0" wp14:anchorId="2129F953" wp14:editId="31066C9D">
            <wp:extent cx="5972810" cy="3482975"/>
            <wp:effectExtent l="0" t="0" r="8890" b="317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72810" cy="3482975"/>
                    </a:xfrm>
                    <a:prstGeom prst="rect">
                      <a:avLst/>
                    </a:prstGeom>
                  </pic:spPr>
                </pic:pic>
              </a:graphicData>
            </a:graphic>
          </wp:inline>
        </w:drawing>
      </w:r>
    </w:p>
    <w:p w14:paraId="4C0DF2EE" w14:textId="77777777" w:rsidR="00380530" w:rsidRPr="0015091D" w:rsidRDefault="00380530" w:rsidP="003B15ED">
      <w:pPr>
        <w:jc w:val="center"/>
      </w:pPr>
    </w:p>
    <w:p w14:paraId="4E2D8514" w14:textId="77777777" w:rsidR="00380530" w:rsidRPr="0015091D" w:rsidRDefault="00380530" w:rsidP="00FE6DFB">
      <w:pPr>
        <w:pStyle w:val="PEPpara"/>
      </w:pPr>
      <w:r w:rsidRPr="0015091D">
        <w:t xml:space="preserve">After clicking </w:t>
      </w:r>
      <w:r w:rsidRPr="0015091D">
        <w:rPr>
          <w:smallCaps/>
        </w:rPr>
        <w:t>Submit</w:t>
      </w:r>
      <w:r w:rsidRPr="0015091D">
        <w:t>, the following appears:</w:t>
      </w:r>
    </w:p>
    <w:p w14:paraId="43572A54" w14:textId="77777777" w:rsidR="00380530" w:rsidRPr="0015091D" w:rsidRDefault="00380530" w:rsidP="003B15ED">
      <w:pPr>
        <w:jc w:val="center"/>
      </w:pPr>
    </w:p>
    <w:p w14:paraId="01FFBF19" w14:textId="23689DAC" w:rsidR="00380530" w:rsidRPr="0015091D" w:rsidRDefault="00380530" w:rsidP="00FE6DFB">
      <w:pPr>
        <w:pStyle w:val="PEPfiguretitle"/>
      </w:pPr>
      <w:bookmarkStart w:id="261" w:name="_Toc82596385"/>
      <w:r w:rsidRPr="0015091D">
        <w:lastRenderedPageBreak/>
        <w:t xml:space="preserve">Figure </w:t>
      </w:r>
      <w:fldSimple w:instr=" SEQ Figure \* ARABIC ">
        <w:r w:rsidR="006471F2">
          <w:rPr>
            <w:noProof/>
          </w:rPr>
          <w:t>58</w:t>
        </w:r>
      </w:fldSimple>
      <w:r w:rsidRPr="0015091D">
        <w:t>: Density curves</w:t>
      </w:r>
      <w:bookmarkEnd w:id="261"/>
    </w:p>
    <w:p w14:paraId="4B52C8BF" w14:textId="58BAE5EB" w:rsidR="00380530" w:rsidRPr="0015091D" w:rsidRDefault="00FC5889" w:rsidP="003B15ED">
      <w:pPr>
        <w:jc w:val="center"/>
      </w:pPr>
      <w:r w:rsidRPr="0015091D">
        <w:rPr>
          <w:noProof/>
        </w:rPr>
        <w:drawing>
          <wp:inline distT="0" distB="0" distL="0" distR="0" wp14:anchorId="2170E6C7" wp14:editId="58B5FD15">
            <wp:extent cx="5029200" cy="36576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41EC16BD" w14:textId="77777777" w:rsidR="00380530" w:rsidRDefault="00380530" w:rsidP="003B15ED">
      <w:pPr>
        <w:jc w:val="center"/>
      </w:pPr>
    </w:p>
    <w:p w14:paraId="0F09D842" w14:textId="77777777" w:rsidR="009A2AE6" w:rsidRPr="0015091D" w:rsidRDefault="009A2AE6" w:rsidP="003B15ED">
      <w:pPr>
        <w:jc w:val="center"/>
      </w:pPr>
    </w:p>
    <w:p w14:paraId="193128DA"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Q.2</w:t>
      </w:r>
    </w:p>
    <w:p w14:paraId="0DF90505" w14:textId="77777777" w:rsidR="00380530" w:rsidRPr="00FE6DFB" w:rsidRDefault="00380530" w:rsidP="003B15ED">
      <w:pPr>
        <w:rPr>
          <w:rFonts w:ascii="Avenir Book" w:hAnsi="Avenir Book"/>
          <w:color w:val="000000"/>
          <w:sz w:val="22"/>
          <w:szCs w:val="22"/>
        </w:rPr>
      </w:pPr>
      <w:r w:rsidRPr="00FE6DFB">
        <w:rPr>
          <w:rFonts w:ascii="Avenir Book" w:hAnsi="Avenir Book"/>
          <w:color w:val="000000"/>
          <w:sz w:val="22"/>
          <w:szCs w:val="22"/>
        </w:rPr>
        <w:t xml:space="preserve">Steps: </w:t>
      </w:r>
    </w:p>
    <w:p w14:paraId="254251C8" w14:textId="77777777" w:rsidR="00380530" w:rsidRPr="00FE6DFB" w:rsidRDefault="00380530" w:rsidP="003B15ED">
      <w:pPr>
        <w:rPr>
          <w:rFonts w:ascii="Avenir Book" w:hAnsi="Avenir Book"/>
          <w:color w:val="000000"/>
          <w:sz w:val="22"/>
          <w:szCs w:val="22"/>
        </w:rPr>
      </w:pPr>
    </w:p>
    <w:p w14:paraId="754C8DA3" w14:textId="70C4A16A" w:rsidR="00380530" w:rsidRPr="00FE6DFB" w:rsidRDefault="00380530" w:rsidP="00126CE7">
      <w:pPr>
        <w:numPr>
          <w:ilvl w:val="0"/>
          <w:numId w:val="9"/>
        </w:numPr>
        <w:jc w:val="both"/>
        <w:rPr>
          <w:rFonts w:ascii="Avenir Book" w:hAnsi="Avenir Book"/>
          <w:color w:val="000000"/>
          <w:sz w:val="22"/>
          <w:szCs w:val="22"/>
        </w:rPr>
      </w:pPr>
      <w:r w:rsidRPr="00FE6DFB">
        <w:rPr>
          <w:rFonts w:ascii="Avenir Book" w:hAnsi="Avenir Book"/>
          <w:color w:val="000000"/>
          <w:sz w:val="22"/>
          <w:szCs w:val="22"/>
        </w:rPr>
        <w:t xml:space="preserve">To open the relevant dialog box, type </w:t>
      </w:r>
      <w:r w:rsidR="00FC5889" w:rsidRPr="00FE6DFB">
        <w:rPr>
          <w:rFonts w:ascii="Avenir Book" w:hAnsi="Avenir Book"/>
          <w:color w:val="000000"/>
          <w:sz w:val="22"/>
          <w:szCs w:val="22"/>
        </w:rPr>
        <w:t xml:space="preserve">: </w:t>
      </w:r>
      <w:r w:rsidRPr="00FE6DFB">
        <w:rPr>
          <w:rFonts w:ascii="Avenir Book" w:hAnsi="Avenir Book"/>
          <w:bCs/>
          <w:i/>
          <w:sz w:val="22"/>
          <w:szCs w:val="22"/>
        </w:rPr>
        <w:t>db c_quantile</w:t>
      </w:r>
    </w:p>
    <w:p w14:paraId="14E28B4C" w14:textId="1EB51AA4" w:rsidR="00380530" w:rsidRPr="00FE6DFB" w:rsidRDefault="00380530" w:rsidP="00126CE7">
      <w:pPr>
        <w:numPr>
          <w:ilvl w:val="0"/>
          <w:numId w:val="9"/>
        </w:numPr>
        <w:jc w:val="both"/>
        <w:rPr>
          <w:rFonts w:ascii="Avenir Book" w:hAnsi="Avenir Book"/>
          <w:b/>
          <w:bCs/>
          <w:sz w:val="22"/>
          <w:szCs w:val="22"/>
        </w:rPr>
      </w:pPr>
      <w:r w:rsidRPr="00FE6DFB">
        <w:rPr>
          <w:rFonts w:ascii="Avenir Book" w:hAnsi="Avenir Book"/>
          <w:color w:val="000000"/>
          <w:sz w:val="22"/>
          <w:szCs w:val="22"/>
        </w:rPr>
        <w:t>Choose variables and parameters as in</w:t>
      </w:r>
      <w:r w:rsidR="002A728F" w:rsidRPr="00FE6DFB">
        <w:rPr>
          <w:rFonts w:ascii="Avenir Book" w:hAnsi="Avenir Book"/>
          <w:color w:val="000000"/>
          <w:sz w:val="22"/>
          <w:szCs w:val="22"/>
        </w:rPr>
        <w:t xml:space="preserve"> the following dialog box:</w:t>
      </w:r>
    </w:p>
    <w:p w14:paraId="5206976F" w14:textId="77777777" w:rsidR="00380530" w:rsidRPr="0015091D" w:rsidRDefault="00380530" w:rsidP="003B15ED">
      <w:pPr>
        <w:rPr>
          <w:color w:val="000000"/>
        </w:rPr>
      </w:pPr>
    </w:p>
    <w:p w14:paraId="61EC5956" w14:textId="29073FCB" w:rsidR="00380530" w:rsidRPr="0015091D" w:rsidRDefault="00380530" w:rsidP="00FE6DFB">
      <w:pPr>
        <w:pStyle w:val="PEPfiguretitle"/>
      </w:pPr>
      <w:bookmarkStart w:id="262" w:name="_Toc82596386"/>
      <w:r w:rsidRPr="0015091D">
        <w:lastRenderedPageBreak/>
        <w:t xml:space="preserve">Figure </w:t>
      </w:r>
      <w:fldSimple w:instr=" SEQ Figure \* ARABIC ">
        <w:r w:rsidR="006471F2">
          <w:rPr>
            <w:noProof/>
          </w:rPr>
          <w:t>59</w:t>
        </w:r>
      </w:fldSimple>
      <w:r w:rsidRPr="0015091D">
        <w:t xml:space="preserve">: Drawing quantile </w:t>
      </w:r>
      <w:r w:rsidRPr="00FE6DFB">
        <w:t>curves</w:t>
      </w:r>
      <w:bookmarkEnd w:id="262"/>
    </w:p>
    <w:p w14:paraId="432C142E" w14:textId="4664B9D9" w:rsidR="00380530" w:rsidRPr="0015091D" w:rsidRDefault="00FC5889" w:rsidP="003B15ED">
      <w:pPr>
        <w:jc w:val="center"/>
      </w:pPr>
      <w:r w:rsidRPr="0015091D">
        <w:rPr>
          <w:noProof/>
        </w:rPr>
        <w:drawing>
          <wp:inline distT="0" distB="0" distL="0" distR="0" wp14:anchorId="213A87E9" wp14:editId="085D15AE">
            <wp:extent cx="4942822" cy="288234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55939" cy="2889997"/>
                    </a:xfrm>
                    <a:prstGeom prst="rect">
                      <a:avLst/>
                    </a:prstGeom>
                  </pic:spPr>
                </pic:pic>
              </a:graphicData>
            </a:graphic>
          </wp:inline>
        </w:drawing>
      </w:r>
    </w:p>
    <w:p w14:paraId="0D0EFDAF" w14:textId="77777777" w:rsidR="00380530" w:rsidRPr="0015091D" w:rsidRDefault="00380530" w:rsidP="003B15ED">
      <w:pPr>
        <w:jc w:val="center"/>
      </w:pPr>
    </w:p>
    <w:p w14:paraId="1326D54E" w14:textId="77777777" w:rsidR="00380530" w:rsidRPr="0015091D" w:rsidRDefault="00380530" w:rsidP="00FE6DFB">
      <w:pPr>
        <w:pStyle w:val="PEPpara"/>
      </w:pPr>
      <w:r w:rsidRPr="0015091D">
        <w:t xml:space="preserve">After clicking </w:t>
      </w:r>
      <w:r w:rsidRPr="0015091D">
        <w:rPr>
          <w:smallCaps/>
        </w:rPr>
        <w:t>Submit</w:t>
      </w:r>
      <w:r w:rsidRPr="0015091D">
        <w:t>, the following appears:</w:t>
      </w:r>
    </w:p>
    <w:p w14:paraId="53D1C3B0" w14:textId="77777777" w:rsidR="00380530" w:rsidRPr="0015091D" w:rsidRDefault="00380530" w:rsidP="003B15ED"/>
    <w:p w14:paraId="314D132D" w14:textId="51071791" w:rsidR="00380530" w:rsidRPr="0015091D" w:rsidRDefault="00380530" w:rsidP="00FE6DFB">
      <w:pPr>
        <w:pStyle w:val="PEPfiguretitle"/>
      </w:pPr>
      <w:bookmarkStart w:id="263" w:name="_Toc82596387"/>
      <w:r w:rsidRPr="0015091D">
        <w:t xml:space="preserve">Figure </w:t>
      </w:r>
      <w:fldSimple w:instr=" SEQ Figure \* ARABIC ">
        <w:r w:rsidR="006471F2">
          <w:rPr>
            <w:noProof/>
          </w:rPr>
          <w:t>60</w:t>
        </w:r>
      </w:fldSimple>
      <w:r w:rsidRPr="0015091D">
        <w:t>: Quantile curves</w:t>
      </w:r>
      <w:bookmarkEnd w:id="263"/>
    </w:p>
    <w:p w14:paraId="74E56FD3" w14:textId="629A8147" w:rsidR="00380530" w:rsidRPr="0015091D" w:rsidRDefault="00FC5889" w:rsidP="003B15ED">
      <w:pPr>
        <w:jc w:val="center"/>
      </w:pPr>
      <w:r w:rsidRPr="0015091D">
        <w:rPr>
          <w:noProof/>
        </w:rPr>
        <w:drawing>
          <wp:inline distT="0" distB="0" distL="0" distR="0" wp14:anchorId="719441B8" wp14:editId="61917EF8">
            <wp:extent cx="4405022" cy="3203652"/>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410684" cy="3207770"/>
                    </a:xfrm>
                    <a:prstGeom prst="rect">
                      <a:avLst/>
                    </a:prstGeom>
                    <a:noFill/>
                    <a:ln>
                      <a:noFill/>
                    </a:ln>
                  </pic:spPr>
                </pic:pic>
              </a:graphicData>
            </a:graphic>
          </wp:inline>
        </w:drawing>
      </w:r>
    </w:p>
    <w:p w14:paraId="20FFE0A0" w14:textId="77777777" w:rsidR="00380530" w:rsidRPr="0015091D" w:rsidRDefault="00380530" w:rsidP="003B15ED">
      <w:pPr>
        <w:jc w:val="center"/>
      </w:pPr>
    </w:p>
    <w:p w14:paraId="13590E0E" w14:textId="77777777" w:rsidR="00380530" w:rsidRPr="0015091D" w:rsidRDefault="00380530" w:rsidP="003B15ED">
      <w:pPr>
        <w:jc w:val="both"/>
        <w:rPr>
          <w:b/>
          <w:color w:val="000080"/>
        </w:rPr>
      </w:pPr>
    </w:p>
    <w:p w14:paraId="12651C17" w14:textId="77777777" w:rsidR="009A2AE6" w:rsidRDefault="009A2AE6">
      <w:pPr>
        <w:rPr>
          <w:rFonts w:ascii="Century Gothic" w:hAnsi="Century Gothic"/>
          <w:b/>
          <w:color w:val="ED7D31" w:themeColor="accent2"/>
          <w:sz w:val="22"/>
          <w:szCs w:val="22"/>
        </w:rPr>
      </w:pPr>
      <w:r>
        <w:rPr>
          <w:rFonts w:ascii="Century Gothic" w:hAnsi="Century Gothic"/>
          <w:b/>
          <w:color w:val="ED7D31" w:themeColor="accent2"/>
          <w:sz w:val="22"/>
          <w:szCs w:val="22"/>
        </w:rPr>
        <w:br w:type="page"/>
      </w:r>
    </w:p>
    <w:p w14:paraId="5A7CDDD7" w14:textId="30BE5F91"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lastRenderedPageBreak/>
        <w:t>Q.3</w:t>
      </w:r>
    </w:p>
    <w:p w14:paraId="095982ED" w14:textId="77777777" w:rsidR="00FE6DFB" w:rsidRDefault="00FE6DFB" w:rsidP="002A728F">
      <w:pPr>
        <w:rPr>
          <w:color w:val="000000"/>
        </w:rPr>
      </w:pPr>
    </w:p>
    <w:p w14:paraId="4B42B0D3" w14:textId="4AC52CEE" w:rsidR="00380530" w:rsidRPr="00FE6DFB" w:rsidRDefault="00380530" w:rsidP="002A728F">
      <w:pPr>
        <w:rPr>
          <w:rFonts w:ascii="Avenir Book" w:hAnsi="Avenir Book"/>
          <w:color w:val="000000"/>
          <w:sz w:val="22"/>
          <w:szCs w:val="22"/>
        </w:rPr>
      </w:pPr>
      <w:r w:rsidRPr="00FE6DFB">
        <w:rPr>
          <w:rFonts w:ascii="Avenir Book" w:hAnsi="Avenir Book"/>
          <w:color w:val="000000"/>
          <w:sz w:val="22"/>
          <w:szCs w:val="22"/>
        </w:rPr>
        <w:t xml:space="preserve">Steps: </w:t>
      </w:r>
    </w:p>
    <w:p w14:paraId="1610FD37" w14:textId="1CAF4F17" w:rsidR="00380530" w:rsidRPr="00FE6DFB" w:rsidRDefault="00380530" w:rsidP="00126CE7">
      <w:pPr>
        <w:numPr>
          <w:ilvl w:val="0"/>
          <w:numId w:val="9"/>
        </w:numPr>
        <w:jc w:val="both"/>
        <w:rPr>
          <w:rFonts w:ascii="Avenir Book" w:hAnsi="Avenir Book"/>
          <w:color w:val="000000"/>
          <w:sz w:val="22"/>
          <w:szCs w:val="22"/>
        </w:rPr>
      </w:pPr>
      <w:r w:rsidRPr="00FE6DFB">
        <w:rPr>
          <w:rFonts w:ascii="Avenir Book" w:hAnsi="Avenir Book"/>
          <w:color w:val="000000"/>
          <w:sz w:val="22"/>
          <w:szCs w:val="22"/>
        </w:rPr>
        <w:t xml:space="preserve">To open the relevant dialog box, type </w:t>
      </w:r>
      <w:r w:rsidR="002A728F" w:rsidRPr="00FE6DFB">
        <w:rPr>
          <w:rFonts w:ascii="Avenir Book" w:hAnsi="Avenir Book"/>
          <w:color w:val="000000"/>
          <w:sz w:val="22"/>
          <w:szCs w:val="22"/>
        </w:rPr>
        <w:t xml:space="preserve">: </w:t>
      </w:r>
      <w:r w:rsidRPr="00FE6DFB">
        <w:rPr>
          <w:rFonts w:ascii="Avenir Book" w:hAnsi="Avenir Book"/>
          <w:bCs/>
          <w:i/>
          <w:sz w:val="22"/>
          <w:szCs w:val="22"/>
        </w:rPr>
        <w:t>db cnpe</w:t>
      </w:r>
    </w:p>
    <w:p w14:paraId="24CEDE94" w14:textId="3630E3A3" w:rsidR="00380530" w:rsidRPr="00FE6DFB" w:rsidRDefault="00380530" w:rsidP="00126CE7">
      <w:pPr>
        <w:numPr>
          <w:ilvl w:val="0"/>
          <w:numId w:val="9"/>
        </w:numPr>
        <w:jc w:val="both"/>
        <w:rPr>
          <w:rFonts w:ascii="Avenir Book" w:hAnsi="Avenir Book"/>
          <w:b/>
          <w:bCs/>
          <w:sz w:val="22"/>
          <w:szCs w:val="22"/>
        </w:rPr>
      </w:pPr>
      <w:r w:rsidRPr="00FE6DFB">
        <w:rPr>
          <w:rFonts w:ascii="Avenir Book" w:hAnsi="Avenir Book"/>
          <w:color w:val="000000"/>
          <w:sz w:val="22"/>
          <w:szCs w:val="22"/>
        </w:rPr>
        <w:t>Choose variables and parameters as in</w:t>
      </w:r>
      <w:r w:rsidR="002A728F" w:rsidRPr="00FE6DFB">
        <w:rPr>
          <w:rFonts w:ascii="Avenir Book" w:hAnsi="Avenir Book"/>
          <w:color w:val="000000"/>
          <w:sz w:val="22"/>
          <w:szCs w:val="22"/>
        </w:rPr>
        <w:t xml:space="preserve"> the following dialog box:</w:t>
      </w:r>
    </w:p>
    <w:p w14:paraId="2F3DA510" w14:textId="77777777" w:rsidR="00380530" w:rsidRPr="0015091D" w:rsidRDefault="00380530" w:rsidP="003B15ED">
      <w:pPr>
        <w:rPr>
          <w:color w:val="000000"/>
        </w:rPr>
      </w:pPr>
    </w:p>
    <w:p w14:paraId="6AF233B9" w14:textId="5BF205A2" w:rsidR="00380530" w:rsidRPr="0015091D" w:rsidRDefault="00380530" w:rsidP="00FE6DFB">
      <w:pPr>
        <w:pStyle w:val="PEPfiguretitle"/>
      </w:pPr>
      <w:bookmarkStart w:id="264" w:name="_Toc82596388"/>
      <w:r w:rsidRPr="0015091D">
        <w:t xml:space="preserve">Figure </w:t>
      </w:r>
      <w:fldSimple w:instr=" SEQ Figure \* ARABIC ">
        <w:r w:rsidR="006471F2">
          <w:rPr>
            <w:noProof/>
          </w:rPr>
          <w:t>61</w:t>
        </w:r>
      </w:fldSimple>
      <w:r w:rsidRPr="0015091D">
        <w:t xml:space="preserve">: Drawing </w:t>
      </w:r>
      <w:r w:rsidRPr="00FE6DFB">
        <w:t>nonparametric</w:t>
      </w:r>
      <w:r w:rsidRPr="0015091D">
        <w:t xml:space="preserve"> regression curves</w:t>
      </w:r>
      <w:bookmarkEnd w:id="264"/>
    </w:p>
    <w:p w14:paraId="68B72309" w14:textId="588F183F" w:rsidR="00380530" w:rsidRPr="0015091D" w:rsidRDefault="002A728F" w:rsidP="003B15ED">
      <w:pPr>
        <w:jc w:val="center"/>
      </w:pPr>
      <w:r w:rsidRPr="0015091D">
        <w:rPr>
          <w:noProof/>
        </w:rPr>
        <w:drawing>
          <wp:inline distT="0" distB="0" distL="0" distR="0" wp14:anchorId="04A20FEB" wp14:editId="5890F69E">
            <wp:extent cx="5121011" cy="3156668"/>
            <wp:effectExtent l="0" t="0" r="3810" b="571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22864" cy="3157810"/>
                    </a:xfrm>
                    <a:prstGeom prst="rect">
                      <a:avLst/>
                    </a:prstGeom>
                  </pic:spPr>
                </pic:pic>
              </a:graphicData>
            </a:graphic>
          </wp:inline>
        </w:drawing>
      </w:r>
    </w:p>
    <w:p w14:paraId="54C80096" w14:textId="77777777" w:rsidR="00380530" w:rsidRPr="0015091D" w:rsidRDefault="00380530" w:rsidP="003B15ED">
      <w:pPr>
        <w:jc w:val="center"/>
      </w:pPr>
    </w:p>
    <w:p w14:paraId="7B841B07" w14:textId="7B6CDA5E" w:rsidR="00FE6DFB" w:rsidRDefault="00380530" w:rsidP="00613614">
      <w:pPr>
        <w:pStyle w:val="PEPpara"/>
      </w:pPr>
      <w:r w:rsidRPr="0015091D">
        <w:t xml:space="preserve">After clicking </w:t>
      </w:r>
      <w:r w:rsidRPr="0015091D">
        <w:rPr>
          <w:smallCaps/>
        </w:rPr>
        <w:t>Submit</w:t>
      </w:r>
      <w:r w:rsidRPr="0015091D">
        <w:t>, the following appears:</w:t>
      </w:r>
      <w:bookmarkStart w:id="265" w:name="_Toc82596389"/>
    </w:p>
    <w:p w14:paraId="4F7CAAFA" w14:textId="25A6652C" w:rsidR="00380530" w:rsidRPr="0015091D" w:rsidRDefault="00380530" w:rsidP="00FE6DFB">
      <w:pPr>
        <w:pStyle w:val="PEPfiguretitle"/>
      </w:pPr>
      <w:r w:rsidRPr="0015091D">
        <w:t xml:space="preserve">Figure </w:t>
      </w:r>
      <w:fldSimple w:instr=" SEQ Figure \* ARABIC ">
        <w:r w:rsidR="006471F2">
          <w:rPr>
            <w:noProof/>
          </w:rPr>
          <w:t>62</w:t>
        </w:r>
      </w:fldSimple>
      <w:r w:rsidRPr="0015091D">
        <w:t>: Nonparametric regression curves</w:t>
      </w:r>
      <w:bookmarkEnd w:id="265"/>
    </w:p>
    <w:p w14:paraId="2C1BA710" w14:textId="6E7A34AE" w:rsidR="00FE6DFB" w:rsidRDefault="002A728F" w:rsidP="00613614">
      <w:pPr>
        <w:jc w:val="center"/>
        <w:rPr>
          <w:rFonts w:ascii="Century Gothic" w:hAnsi="Century Gothic"/>
          <w:b/>
          <w:color w:val="ED7D31" w:themeColor="accent2"/>
          <w:sz w:val="22"/>
          <w:szCs w:val="22"/>
        </w:rPr>
      </w:pPr>
      <w:r w:rsidRPr="0015091D">
        <w:rPr>
          <w:noProof/>
        </w:rPr>
        <w:drawing>
          <wp:inline distT="0" distB="0" distL="0" distR="0" wp14:anchorId="58E784F0" wp14:editId="46E6708B">
            <wp:extent cx="4151630" cy="3019367"/>
            <wp:effectExtent l="0" t="0" r="1270" b="38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194369" cy="3050450"/>
                    </a:xfrm>
                    <a:prstGeom prst="rect">
                      <a:avLst/>
                    </a:prstGeom>
                    <a:noFill/>
                    <a:ln>
                      <a:noFill/>
                    </a:ln>
                  </pic:spPr>
                </pic:pic>
              </a:graphicData>
            </a:graphic>
          </wp:inline>
        </w:drawing>
      </w:r>
      <w:r w:rsidR="00FE6DFB">
        <w:rPr>
          <w:rFonts w:ascii="Century Gothic" w:hAnsi="Century Gothic"/>
          <w:b/>
          <w:color w:val="ED7D31" w:themeColor="accent2"/>
          <w:sz w:val="22"/>
          <w:szCs w:val="22"/>
        </w:rPr>
        <w:br w:type="page"/>
      </w:r>
    </w:p>
    <w:p w14:paraId="7FF96A5F" w14:textId="160DD7C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lastRenderedPageBreak/>
        <w:t>Q.4</w:t>
      </w:r>
    </w:p>
    <w:p w14:paraId="1E72BF2A" w14:textId="77777777" w:rsidR="00380530" w:rsidRPr="008A5E83" w:rsidRDefault="00380530" w:rsidP="003B15ED">
      <w:pPr>
        <w:rPr>
          <w:rFonts w:ascii="Avenir Book" w:hAnsi="Avenir Book"/>
          <w:color w:val="000000"/>
          <w:sz w:val="22"/>
          <w:szCs w:val="22"/>
        </w:rPr>
      </w:pPr>
      <w:r w:rsidRPr="008A5E83">
        <w:rPr>
          <w:rFonts w:ascii="Avenir Book" w:hAnsi="Avenir Book"/>
          <w:color w:val="000000"/>
          <w:sz w:val="22"/>
          <w:szCs w:val="22"/>
        </w:rPr>
        <w:t xml:space="preserve">Steps: </w:t>
      </w:r>
    </w:p>
    <w:p w14:paraId="331C8374" w14:textId="77777777" w:rsidR="00380530" w:rsidRPr="008A5E83" w:rsidRDefault="00380530" w:rsidP="003B15ED">
      <w:pPr>
        <w:jc w:val="both"/>
        <w:rPr>
          <w:rFonts w:ascii="Avenir Book" w:hAnsi="Avenir Book"/>
          <w:b/>
          <w:bCs/>
          <w:sz w:val="22"/>
          <w:szCs w:val="22"/>
        </w:rPr>
      </w:pPr>
    </w:p>
    <w:p w14:paraId="67EBC0C5" w14:textId="025362CB" w:rsidR="00380530" w:rsidRPr="008A5E83" w:rsidRDefault="00380530" w:rsidP="00126CE7">
      <w:pPr>
        <w:numPr>
          <w:ilvl w:val="0"/>
          <w:numId w:val="9"/>
        </w:numPr>
        <w:jc w:val="both"/>
        <w:rPr>
          <w:rFonts w:ascii="Avenir Book" w:hAnsi="Avenir Book"/>
          <w:b/>
          <w:bCs/>
          <w:sz w:val="22"/>
          <w:szCs w:val="22"/>
        </w:rPr>
      </w:pPr>
      <w:r w:rsidRPr="008A5E83">
        <w:rPr>
          <w:rFonts w:ascii="Avenir Book" w:hAnsi="Avenir Book"/>
          <w:color w:val="000000"/>
          <w:sz w:val="22"/>
          <w:szCs w:val="22"/>
        </w:rPr>
        <w:t>Choose variables and parameters as in</w:t>
      </w:r>
      <w:r w:rsidR="002A728F" w:rsidRPr="008A5E83">
        <w:rPr>
          <w:rFonts w:ascii="Avenir Book" w:hAnsi="Avenir Book"/>
          <w:color w:val="000000"/>
          <w:sz w:val="22"/>
          <w:szCs w:val="22"/>
        </w:rPr>
        <w:t xml:space="preserve"> the following dialog box:</w:t>
      </w:r>
    </w:p>
    <w:p w14:paraId="5A4F3848" w14:textId="77777777" w:rsidR="00380530" w:rsidRPr="0015091D" w:rsidRDefault="00380530" w:rsidP="003B15ED">
      <w:pPr>
        <w:rPr>
          <w:color w:val="000000"/>
        </w:rPr>
      </w:pPr>
    </w:p>
    <w:p w14:paraId="2C2EFF85" w14:textId="6A627D36" w:rsidR="00380530" w:rsidRPr="0015091D" w:rsidRDefault="00380530" w:rsidP="008A5E83">
      <w:pPr>
        <w:pStyle w:val="PEPfiguretitle"/>
      </w:pPr>
      <w:bookmarkStart w:id="266" w:name="_Toc82596390"/>
      <w:r w:rsidRPr="0015091D">
        <w:t xml:space="preserve">Figure </w:t>
      </w:r>
      <w:fldSimple w:instr=" SEQ Figure \* ARABIC ">
        <w:r w:rsidR="006471F2">
          <w:rPr>
            <w:noProof/>
          </w:rPr>
          <w:t>63</w:t>
        </w:r>
      </w:fldSimple>
      <w:r w:rsidRPr="0015091D">
        <w:t xml:space="preserve">: Drawing derivatives of </w:t>
      </w:r>
      <w:r w:rsidRPr="008A5E83">
        <w:t>nonparametric</w:t>
      </w:r>
      <w:r w:rsidRPr="0015091D">
        <w:t xml:space="preserve"> regression curves</w:t>
      </w:r>
      <w:bookmarkEnd w:id="266"/>
      <w:r w:rsidRPr="0015091D">
        <w:t xml:space="preserve"> </w:t>
      </w:r>
    </w:p>
    <w:p w14:paraId="220D513B" w14:textId="7F7E401A" w:rsidR="00380530" w:rsidRPr="0015091D" w:rsidRDefault="002A728F" w:rsidP="00613614">
      <w:pPr>
        <w:jc w:val="center"/>
      </w:pPr>
      <w:r w:rsidRPr="0015091D">
        <w:rPr>
          <w:noProof/>
        </w:rPr>
        <w:drawing>
          <wp:inline distT="0" distB="0" distL="0" distR="0" wp14:anchorId="296E1863" wp14:editId="1DACEFFB">
            <wp:extent cx="4723075" cy="2911374"/>
            <wp:effectExtent l="0" t="0" r="1905" b="381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29006" cy="2915030"/>
                    </a:xfrm>
                    <a:prstGeom prst="rect">
                      <a:avLst/>
                    </a:prstGeom>
                  </pic:spPr>
                </pic:pic>
              </a:graphicData>
            </a:graphic>
          </wp:inline>
        </w:drawing>
      </w:r>
    </w:p>
    <w:p w14:paraId="73F21BF2" w14:textId="77777777" w:rsidR="00380530" w:rsidRPr="0015091D" w:rsidRDefault="00380530" w:rsidP="003B15ED">
      <w:pPr>
        <w:jc w:val="center"/>
      </w:pPr>
    </w:p>
    <w:p w14:paraId="2A27191D" w14:textId="77777777" w:rsidR="00380530" w:rsidRPr="0015091D" w:rsidRDefault="00380530" w:rsidP="008A5E83">
      <w:pPr>
        <w:pStyle w:val="PEPpara"/>
      </w:pPr>
      <w:r w:rsidRPr="0015091D">
        <w:t xml:space="preserve">After clicking </w:t>
      </w:r>
      <w:r w:rsidRPr="0015091D">
        <w:rPr>
          <w:smallCaps/>
        </w:rPr>
        <w:t>Submit</w:t>
      </w:r>
      <w:r w:rsidRPr="0015091D">
        <w:t xml:space="preserve">, the </w:t>
      </w:r>
      <w:r w:rsidRPr="008A5E83">
        <w:t>following</w:t>
      </w:r>
      <w:r w:rsidRPr="0015091D">
        <w:t xml:space="preserve"> appears:</w:t>
      </w:r>
    </w:p>
    <w:p w14:paraId="38FB2D4D" w14:textId="77777777" w:rsidR="00380530" w:rsidRPr="0015091D" w:rsidRDefault="00380530" w:rsidP="003B15ED">
      <w:pPr>
        <w:jc w:val="center"/>
      </w:pPr>
    </w:p>
    <w:p w14:paraId="1705AC8E" w14:textId="446B48D4" w:rsidR="00380530" w:rsidRPr="0015091D" w:rsidRDefault="00380530" w:rsidP="008A5E83">
      <w:pPr>
        <w:pStyle w:val="PEPfiguretitle"/>
      </w:pPr>
      <w:bookmarkStart w:id="267" w:name="_Toc82596391"/>
      <w:r w:rsidRPr="0015091D">
        <w:t xml:space="preserve">Figure </w:t>
      </w:r>
      <w:fldSimple w:instr=" SEQ Figure \* ARABIC ">
        <w:r w:rsidR="006471F2">
          <w:rPr>
            <w:noProof/>
          </w:rPr>
          <w:t>64</w:t>
        </w:r>
      </w:fldSimple>
      <w:r w:rsidRPr="0015091D">
        <w:t>: Derivatives of nonparametric regression curves</w:t>
      </w:r>
      <w:bookmarkEnd w:id="267"/>
    </w:p>
    <w:p w14:paraId="1B3B99EA" w14:textId="014A223A" w:rsidR="00380530" w:rsidRPr="0015091D" w:rsidRDefault="007005C2" w:rsidP="00613614">
      <w:pPr>
        <w:jc w:val="center"/>
      </w:pPr>
      <w:r w:rsidRPr="0015091D">
        <w:rPr>
          <w:noProof/>
        </w:rPr>
        <w:drawing>
          <wp:inline distT="0" distB="0" distL="0" distR="0" wp14:anchorId="5013F1AF" wp14:editId="2D1F09D3">
            <wp:extent cx="4345886" cy="3160644"/>
            <wp:effectExtent l="0" t="0" r="0" b="190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346467" cy="3161067"/>
                    </a:xfrm>
                    <a:prstGeom prst="rect">
                      <a:avLst/>
                    </a:prstGeom>
                    <a:noFill/>
                    <a:ln>
                      <a:noFill/>
                    </a:ln>
                  </pic:spPr>
                </pic:pic>
              </a:graphicData>
            </a:graphic>
          </wp:inline>
        </w:drawing>
      </w:r>
    </w:p>
    <w:p w14:paraId="588C6FA9" w14:textId="1AC8A657" w:rsidR="00380530" w:rsidRPr="003A32CC" w:rsidRDefault="00380530" w:rsidP="00126CE7">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268" w:name="_Plotting_the_joint"/>
      <w:bookmarkStart w:id="269" w:name="_Ref168883351"/>
      <w:bookmarkStart w:id="270" w:name="_Ref168883374"/>
      <w:bookmarkStart w:id="271" w:name="_Toc88717458"/>
      <w:bookmarkEnd w:id="268"/>
      <w:r w:rsidRPr="003A32CC">
        <w:rPr>
          <w:rFonts w:ascii="Century Gothic" w:hAnsi="Century Gothic" w:cs="Times New Roman"/>
          <w:i w:val="0"/>
          <w:iCs w:val="0"/>
          <w:color w:val="2E74B5" w:themeColor="accent1" w:themeShade="BF"/>
          <w:sz w:val="24"/>
          <w:szCs w:val="24"/>
        </w:rPr>
        <w:lastRenderedPageBreak/>
        <w:t>Plotting the joint density and joint distribution function</w:t>
      </w:r>
      <w:bookmarkEnd w:id="269"/>
      <w:bookmarkEnd w:id="270"/>
      <w:bookmarkEnd w:id="271"/>
    </w:p>
    <w:p w14:paraId="1EA49571" w14:textId="77777777" w:rsidR="00380530" w:rsidRPr="0015091D" w:rsidRDefault="00380530" w:rsidP="003B15ED"/>
    <w:p w14:paraId="2B05CADF" w14:textId="77777777" w:rsidR="00380530" w:rsidRPr="0015091D" w:rsidRDefault="00380530" w:rsidP="00C3517B">
      <w:pPr>
        <w:pStyle w:val="PEPpara"/>
      </w:pPr>
      <w:r w:rsidRPr="0015091D">
        <w:t>“What does the joint distribution of gross and net incomes look like in Canada?”</w:t>
      </w:r>
    </w:p>
    <w:p w14:paraId="1844970B" w14:textId="77777777" w:rsidR="00380530" w:rsidRPr="0015091D" w:rsidRDefault="00380530" w:rsidP="003B15ED">
      <w:pPr>
        <w:rPr>
          <w:color w:val="000000"/>
        </w:rPr>
      </w:pPr>
    </w:p>
    <w:p w14:paraId="1A634628" w14:textId="77777777" w:rsidR="00380530" w:rsidRPr="0015091D" w:rsidRDefault="00380530" w:rsidP="00C3517B">
      <w:pPr>
        <w:pStyle w:val="PEPpara"/>
      </w:pPr>
      <w:r w:rsidRPr="0015091D">
        <w:t xml:space="preserve">Using the </w:t>
      </w:r>
      <w:r w:rsidRPr="0015091D">
        <w:rPr>
          <w:b/>
          <w:i/>
        </w:rPr>
        <w:t>can6.dta</w:t>
      </w:r>
      <w:r w:rsidRPr="0015091D">
        <w:t xml:space="preserve"> file,</w:t>
      </w:r>
    </w:p>
    <w:p w14:paraId="6D87391B" w14:textId="77777777" w:rsidR="00380530" w:rsidRPr="00C3517B" w:rsidRDefault="00380530" w:rsidP="003B15ED">
      <w:pPr>
        <w:jc w:val="both"/>
        <w:rPr>
          <w:rFonts w:ascii="Avenir Book" w:hAnsi="Avenir Book"/>
          <w:color w:val="000000"/>
          <w:sz w:val="22"/>
          <w:szCs w:val="22"/>
        </w:rPr>
      </w:pPr>
    </w:p>
    <w:p w14:paraId="77A6B312" w14:textId="77777777" w:rsidR="00380530" w:rsidRPr="00C3517B" w:rsidRDefault="00380530" w:rsidP="001A68BC">
      <w:pPr>
        <w:numPr>
          <w:ilvl w:val="0"/>
          <w:numId w:val="38"/>
        </w:numPr>
        <w:ind w:left="896" w:hanging="357"/>
        <w:jc w:val="both"/>
        <w:rPr>
          <w:rFonts w:ascii="Avenir Book" w:hAnsi="Avenir Book"/>
          <w:color w:val="000000"/>
          <w:sz w:val="22"/>
          <w:szCs w:val="22"/>
        </w:rPr>
      </w:pPr>
      <w:r w:rsidRPr="00C3517B">
        <w:rPr>
          <w:rFonts w:ascii="Avenir Book" w:hAnsi="Avenir Book"/>
          <w:color w:val="000000"/>
          <w:sz w:val="22"/>
          <w:szCs w:val="22"/>
        </w:rPr>
        <w:t xml:space="preserve">Estimate the joint density function for gross income </w:t>
      </w:r>
      <w:r w:rsidRPr="00C3517B">
        <w:rPr>
          <w:rFonts w:ascii="Avenir Book" w:hAnsi="Avenir Book"/>
          <w:i/>
          <w:color w:val="000000"/>
          <w:sz w:val="22"/>
          <w:szCs w:val="22"/>
        </w:rPr>
        <w:t>X</w:t>
      </w:r>
      <w:r w:rsidRPr="00C3517B">
        <w:rPr>
          <w:rFonts w:ascii="Avenir Book" w:hAnsi="Avenir Book"/>
          <w:color w:val="000000"/>
          <w:sz w:val="22"/>
          <w:szCs w:val="22"/>
        </w:rPr>
        <w:t xml:space="preserve"> and net income </w:t>
      </w:r>
      <w:r w:rsidRPr="00C3517B">
        <w:rPr>
          <w:rFonts w:ascii="Avenir Book" w:hAnsi="Avenir Book"/>
          <w:i/>
          <w:color w:val="000000"/>
          <w:sz w:val="22"/>
          <w:szCs w:val="22"/>
        </w:rPr>
        <w:t>N</w:t>
      </w:r>
      <w:r w:rsidRPr="00C3517B">
        <w:rPr>
          <w:rFonts w:ascii="Avenir Book" w:hAnsi="Avenir Book"/>
          <w:color w:val="000000"/>
          <w:sz w:val="22"/>
          <w:szCs w:val="22"/>
        </w:rPr>
        <w:t>.</w:t>
      </w:r>
    </w:p>
    <w:p w14:paraId="5130B9E4" w14:textId="77777777" w:rsidR="00380530" w:rsidRPr="00C3517B" w:rsidRDefault="00380530" w:rsidP="00126CE7">
      <w:pPr>
        <w:numPr>
          <w:ilvl w:val="0"/>
          <w:numId w:val="18"/>
        </w:numPr>
        <w:tabs>
          <w:tab w:val="num" w:pos="900"/>
        </w:tabs>
        <w:jc w:val="both"/>
        <w:rPr>
          <w:rFonts w:ascii="Avenir Book" w:hAnsi="Avenir Book"/>
          <w:color w:val="000000"/>
          <w:sz w:val="22"/>
          <w:szCs w:val="22"/>
        </w:rPr>
      </w:pPr>
      <w:r w:rsidRPr="00C3517B">
        <w:rPr>
          <w:rFonts w:ascii="Avenir Book" w:hAnsi="Avenir Book"/>
          <w:color w:val="000000"/>
          <w:sz w:val="22"/>
          <w:szCs w:val="22"/>
        </w:rPr>
        <w:t>X range : [0,60000]</w:t>
      </w:r>
    </w:p>
    <w:p w14:paraId="55583F83" w14:textId="77777777" w:rsidR="00380530" w:rsidRPr="00C3517B" w:rsidRDefault="00380530" w:rsidP="00126CE7">
      <w:pPr>
        <w:numPr>
          <w:ilvl w:val="0"/>
          <w:numId w:val="18"/>
        </w:numPr>
        <w:tabs>
          <w:tab w:val="num" w:pos="900"/>
        </w:tabs>
        <w:jc w:val="both"/>
        <w:rPr>
          <w:rFonts w:ascii="Avenir Book" w:hAnsi="Avenir Book"/>
          <w:color w:val="000000"/>
          <w:sz w:val="22"/>
          <w:szCs w:val="22"/>
        </w:rPr>
      </w:pPr>
      <w:r w:rsidRPr="00C3517B">
        <w:rPr>
          <w:rFonts w:ascii="Avenir Book" w:hAnsi="Avenir Book"/>
          <w:color w:val="000000"/>
          <w:sz w:val="22"/>
          <w:szCs w:val="22"/>
        </w:rPr>
        <w:t>N range : [0,60000]</w:t>
      </w:r>
    </w:p>
    <w:p w14:paraId="35895CB5" w14:textId="77777777" w:rsidR="00380530" w:rsidRPr="00C3517B" w:rsidRDefault="00380530" w:rsidP="003B15ED">
      <w:pPr>
        <w:ind w:left="1320"/>
        <w:jc w:val="both"/>
        <w:rPr>
          <w:rFonts w:ascii="Avenir Book" w:hAnsi="Avenir Book"/>
          <w:color w:val="000000"/>
          <w:sz w:val="22"/>
          <w:szCs w:val="22"/>
        </w:rPr>
      </w:pPr>
    </w:p>
    <w:p w14:paraId="71B6569B" w14:textId="77777777" w:rsidR="00380530" w:rsidRPr="00C3517B" w:rsidRDefault="00380530" w:rsidP="001A68BC">
      <w:pPr>
        <w:numPr>
          <w:ilvl w:val="0"/>
          <w:numId w:val="38"/>
        </w:numPr>
        <w:ind w:left="900"/>
        <w:jc w:val="both"/>
        <w:rPr>
          <w:rFonts w:ascii="Avenir Book" w:hAnsi="Avenir Book"/>
          <w:color w:val="000000"/>
          <w:sz w:val="22"/>
          <w:szCs w:val="22"/>
        </w:rPr>
      </w:pPr>
      <w:r w:rsidRPr="00C3517B">
        <w:rPr>
          <w:rFonts w:ascii="Avenir Book" w:hAnsi="Avenir Book"/>
          <w:color w:val="000000"/>
          <w:sz w:val="22"/>
          <w:szCs w:val="22"/>
        </w:rPr>
        <w:t xml:space="preserve">Estimate the joint distribution function for gross income </w:t>
      </w:r>
      <w:r w:rsidRPr="00C3517B">
        <w:rPr>
          <w:rFonts w:ascii="Avenir Book" w:hAnsi="Avenir Book"/>
          <w:i/>
          <w:color w:val="000000"/>
          <w:sz w:val="22"/>
          <w:szCs w:val="22"/>
        </w:rPr>
        <w:t>X</w:t>
      </w:r>
      <w:r w:rsidRPr="00C3517B">
        <w:rPr>
          <w:rFonts w:ascii="Avenir Book" w:hAnsi="Avenir Book"/>
          <w:color w:val="000000"/>
          <w:sz w:val="22"/>
          <w:szCs w:val="22"/>
        </w:rPr>
        <w:t xml:space="preserve"> and net income </w:t>
      </w:r>
      <w:r w:rsidRPr="00C3517B">
        <w:rPr>
          <w:rFonts w:ascii="Avenir Book" w:hAnsi="Avenir Book"/>
          <w:i/>
          <w:color w:val="000000"/>
          <w:sz w:val="22"/>
          <w:szCs w:val="22"/>
        </w:rPr>
        <w:t>N</w:t>
      </w:r>
      <w:r w:rsidRPr="00C3517B">
        <w:rPr>
          <w:rFonts w:ascii="Avenir Book" w:hAnsi="Avenir Book"/>
          <w:color w:val="000000"/>
          <w:sz w:val="22"/>
          <w:szCs w:val="22"/>
        </w:rPr>
        <w:t>.</w:t>
      </w:r>
    </w:p>
    <w:p w14:paraId="7B2563C1" w14:textId="77777777" w:rsidR="00380530" w:rsidRPr="00C3517B" w:rsidRDefault="00380530" w:rsidP="00126CE7">
      <w:pPr>
        <w:numPr>
          <w:ilvl w:val="0"/>
          <w:numId w:val="18"/>
        </w:numPr>
        <w:tabs>
          <w:tab w:val="num" w:pos="900"/>
        </w:tabs>
        <w:jc w:val="both"/>
        <w:rPr>
          <w:rFonts w:ascii="Avenir Book" w:hAnsi="Avenir Book"/>
          <w:color w:val="000000"/>
          <w:sz w:val="22"/>
          <w:szCs w:val="22"/>
        </w:rPr>
      </w:pPr>
      <w:r w:rsidRPr="00C3517B">
        <w:rPr>
          <w:rFonts w:ascii="Avenir Book" w:hAnsi="Avenir Book"/>
          <w:color w:val="000000"/>
          <w:sz w:val="22"/>
          <w:szCs w:val="22"/>
        </w:rPr>
        <w:t>X range : [0,60000]</w:t>
      </w:r>
    </w:p>
    <w:p w14:paraId="6470CF3C" w14:textId="77777777" w:rsidR="00380530" w:rsidRPr="00C3517B" w:rsidRDefault="00380530" w:rsidP="00126CE7">
      <w:pPr>
        <w:numPr>
          <w:ilvl w:val="0"/>
          <w:numId w:val="18"/>
        </w:numPr>
        <w:tabs>
          <w:tab w:val="num" w:pos="900"/>
        </w:tabs>
        <w:jc w:val="both"/>
        <w:rPr>
          <w:rFonts w:ascii="Avenir Book" w:hAnsi="Avenir Book"/>
          <w:color w:val="000000"/>
          <w:sz w:val="22"/>
          <w:szCs w:val="22"/>
        </w:rPr>
      </w:pPr>
      <w:r w:rsidRPr="00C3517B">
        <w:rPr>
          <w:rFonts w:ascii="Avenir Book" w:hAnsi="Avenir Book"/>
          <w:color w:val="000000"/>
          <w:sz w:val="22"/>
          <w:szCs w:val="22"/>
        </w:rPr>
        <w:t>N range : [0,60000]</w:t>
      </w:r>
    </w:p>
    <w:p w14:paraId="657C4F32" w14:textId="77777777" w:rsidR="00C40F4F" w:rsidRDefault="00C40F4F" w:rsidP="003B15ED">
      <w:pPr>
        <w:jc w:val="both"/>
        <w:rPr>
          <w:rFonts w:ascii="Century Gothic" w:hAnsi="Century Gothic"/>
          <w:b/>
          <w:color w:val="ED7D31" w:themeColor="accent2"/>
          <w:sz w:val="22"/>
          <w:szCs w:val="22"/>
        </w:rPr>
      </w:pPr>
    </w:p>
    <w:p w14:paraId="56CB0ED5" w14:textId="0F91BFEB"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Q.1</w:t>
      </w:r>
    </w:p>
    <w:p w14:paraId="4704D9A5" w14:textId="77777777" w:rsidR="00380530" w:rsidRPr="0015091D" w:rsidRDefault="00380530" w:rsidP="003B15ED">
      <w:pPr>
        <w:rPr>
          <w:color w:val="000000"/>
        </w:rPr>
      </w:pPr>
    </w:p>
    <w:p w14:paraId="201E67BC" w14:textId="77777777" w:rsidR="00380530" w:rsidRPr="00C3517B" w:rsidRDefault="00380530" w:rsidP="003B15ED">
      <w:pPr>
        <w:rPr>
          <w:rFonts w:ascii="Avenir Book" w:hAnsi="Avenir Book"/>
          <w:color w:val="000000"/>
          <w:sz w:val="22"/>
          <w:szCs w:val="22"/>
        </w:rPr>
      </w:pPr>
      <w:r w:rsidRPr="00C3517B">
        <w:rPr>
          <w:rFonts w:ascii="Avenir Book" w:hAnsi="Avenir Book"/>
          <w:color w:val="000000"/>
          <w:sz w:val="22"/>
          <w:szCs w:val="22"/>
        </w:rPr>
        <w:t xml:space="preserve">Steps: </w:t>
      </w:r>
    </w:p>
    <w:p w14:paraId="497E5423" w14:textId="77777777" w:rsidR="00380530" w:rsidRPr="00C3517B" w:rsidRDefault="00380530" w:rsidP="00126CE7">
      <w:pPr>
        <w:numPr>
          <w:ilvl w:val="0"/>
          <w:numId w:val="9"/>
        </w:numPr>
        <w:rPr>
          <w:rFonts w:ascii="Avenir Book" w:hAnsi="Avenir Book"/>
          <w:color w:val="000000"/>
          <w:sz w:val="22"/>
          <w:szCs w:val="22"/>
        </w:rPr>
      </w:pPr>
      <w:r w:rsidRPr="00C3517B">
        <w:rPr>
          <w:rFonts w:ascii="Avenir Book" w:hAnsi="Avenir Book"/>
          <w:color w:val="000000"/>
          <w:sz w:val="22"/>
          <w:szCs w:val="22"/>
        </w:rPr>
        <w:t xml:space="preserve">Type </w:t>
      </w:r>
    </w:p>
    <w:p w14:paraId="0E6EAF70" w14:textId="4E550150" w:rsidR="00380530" w:rsidRPr="00C3517B" w:rsidRDefault="007005C2" w:rsidP="003B15ED">
      <w:pPr>
        <w:ind w:firstLine="708"/>
        <w:rPr>
          <w:rFonts w:ascii="Avenir Book" w:hAnsi="Avenir Book"/>
          <w:i/>
          <w:color w:val="000000"/>
          <w:sz w:val="22"/>
          <w:szCs w:val="22"/>
        </w:rPr>
      </w:pPr>
      <w:r w:rsidRPr="00C3517B">
        <w:rPr>
          <w:rFonts w:ascii="Avenir Book" w:hAnsi="Avenir Book"/>
          <w:i/>
          <w:color w:val="000000"/>
          <w:sz w:val="22"/>
          <w:szCs w:val="22"/>
        </w:rPr>
        <w:t xml:space="preserve">sysuse </w:t>
      </w:r>
      <w:r w:rsidR="00380530" w:rsidRPr="00C3517B">
        <w:rPr>
          <w:rFonts w:ascii="Avenir Book" w:hAnsi="Avenir Book"/>
          <w:i/>
          <w:color w:val="000000"/>
          <w:sz w:val="22"/>
          <w:szCs w:val="22"/>
        </w:rPr>
        <w:t>can6.dta, clear</w:t>
      </w:r>
    </w:p>
    <w:p w14:paraId="474D24AB" w14:textId="77777777" w:rsidR="00380530" w:rsidRPr="00C3517B" w:rsidRDefault="00380530" w:rsidP="003B15ED">
      <w:pPr>
        <w:jc w:val="both"/>
        <w:rPr>
          <w:rFonts w:ascii="Avenir Book" w:hAnsi="Avenir Book"/>
          <w:b/>
          <w:color w:val="000080"/>
          <w:sz w:val="22"/>
          <w:szCs w:val="22"/>
        </w:rPr>
      </w:pPr>
    </w:p>
    <w:p w14:paraId="75848ACF" w14:textId="77777777" w:rsidR="00380530" w:rsidRPr="00C3517B" w:rsidRDefault="00380530" w:rsidP="00126CE7">
      <w:pPr>
        <w:numPr>
          <w:ilvl w:val="0"/>
          <w:numId w:val="9"/>
        </w:numPr>
        <w:jc w:val="both"/>
        <w:rPr>
          <w:rFonts w:ascii="Avenir Book" w:hAnsi="Avenir Book"/>
          <w:color w:val="000000"/>
          <w:sz w:val="22"/>
          <w:szCs w:val="22"/>
        </w:rPr>
      </w:pPr>
      <w:r w:rsidRPr="00C3517B">
        <w:rPr>
          <w:rFonts w:ascii="Avenir Book" w:hAnsi="Avenir Book"/>
          <w:color w:val="000000"/>
          <w:sz w:val="22"/>
          <w:szCs w:val="22"/>
        </w:rPr>
        <w:t xml:space="preserve">To open the relevant dialog box, type </w:t>
      </w:r>
    </w:p>
    <w:p w14:paraId="78CE2D78" w14:textId="77777777" w:rsidR="00380530" w:rsidRPr="00C3517B" w:rsidRDefault="00380530" w:rsidP="003B15ED">
      <w:pPr>
        <w:ind w:firstLine="708"/>
        <w:jc w:val="both"/>
        <w:rPr>
          <w:rFonts w:ascii="Avenir Book" w:hAnsi="Avenir Book"/>
          <w:bCs/>
          <w:i/>
          <w:sz w:val="22"/>
          <w:szCs w:val="22"/>
        </w:rPr>
      </w:pPr>
      <w:r w:rsidRPr="00C3517B">
        <w:rPr>
          <w:rFonts w:ascii="Avenir Book" w:hAnsi="Avenir Book"/>
          <w:bCs/>
          <w:i/>
          <w:sz w:val="22"/>
          <w:szCs w:val="22"/>
        </w:rPr>
        <w:t>db sjdensity</w:t>
      </w:r>
    </w:p>
    <w:p w14:paraId="18B3419E" w14:textId="77777777" w:rsidR="00380530" w:rsidRPr="00C3517B" w:rsidRDefault="00380530" w:rsidP="003B15ED">
      <w:pPr>
        <w:ind w:firstLine="708"/>
        <w:jc w:val="both"/>
        <w:rPr>
          <w:rFonts w:ascii="Avenir Book" w:hAnsi="Avenir Book"/>
          <w:b/>
          <w:bCs/>
          <w:sz w:val="22"/>
          <w:szCs w:val="22"/>
        </w:rPr>
      </w:pPr>
    </w:p>
    <w:p w14:paraId="2FE908F7" w14:textId="77777777" w:rsidR="00380530" w:rsidRPr="00C3517B" w:rsidRDefault="00380530" w:rsidP="00126CE7">
      <w:pPr>
        <w:numPr>
          <w:ilvl w:val="0"/>
          <w:numId w:val="9"/>
        </w:numPr>
        <w:jc w:val="both"/>
        <w:rPr>
          <w:rFonts w:ascii="Avenir Book" w:hAnsi="Avenir Book"/>
          <w:b/>
          <w:bCs/>
          <w:sz w:val="22"/>
          <w:szCs w:val="22"/>
        </w:rPr>
      </w:pPr>
      <w:r w:rsidRPr="00C3517B">
        <w:rPr>
          <w:rFonts w:ascii="Avenir Book" w:hAnsi="Avenir Book"/>
          <w:color w:val="000000"/>
          <w:sz w:val="22"/>
          <w:szCs w:val="22"/>
        </w:rPr>
        <w:t>Choose variables and parameters as in</w:t>
      </w:r>
    </w:p>
    <w:p w14:paraId="1A09B8E9" w14:textId="77777777" w:rsidR="00380530" w:rsidRPr="00C3517B" w:rsidRDefault="00380530" w:rsidP="003B15ED">
      <w:pPr>
        <w:ind w:left="360"/>
        <w:jc w:val="both"/>
        <w:rPr>
          <w:rFonts w:ascii="Avenir Book" w:hAnsi="Avenir Book"/>
          <w:b/>
          <w:bCs/>
          <w:sz w:val="22"/>
          <w:szCs w:val="22"/>
        </w:rPr>
      </w:pPr>
    </w:p>
    <w:p w14:paraId="02077992" w14:textId="7DB34447" w:rsidR="00380530" w:rsidRPr="0015091D" w:rsidRDefault="00380530" w:rsidP="00B831D0">
      <w:pPr>
        <w:pStyle w:val="PEPfiguretitle"/>
      </w:pPr>
      <w:bookmarkStart w:id="272" w:name="_Toc82596392"/>
      <w:r w:rsidRPr="0015091D">
        <w:lastRenderedPageBreak/>
        <w:t xml:space="preserve">Figure </w:t>
      </w:r>
      <w:fldSimple w:instr=" SEQ Figure \* ARABIC ">
        <w:r w:rsidR="006471F2">
          <w:rPr>
            <w:noProof/>
          </w:rPr>
          <w:t>65</w:t>
        </w:r>
      </w:fldSimple>
      <w:r w:rsidRPr="0015091D">
        <w:t xml:space="preserve">: Plotting joint density </w:t>
      </w:r>
      <w:r w:rsidRPr="00B831D0">
        <w:t>function</w:t>
      </w:r>
      <w:bookmarkEnd w:id="272"/>
    </w:p>
    <w:p w14:paraId="73CF8EFB" w14:textId="00C67E14" w:rsidR="00380530" w:rsidRPr="0015091D" w:rsidRDefault="007005C2" w:rsidP="00613614">
      <w:pPr>
        <w:jc w:val="center"/>
        <w:rPr>
          <w:b/>
          <w:bCs/>
        </w:rPr>
      </w:pPr>
      <w:r w:rsidRPr="0015091D">
        <w:rPr>
          <w:noProof/>
        </w:rPr>
        <w:drawing>
          <wp:inline distT="0" distB="0" distL="0" distR="0" wp14:anchorId="59DF748B" wp14:editId="6E216355">
            <wp:extent cx="5972810" cy="3482975"/>
            <wp:effectExtent l="0" t="0" r="889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72810" cy="3482975"/>
                    </a:xfrm>
                    <a:prstGeom prst="rect">
                      <a:avLst/>
                    </a:prstGeom>
                  </pic:spPr>
                </pic:pic>
              </a:graphicData>
            </a:graphic>
          </wp:inline>
        </w:drawing>
      </w:r>
    </w:p>
    <w:p w14:paraId="1BDE428A" w14:textId="77777777" w:rsidR="00380530" w:rsidRPr="0015091D" w:rsidRDefault="00380530" w:rsidP="003B15ED">
      <w:pPr>
        <w:autoSpaceDE w:val="0"/>
        <w:autoSpaceDN w:val="0"/>
        <w:adjustRightInd w:val="0"/>
        <w:rPr>
          <w:color w:val="000000"/>
        </w:rPr>
      </w:pPr>
    </w:p>
    <w:p w14:paraId="21E8F5B5" w14:textId="41D10542" w:rsidR="00380530" w:rsidRPr="0015091D" w:rsidRDefault="00380530" w:rsidP="00B831D0">
      <w:pPr>
        <w:pStyle w:val="PEPpara"/>
      </w:pPr>
      <w:r w:rsidRPr="0015091D">
        <w:t>After clicking</w:t>
      </w:r>
      <w:r w:rsidRPr="0015091D">
        <w:rPr>
          <w:smallCaps/>
        </w:rPr>
        <w:t xml:space="preserve"> Submit</w:t>
      </w:r>
      <w:r w:rsidRPr="0015091D">
        <w:t xml:space="preserve">, the following graph is plotted interactively with </w:t>
      </w:r>
      <w:hyperlink r:id="rId180" w:history="1">
        <w:r w:rsidRPr="00B831D0">
          <w:rPr>
            <w:rStyle w:val="Lienhypertexte"/>
            <w:color w:val="2E74B5" w:themeColor="accent1" w:themeShade="BF"/>
          </w:rPr>
          <w:t>Gnu Plot 4.2</w:t>
        </w:r>
      </w:hyperlink>
      <w:r w:rsidRPr="0015091D">
        <w:t xml:space="preserve">: </w:t>
      </w:r>
    </w:p>
    <w:p w14:paraId="0126E086" w14:textId="2AAF397E" w:rsidR="00380530" w:rsidRPr="0015091D" w:rsidRDefault="007005C2" w:rsidP="003B15ED">
      <w:pPr>
        <w:autoSpaceDE w:val="0"/>
        <w:autoSpaceDN w:val="0"/>
        <w:adjustRightInd w:val="0"/>
        <w:jc w:val="center"/>
        <w:rPr>
          <w:color w:val="000000"/>
        </w:rPr>
      </w:pPr>
      <w:r w:rsidRPr="0015091D">
        <w:rPr>
          <w:noProof/>
          <w:color w:val="000000"/>
        </w:rPr>
        <w:drawing>
          <wp:inline distT="0" distB="0" distL="0" distR="0" wp14:anchorId="2B191B48" wp14:editId="1BC13237">
            <wp:extent cx="5696472" cy="395531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3445" cy="3974041"/>
                    </a:xfrm>
                    <a:prstGeom prst="rect">
                      <a:avLst/>
                    </a:prstGeom>
                    <a:noFill/>
                    <a:ln>
                      <a:noFill/>
                    </a:ln>
                  </pic:spPr>
                </pic:pic>
              </a:graphicData>
            </a:graphic>
          </wp:inline>
        </w:drawing>
      </w:r>
    </w:p>
    <w:p w14:paraId="0C219445"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lastRenderedPageBreak/>
        <w:t>Q.2</w:t>
      </w:r>
    </w:p>
    <w:p w14:paraId="7F41E577" w14:textId="77777777" w:rsidR="00380530" w:rsidRPr="0015091D" w:rsidRDefault="00380530" w:rsidP="003B15ED">
      <w:pPr>
        <w:rPr>
          <w:color w:val="000000"/>
        </w:rPr>
      </w:pPr>
    </w:p>
    <w:p w14:paraId="1E0D1499" w14:textId="77777777" w:rsidR="00380530" w:rsidRPr="00B831D0" w:rsidRDefault="00380530" w:rsidP="003B15ED">
      <w:pPr>
        <w:rPr>
          <w:rFonts w:ascii="Avenir Book" w:hAnsi="Avenir Book"/>
          <w:color w:val="000000"/>
          <w:sz w:val="22"/>
          <w:szCs w:val="22"/>
        </w:rPr>
      </w:pPr>
      <w:r w:rsidRPr="00B831D0">
        <w:rPr>
          <w:rFonts w:ascii="Avenir Book" w:hAnsi="Avenir Book"/>
          <w:color w:val="000000"/>
          <w:sz w:val="22"/>
          <w:szCs w:val="22"/>
        </w:rPr>
        <w:t xml:space="preserve">Steps: </w:t>
      </w:r>
    </w:p>
    <w:p w14:paraId="76DBE98D" w14:textId="77777777" w:rsidR="00380530" w:rsidRPr="00B831D0" w:rsidRDefault="00380530" w:rsidP="003B15ED">
      <w:pPr>
        <w:jc w:val="both"/>
        <w:rPr>
          <w:rFonts w:ascii="Avenir Book" w:hAnsi="Avenir Book"/>
          <w:b/>
          <w:color w:val="000080"/>
          <w:sz w:val="22"/>
          <w:szCs w:val="22"/>
        </w:rPr>
      </w:pPr>
    </w:p>
    <w:p w14:paraId="6D9BBA5C" w14:textId="77777777" w:rsidR="00380530" w:rsidRPr="00B831D0" w:rsidRDefault="00380530" w:rsidP="00126CE7">
      <w:pPr>
        <w:numPr>
          <w:ilvl w:val="0"/>
          <w:numId w:val="9"/>
        </w:numPr>
        <w:jc w:val="both"/>
        <w:rPr>
          <w:rFonts w:ascii="Avenir Book" w:hAnsi="Avenir Book"/>
          <w:color w:val="000000"/>
          <w:sz w:val="22"/>
          <w:szCs w:val="22"/>
        </w:rPr>
      </w:pPr>
      <w:r w:rsidRPr="00B831D0">
        <w:rPr>
          <w:rFonts w:ascii="Avenir Book" w:hAnsi="Avenir Book"/>
          <w:color w:val="000000"/>
          <w:sz w:val="22"/>
          <w:szCs w:val="22"/>
        </w:rPr>
        <w:t xml:space="preserve">To open the relevant dialog box, type </w:t>
      </w:r>
    </w:p>
    <w:p w14:paraId="0A494A3F" w14:textId="77777777" w:rsidR="00380530" w:rsidRPr="00B831D0" w:rsidRDefault="00380530" w:rsidP="003B15ED">
      <w:pPr>
        <w:ind w:firstLine="708"/>
        <w:jc w:val="both"/>
        <w:rPr>
          <w:rFonts w:ascii="Avenir Book" w:hAnsi="Avenir Book"/>
          <w:bCs/>
          <w:i/>
          <w:sz w:val="22"/>
          <w:szCs w:val="22"/>
        </w:rPr>
      </w:pPr>
      <w:r w:rsidRPr="00B831D0">
        <w:rPr>
          <w:rFonts w:ascii="Avenir Book" w:hAnsi="Avenir Book"/>
          <w:bCs/>
          <w:i/>
          <w:sz w:val="22"/>
          <w:szCs w:val="22"/>
        </w:rPr>
        <w:t>db sjdistrub</w:t>
      </w:r>
    </w:p>
    <w:p w14:paraId="38B1F8E0" w14:textId="77777777" w:rsidR="00380530" w:rsidRPr="00B831D0" w:rsidRDefault="00380530" w:rsidP="003B15ED">
      <w:pPr>
        <w:ind w:firstLine="708"/>
        <w:jc w:val="both"/>
        <w:rPr>
          <w:rFonts w:ascii="Avenir Book" w:hAnsi="Avenir Book"/>
          <w:b/>
          <w:bCs/>
          <w:sz w:val="22"/>
          <w:szCs w:val="22"/>
        </w:rPr>
      </w:pPr>
    </w:p>
    <w:p w14:paraId="1EA586BD" w14:textId="77777777" w:rsidR="00380530" w:rsidRPr="00B831D0" w:rsidRDefault="00380530" w:rsidP="00126CE7">
      <w:pPr>
        <w:numPr>
          <w:ilvl w:val="0"/>
          <w:numId w:val="9"/>
        </w:numPr>
        <w:jc w:val="both"/>
        <w:rPr>
          <w:rFonts w:ascii="Avenir Book" w:hAnsi="Avenir Book"/>
          <w:b/>
          <w:bCs/>
          <w:sz w:val="22"/>
          <w:szCs w:val="22"/>
        </w:rPr>
      </w:pPr>
      <w:r w:rsidRPr="00B831D0">
        <w:rPr>
          <w:rFonts w:ascii="Avenir Book" w:hAnsi="Avenir Book"/>
          <w:color w:val="000000"/>
          <w:sz w:val="22"/>
          <w:szCs w:val="22"/>
        </w:rPr>
        <w:t>Choose variables and parameters as in</w:t>
      </w:r>
    </w:p>
    <w:p w14:paraId="4F2EC093" w14:textId="77777777" w:rsidR="00380530" w:rsidRPr="0015091D" w:rsidRDefault="00380530" w:rsidP="003B15ED">
      <w:pPr>
        <w:ind w:left="360"/>
        <w:jc w:val="both"/>
        <w:rPr>
          <w:b/>
          <w:bCs/>
        </w:rPr>
      </w:pPr>
    </w:p>
    <w:p w14:paraId="4F9E9EEB" w14:textId="247F8207" w:rsidR="00380530" w:rsidRPr="0015091D" w:rsidRDefault="00380530" w:rsidP="00B831D0">
      <w:pPr>
        <w:pStyle w:val="PEPfiguretitle"/>
      </w:pPr>
      <w:bookmarkStart w:id="273" w:name="_Toc82596393"/>
      <w:r w:rsidRPr="0015091D">
        <w:t xml:space="preserve">Figure </w:t>
      </w:r>
      <w:fldSimple w:instr=" SEQ Figure \* ARABIC ">
        <w:r w:rsidR="006471F2">
          <w:rPr>
            <w:noProof/>
          </w:rPr>
          <w:t>66</w:t>
        </w:r>
      </w:fldSimple>
      <w:r w:rsidRPr="0015091D">
        <w:t>: Plotting joint distribution function</w:t>
      </w:r>
      <w:bookmarkEnd w:id="273"/>
    </w:p>
    <w:p w14:paraId="13437D35" w14:textId="7E9C0548" w:rsidR="00380530" w:rsidRPr="0015091D" w:rsidRDefault="007005C2" w:rsidP="00613614">
      <w:pPr>
        <w:jc w:val="center"/>
        <w:rPr>
          <w:color w:val="000000"/>
        </w:rPr>
      </w:pPr>
      <w:r w:rsidRPr="0015091D">
        <w:rPr>
          <w:noProof/>
        </w:rPr>
        <w:drawing>
          <wp:inline distT="0" distB="0" distL="0" distR="0" wp14:anchorId="42839F1B" wp14:editId="5AB12661">
            <wp:extent cx="5972810" cy="3482975"/>
            <wp:effectExtent l="0" t="0" r="889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72810" cy="3482975"/>
                    </a:xfrm>
                    <a:prstGeom prst="rect">
                      <a:avLst/>
                    </a:prstGeom>
                  </pic:spPr>
                </pic:pic>
              </a:graphicData>
            </a:graphic>
          </wp:inline>
        </w:drawing>
      </w:r>
    </w:p>
    <w:p w14:paraId="1F2719F2" w14:textId="77777777" w:rsidR="00380530" w:rsidRPr="0015091D" w:rsidRDefault="00380530" w:rsidP="003B15ED">
      <w:pPr>
        <w:jc w:val="both"/>
        <w:rPr>
          <w:color w:val="000000"/>
        </w:rPr>
      </w:pPr>
    </w:p>
    <w:p w14:paraId="210231D1" w14:textId="77777777" w:rsidR="00412E61" w:rsidRDefault="00412E61">
      <w:pPr>
        <w:rPr>
          <w:rFonts w:ascii="Avenir Book" w:hAnsi="Avenir Book"/>
          <w:color w:val="000000"/>
          <w:sz w:val="22"/>
          <w:szCs w:val="22"/>
          <w:lang w:eastAsia="fr-CA"/>
        </w:rPr>
      </w:pPr>
      <w:r>
        <w:br w:type="page"/>
      </w:r>
    </w:p>
    <w:p w14:paraId="3A1B1B87" w14:textId="04A3F532" w:rsidR="00380530" w:rsidRPr="0015091D" w:rsidRDefault="00380530" w:rsidP="00730DF3">
      <w:pPr>
        <w:pStyle w:val="PEPpara"/>
      </w:pPr>
      <w:r w:rsidRPr="0015091D">
        <w:lastRenderedPageBreak/>
        <w:t>After clicking</w:t>
      </w:r>
      <w:r w:rsidRPr="0015091D">
        <w:rPr>
          <w:smallCaps/>
        </w:rPr>
        <w:t xml:space="preserve"> Submit</w:t>
      </w:r>
      <w:r w:rsidRPr="0015091D">
        <w:t xml:space="preserve">, the following graph is plotted interactively with </w:t>
      </w:r>
      <w:hyperlink r:id="rId183" w:history="1">
        <w:r w:rsidRPr="00730DF3">
          <w:rPr>
            <w:rStyle w:val="Lienhypertexte"/>
            <w:color w:val="2E74B5" w:themeColor="accent1" w:themeShade="BF"/>
          </w:rPr>
          <w:t>Gnu Plot 4.2</w:t>
        </w:r>
      </w:hyperlink>
      <w:r w:rsidRPr="0015091D">
        <w:t xml:space="preserve">: </w:t>
      </w:r>
    </w:p>
    <w:p w14:paraId="3CFBCFE0" w14:textId="77777777" w:rsidR="00380530" w:rsidRPr="0015091D" w:rsidRDefault="00380530" w:rsidP="003B15ED">
      <w:pPr>
        <w:jc w:val="both"/>
        <w:rPr>
          <w:color w:val="000000"/>
        </w:rPr>
      </w:pPr>
    </w:p>
    <w:p w14:paraId="2362A94E" w14:textId="38633CD0" w:rsidR="00380530" w:rsidRDefault="007005C2" w:rsidP="003B15ED">
      <w:pPr>
        <w:jc w:val="center"/>
        <w:rPr>
          <w:b/>
          <w:bCs/>
        </w:rPr>
      </w:pPr>
      <w:r w:rsidRPr="0015091D">
        <w:rPr>
          <w:b/>
          <w:bCs/>
          <w:noProof/>
        </w:rPr>
        <w:drawing>
          <wp:inline distT="0" distB="0" distL="0" distR="0" wp14:anchorId="01E1E7C0" wp14:editId="46FEFF67">
            <wp:extent cx="5972810" cy="308165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72810" cy="3081655"/>
                    </a:xfrm>
                    <a:prstGeom prst="rect">
                      <a:avLst/>
                    </a:prstGeom>
                    <a:noFill/>
                    <a:ln>
                      <a:noFill/>
                    </a:ln>
                  </pic:spPr>
                </pic:pic>
              </a:graphicData>
            </a:graphic>
          </wp:inline>
        </w:drawing>
      </w:r>
    </w:p>
    <w:p w14:paraId="75065E5C" w14:textId="77777777" w:rsidR="00780428" w:rsidRDefault="00780428" w:rsidP="003B15ED">
      <w:pPr>
        <w:jc w:val="center"/>
        <w:rPr>
          <w:b/>
          <w:bCs/>
        </w:rPr>
      </w:pPr>
    </w:p>
    <w:p w14:paraId="50D20C17" w14:textId="77777777" w:rsidR="00780428" w:rsidRPr="0015091D" w:rsidRDefault="00780428" w:rsidP="003B15ED">
      <w:pPr>
        <w:jc w:val="center"/>
        <w:rPr>
          <w:b/>
          <w:bCs/>
        </w:rPr>
      </w:pPr>
    </w:p>
    <w:p w14:paraId="1B05E284" w14:textId="18CE73AF" w:rsidR="00380530" w:rsidRPr="00B232FD" w:rsidRDefault="00380530" w:rsidP="00B232FD">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274" w:name="_Ref167520922"/>
      <w:bookmarkStart w:id="275" w:name="_Ref167520997"/>
      <w:bookmarkStart w:id="276" w:name="_Toc88717459"/>
      <w:r w:rsidRPr="00B232FD">
        <w:rPr>
          <w:rFonts w:ascii="Century Gothic" w:hAnsi="Century Gothic" w:cs="Times New Roman"/>
          <w:i w:val="0"/>
          <w:iCs w:val="0"/>
          <w:color w:val="2E74B5" w:themeColor="accent1" w:themeShade="BF"/>
          <w:sz w:val="24"/>
          <w:szCs w:val="24"/>
        </w:rPr>
        <w:t>Testing the bi-dimensional poverty dominance</w:t>
      </w:r>
      <w:bookmarkEnd w:id="274"/>
      <w:bookmarkEnd w:id="275"/>
      <w:bookmarkEnd w:id="276"/>
    </w:p>
    <w:p w14:paraId="4BCF98E0" w14:textId="77777777" w:rsidR="00380530" w:rsidRPr="0015091D" w:rsidRDefault="00380530" w:rsidP="00B232FD">
      <w:pPr>
        <w:pStyle w:val="PEPpara"/>
      </w:pPr>
      <w:r w:rsidRPr="0015091D">
        <w:t xml:space="preserve">Using the </w:t>
      </w:r>
      <w:r w:rsidRPr="0015091D">
        <w:rPr>
          <w:b/>
          <w:i/>
        </w:rPr>
        <w:t>columbia95I.dta</w:t>
      </w:r>
      <w:r w:rsidRPr="0015091D">
        <w:rPr>
          <w:i/>
        </w:rPr>
        <w:t xml:space="preserve"> </w:t>
      </w:r>
      <w:r w:rsidRPr="0015091D">
        <w:t>(distribution_1)</w:t>
      </w:r>
      <w:r w:rsidRPr="0015091D">
        <w:rPr>
          <w:b/>
        </w:rPr>
        <w:t xml:space="preserve"> </w:t>
      </w:r>
      <w:r w:rsidRPr="0015091D">
        <w:t>and the</w:t>
      </w:r>
      <w:r w:rsidRPr="0015091D">
        <w:rPr>
          <w:b/>
          <w:i/>
        </w:rPr>
        <w:t xml:space="preserve"> dominican_republic95I.dta </w:t>
      </w:r>
      <w:r w:rsidRPr="0015091D">
        <w:t>(distribution_2) files,</w:t>
      </w:r>
    </w:p>
    <w:p w14:paraId="7628A8AE" w14:textId="77777777" w:rsidR="00380530" w:rsidRPr="0015091D" w:rsidRDefault="00380530" w:rsidP="003B15ED">
      <w:pPr>
        <w:jc w:val="both"/>
        <w:rPr>
          <w:color w:val="000000"/>
        </w:rPr>
      </w:pPr>
    </w:p>
    <w:p w14:paraId="10DC1D37" w14:textId="77777777" w:rsidR="00380530" w:rsidRPr="0015091D" w:rsidRDefault="00380530" w:rsidP="00126CE7">
      <w:pPr>
        <w:pStyle w:val="PEPpara"/>
        <w:numPr>
          <w:ilvl w:val="0"/>
          <w:numId w:val="35"/>
        </w:numPr>
      </w:pPr>
      <w:r w:rsidRPr="0015091D">
        <w:t>Draw the difference between the bi-dimensional multiplicative FGT surfaces and the confidence interval of that difference when</w:t>
      </w:r>
    </w:p>
    <w:p w14:paraId="67598026" w14:textId="77777777" w:rsidR="00380530" w:rsidRPr="0015091D" w:rsidRDefault="00380530" w:rsidP="003B15ED">
      <w:pPr>
        <w:ind w:left="561"/>
        <w:jc w:val="both"/>
        <w:rPr>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3"/>
        <w:gridCol w:w="2570"/>
        <w:gridCol w:w="1501"/>
        <w:gridCol w:w="988"/>
      </w:tblGrid>
      <w:tr w:rsidR="00380530" w:rsidRPr="00613614" w14:paraId="1E4B65F9" w14:textId="77777777" w:rsidTr="008A5938">
        <w:trPr>
          <w:jc w:val="center"/>
        </w:trPr>
        <w:tc>
          <w:tcPr>
            <w:tcW w:w="1683" w:type="dxa"/>
          </w:tcPr>
          <w:p w14:paraId="6F962258" w14:textId="77777777" w:rsidR="00380530" w:rsidRPr="00613614" w:rsidRDefault="00380530" w:rsidP="008A5938">
            <w:pPr>
              <w:jc w:val="both"/>
              <w:rPr>
                <w:rFonts w:ascii="Century Gothic" w:hAnsi="Century Gothic"/>
                <w:color w:val="000000"/>
                <w:sz w:val="21"/>
                <w:szCs w:val="21"/>
              </w:rPr>
            </w:pPr>
          </w:p>
        </w:tc>
        <w:tc>
          <w:tcPr>
            <w:tcW w:w="2570" w:type="dxa"/>
          </w:tcPr>
          <w:p w14:paraId="6DB0836D" w14:textId="77777777" w:rsidR="00380530" w:rsidRPr="00613614" w:rsidRDefault="00380530" w:rsidP="008A5938">
            <w:pPr>
              <w:jc w:val="center"/>
              <w:rPr>
                <w:rFonts w:ascii="Century Gothic" w:hAnsi="Century Gothic"/>
                <w:color w:val="000000"/>
                <w:sz w:val="21"/>
                <w:szCs w:val="21"/>
              </w:rPr>
            </w:pPr>
            <w:r w:rsidRPr="00613614">
              <w:rPr>
                <w:rFonts w:ascii="Century Gothic" w:hAnsi="Century Gothic"/>
                <w:color w:val="000000"/>
                <w:sz w:val="21"/>
                <w:szCs w:val="21"/>
              </w:rPr>
              <w:t>Var. of interest</w:t>
            </w:r>
          </w:p>
        </w:tc>
        <w:tc>
          <w:tcPr>
            <w:tcW w:w="1501" w:type="dxa"/>
          </w:tcPr>
          <w:p w14:paraId="27AED75F" w14:textId="77777777" w:rsidR="00380530" w:rsidRPr="00613614" w:rsidRDefault="00380530" w:rsidP="008A5938">
            <w:pPr>
              <w:jc w:val="center"/>
              <w:rPr>
                <w:rFonts w:ascii="Century Gothic" w:hAnsi="Century Gothic"/>
                <w:color w:val="000000"/>
                <w:sz w:val="21"/>
                <w:szCs w:val="21"/>
              </w:rPr>
            </w:pPr>
            <w:r w:rsidRPr="00613614">
              <w:rPr>
                <w:rFonts w:ascii="Century Gothic" w:hAnsi="Century Gothic"/>
                <w:color w:val="000000"/>
                <w:sz w:val="21"/>
                <w:szCs w:val="21"/>
              </w:rPr>
              <w:t>Range</w:t>
            </w:r>
          </w:p>
        </w:tc>
        <w:tc>
          <w:tcPr>
            <w:tcW w:w="988" w:type="dxa"/>
          </w:tcPr>
          <w:p w14:paraId="79892B34" w14:textId="77777777" w:rsidR="00380530" w:rsidRPr="00613614" w:rsidRDefault="00380530" w:rsidP="008A5938">
            <w:pPr>
              <w:jc w:val="center"/>
              <w:rPr>
                <w:rFonts w:ascii="Century Gothic" w:hAnsi="Century Gothic"/>
                <w:color w:val="000000"/>
                <w:sz w:val="21"/>
                <w:szCs w:val="21"/>
              </w:rPr>
            </w:pPr>
            <w:r w:rsidRPr="00613614">
              <w:rPr>
                <w:rFonts w:ascii="Century Gothic" w:hAnsi="Century Gothic"/>
                <w:color w:val="000000"/>
                <w:sz w:val="21"/>
                <w:szCs w:val="21"/>
              </w:rPr>
              <w:t>alpha_j</w:t>
            </w:r>
          </w:p>
        </w:tc>
      </w:tr>
      <w:tr w:rsidR="00380530" w:rsidRPr="00613614" w14:paraId="716E6D5E" w14:textId="77777777" w:rsidTr="008A5938">
        <w:trPr>
          <w:jc w:val="center"/>
        </w:trPr>
        <w:tc>
          <w:tcPr>
            <w:tcW w:w="1683" w:type="dxa"/>
          </w:tcPr>
          <w:p w14:paraId="4D93D381" w14:textId="77777777" w:rsidR="00380530" w:rsidRPr="00613614" w:rsidRDefault="00380530" w:rsidP="008A5938">
            <w:pPr>
              <w:jc w:val="both"/>
              <w:rPr>
                <w:rFonts w:ascii="Century Gothic" w:hAnsi="Century Gothic"/>
                <w:color w:val="000000"/>
                <w:sz w:val="21"/>
                <w:szCs w:val="21"/>
              </w:rPr>
            </w:pPr>
            <w:r w:rsidRPr="00613614">
              <w:rPr>
                <w:rFonts w:ascii="Century Gothic" w:hAnsi="Century Gothic"/>
                <w:color w:val="000000"/>
                <w:sz w:val="21"/>
                <w:szCs w:val="21"/>
              </w:rPr>
              <w:t>Dimension 1</w:t>
            </w:r>
          </w:p>
        </w:tc>
        <w:tc>
          <w:tcPr>
            <w:tcW w:w="2570" w:type="dxa"/>
          </w:tcPr>
          <w:p w14:paraId="3B25D1BB" w14:textId="77777777" w:rsidR="00380530" w:rsidRPr="00613614" w:rsidRDefault="00380530" w:rsidP="008A5938">
            <w:pPr>
              <w:rPr>
                <w:rFonts w:ascii="Century Gothic" w:hAnsi="Century Gothic"/>
                <w:color w:val="000000"/>
                <w:sz w:val="21"/>
                <w:szCs w:val="21"/>
              </w:rPr>
            </w:pPr>
            <w:r w:rsidRPr="00613614">
              <w:rPr>
                <w:rFonts w:ascii="Century Gothic" w:hAnsi="Century Gothic"/>
                <w:i/>
                <w:sz w:val="21"/>
                <w:szCs w:val="21"/>
              </w:rPr>
              <w:t>haz</w:t>
            </w:r>
            <w:r w:rsidRPr="00613614">
              <w:rPr>
                <w:rFonts w:ascii="Century Gothic" w:hAnsi="Century Gothic"/>
                <w:sz w:val="21"/>
                <w:szCs w:val="21"/>
              </w:rPr>
              <w:t xml:space="preserve">      : height-for-age</w:t>
            </w:r>
          </w:p>
        </w:tc>
        <w:tc>
          <w:tcPr>
            <w:tcW w:w="1501" w:type="dxa"/>
          </w:tcPr>
          <w:p w14:paraId="34EBD2EB" w14:textId="77777777" w:rsidR="00380530" w:rsidRPr="00613614" w:rsidRDefault="00380530" w:rsidP="008A5938">
            <w:pPr>
              <w:jc w:val="center"/>
              <w:rPr>
                <w:rFonts w:ascii="Century Gothic" w:hAnsi="Century Gothic"/>
                <w:color w:val="000000"/>
                <w:sz w:val="21"/>
                <w:szCs w:val="21"/>
              </w:rPr>
            </w:pPr>
            <w:r w:rsidRPr="00613614">
              <w:rPr>
                <w:rFonts w:ascii="Century Gothic" w:hAnsi="Century Gothic"/>
                <w:sz w:val="21"/>
                <w:szCs w:val="21"/>
              </w:rPr>
              <w:t>-3.0  /  6.0</w:t>
            </w:r>
          </w:p>
        </w:tc>
        <w:tc>
          <w:tcPr>
            <w:tcW w:w="988" w:type="dxa"/>
          </w:tcPr>
          <w:p w14:paraId="56074EFF" w14:textId="77777777" w:rsidR="00380530" w:rsidRPr="00613614" w:rsidRDefault="00380530" w:rsidP="008A5938">
            <w:pPr>
              <w:jc w:val="center"/>
              <w:rPr>
                <w:rFonts w:ascii="Century Gothic" w:hAnsi="Century Gothic"/>
                <w:color w:val="000000"/>
                <w:sz w:val="21"/>
                <w:szCs w:val="21"/>
              </w:rPr>
            </w:pPr>
            <w:r w:rsidRPr="00613614">
              <w:rPr>
                <w:rFonts w:ascii="Century Gothic" w:hAnsi="Century Gothic"/>
                <w:color w:val="000000"/>
                <w:sz w:val="21"/>
                <w:szCs w:val="21"/>
              </w:rPr>
              <w:t>0</w:t>
            </w:r>
          </w:p>
        </w:tc>
      </w:tr>
      <w:tr w:rsidR="00380530" w:rsidRPr="00613614" w14:paraId="201717C0" w14:textId="77777777" w:rsidTr="008A5938">
        <w:trPr>
          <w:jc w:val="center"/>
        </w:trPr>
        <w:tc>
          <w:tcPr>
            <w:tcW w:w="1683" w:type="dxa"/>
          </w:tcPr>
          <w:p w14:paraId="34669C18" w14:textId="77777777" w:rsidR="00380530" w:rsidRPr="00613614" w:rsidRDefault="00380530" w:rsidP="008A5938">
            <w:pPr>
              <w:jc w:val="both"/>
              <w:rPr>
                <w:rFonts w:ascii="Century Gothic" w:hAnsi="Century Gothic"/>
                <w:color w:val="000000"/>
                <w:sz w:val="21"/>
                <w:szCs w:val="21"/>
              </w:rPr>
            </w:pPr>
            <w:r w:rsidRPr="00613614">
              <w:rPr>
                <w:rFonts w:ascii="Century Gothic" w:hAnsi="Century Gothic"/>
                <w:color w:val="000000"/>
                <w:sz w:val="21"/>
                <w:szCs w:val="21"/>
              </w:rPr>
              <w:t>Dimension 2</w:t>
            </w:r>
          </w:p>
        </w:tc>
        <w:tc>
          <w:tcPr>
            <w:tcW w:w="2570" w:type="dxa"/>
          </w:tcPr>
          <w:p w14:paraId="5F7F22C1" w14:textId="77777777" w:rsidR="00380530" w:rsidRPr="00613614" w:rsidRDefault="00380530" w:rsidP="008A5938">
            <w:pPr>
              <w:rPr>
                <w:rFonts w:ascii="Century Gothic" w:hAnsi="Century Gothic"/>
                <w:color w:val="000000"/>
                <w:sz w:val="21"/>
                <w:szCs w:val="21"/>
              </w:rPr>
            </w:pPr>
            <w:r w:rsidRPr="00613614">
              <w:rPr>
                <w:rFonts w:ascii="Century Gothic" w:hAnsi="Century Gothic"/>
                <w:i/>
                <w:sz w:val="21"/>
                <w:szCs w:val="21"/>
              </w:rPr>
              <w:t xml:space="preserve">sprob   </w:t>
            </w:r>
            <w:r w:rsidRPr="00613614">
              <w:rPr>
                <w:rFonts w:ascii="Century Gothic" w:hAnsi="Century Gothic"/>
                <w:sz w:val="21"/>
                <w:szCs w:val="21"/>
              </w:rPr>
              <w:t>: survival probability</w:t>
            </w:r>
          </w:p>
        </w:tc>
        <w:tc>
          <w:tcPr>
            <w:tcW w:w="1501" w:type="dxa"/>
          </w:tcPr>
          <w:p w14:paraId="2B651E61" w14:textId="5C49E467" w:rsidR="00380530" w:rsidRPr="00613614" w:rsidRDefault="00380530" w:rsidP="008A5938">
            <w:pPr>
              <w:jc w:val="center"/>
              <w:rPr>
                <w:rFonts w:ascii="Century Gothic" w:hAnsi="Century Gothic"/>
                <w:color w:val="000000"/>
                <w:sz w:val="21"/>
                <w:szCs w:val="21"/>
              </w:rPr>
            </w:pPr>
            <w:r w:rsidRPr="00613614">
              <w:rPr>
                <w:rFonts w:ascii="Century Gothic" w:hAnsi="Century Gothic"/>
                <w:sz w:val="21"/>
                <w:szCs w:val="21"/>
              </w:rPr>
              <w:t>0.</w:t>
            </w:r>
            <w:r w:rsidR="007005C2" w:rsidRPr="00613614">
              <w:rPr>
                <w:rFonts w:ascii="Century Gothic" w:hAnsi="Century Gothic"/>
                <w:sz w:val="21"/>
                <w:szCs w:val="21"/>
              </w:rPr>
              <w:t>8</w:t>
            </w:r>
            <w:r w:rsidRPr="00613614">
              <w:rPr>
                <w:rFonts w:ascii="Century Gothic" w:hAnsi="Century Gothic"/>
                <w:sz w:val="21"/>
                <w:szCs w:val="21"/>
              </w:rPr>
              <w:t xml:space="preserve">  /  1.0</w:t>
            </w:r>
          </w:p>
        </w:tc>
        <w:tc>
          <w:tcPr>
            <w:tcW w:w="988" w:type="dxa"/>
          </w:tcPr>
          <w:p w14:paraId="614B4807" w14:textId="77777777" w:rsidR="00380530" w:rsidRPr="00613614" w:rsidRDefault="00380530" w:rsidP="008A5938">
            <w:pPr>
              <w:jc w:val="center"/>
              <w:rPr>
                <w:rFonts w:ascii="Century Gothic" w:hAnsi="Century Gothic"/>
                <w:color w:val="000000"/>
                <w:sz w:val="21"/>
                <w:szCs w:val="21"/>
              </w:rPr>
            </w:pPr>
            <w:r w:rsidRPr="00613614">
              <w:rPr>
                <w:rFonts w:ascii="Century Gothic" w:hAnsi="Century Gothic"/>
                <w:color w:val="000000"/>
                <w:sz w:val="21"/>
                <w:szCs w:val="21"/>
              </w:rPr>
              <w:t>0</w:t>
            </w:r>
          </w:p>
        </w:tc>
      </w:tr>
    </w:tbl>
    <w:p w14:paraId="30F6E71C" w14:textId="77777777" w:rsidR="00380530" w:rsidRPr="0015091D" w:rsidRDefault="00380530" w:rsidP="003B15ED">
      <w:pPr>
        <w:autoSpaceDE w:val="0"/>
        <w:autoSpaceDN w:val="0"/>
        <w:adjustRightInd w:val="0"/>
        <w:rPr>
          <w:color w:val="000000"/>
        </w:rPr>
      </w:pPr>
    </w:p>
    <w:p w14:paraId="0B0CE628" w14:textId="77777777" w:rsidR="00380530" w:rsidRPr="0015091D" w:rsidRDefault="00380530" w:rsidP="00126CE7">
      <w:pPr>
        <w:pStyle w:val="PEPpara"/>
        <w:numPr>
          <w:ilvl w:val="0"/>
          <w:numId w:val="35"/>
        </w:numPr>
      </w:pPr>
      <w:r w:rsidRPr="0015091D">
        <w:t xml:space="preserve">Test for bi-dimensional poverty </w:t>
      </w:r>
      <w:r w:rsidRPr="005D63B7">
        <w:t>using</w:t>
      </w:r>
      <w:r w:rsidRPr="0015091D">
        <w:t xml:space="preserve"> the information above.</w:t>
      </w:r>
    </w:p>
    <w:p w14:paraId="08E63CDD" w14:textId="77777777" w:rsidR="00380530" w:rsidRPr="0015091D" w:rsidRDefault="00380530" w:rsidP="003B15ED"/>
    <w:p w14:paraId="03B9A3D6" w14:textId="77777777" w:rsidR="00380530" w:rsidRPr="0015091D" w:rsidRDefault="00380530" w:rsidP="003B15ED">
      <w:pPr>
        <w:autoSpaceDE w:val="0"/>
        <w:autoSpaceDN w:val="0"/>
        <w:adjustRightInd w:val="0"/>
      </w:pPr>
    </w:p>
    <w:p w14:paraId="6079755B" w14:textId="77777777" w:rsidR="005D63B7" w:rsidRDefault="005D63B7">
      <w:pPr>
        <w:rPr>
          <w:rFonts w:ascii="Century Gothic" w:hAnsi="Century Gothic"/>
          <w:b/>
          <w:color w:val="ED7D31" w:themeColor="accent2"/>
          <w:sz w:val="22"/>
          <w:szCs w:val="22"/>
        </w:rPr>
      </w:pPr>
      <w:r>
        <w:rPr>
          <w:rFonts w:ascii="Century Gothic" w:hAnsi="Century Gothic"/>
          <w:b/>
          <w:color w:val="ED7D31" w:themeColor="accent2"/>
          <w:sz w:val="22"/>
          <w:szCs w:val="22"/>
        </w:rPr>
        <w:br w:type="page"/>
      </w:r>
    </w:p>
    <w:p w14:paraId="03CEE90A" w14:textId="5ADCB786" w:rsidR="00380530" w:rsidRPr="005D63B7" w:rsidRDefault="00380530" w:rsidP="005D63B7">
      <w:pPr>
        <w:jc w:val="both"/>
        <w:rPr>
          <w:rFonts w:ascii="Century Gothic" w:hAnsi="Century Gothic"/>
          <w:b/>
          <w:color w:val="ED7D31" w:themeColor="accent2"/>
          <w:sz w:val="22"/>
          <w:szCs w:val="22"/>
        </w:rPr>
      </w:pPr>
      <w:r w:rsidRPr="005D63B7">
        <w:rPr>
          <w:rFonts w:ascii="Century Gothic" w:hAnsi="Century Gothic"/>
          <w:b/>
          <w:color w:val="ED7D31" w:themeColor="accent2"/>
          <w:sz w:val="22"/>
          <w:szCs w:val="22"/>
        </w:rPr>
        <w:lastRenderedPageBreak/>
        <w:t>Answer</w:t>
      </w:r>
      <w:r w:rsidR="005D63B7" w:rsidRPr="005D63B7">
        <w:rPr>
          <w:rFonts w:ascii="Century Gothic" w:hAnsi="Century Gothic"/>
          <w:b/>
          <w:color w:val="ED7D31" w:themeColor="accent2"/>
          <w:sz w:val="22"/>
          <w:szCs w:val="22"/>
        </w:rPr>
        <w:t>s</w:t>
      </w:r>
    </w:p>
    <w:p w14:paraId="33CEE320" w14:textId="77777777" w:rsidR="00380530" w:rsidRPr="0015091D" w:rsidRDefault="00380530" w:rsidP="003B15ED">
      <w:pPr>
        <w:autoSpaceDE w:val="0"/>
        <w:autoSpaceDN w:val="0"/>
        <w:adjustRightInd w:val="0"/>
        <w:rPr>
          <w:color w:val="000000"/>
        </w:rPr>
      </w:pPr>
    </w:p>
    <w:p w14:paraId="22EC08D6" w14:textId="77777777"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Q.1</w:t>
      </w:r>
    </w:p>
    <w:p w14:paraId="541BB4C9" w14:textId="77777777" w:rsidR="00380530" w:rsidRPr="006E4472" w:rsidRDefault="00380530" w:rsidP="003B15ED">
      <w:pPr>
        <w:rPr>
          <w:rFonts w:ascii="Avenir Book" w:hAnsi="Avenir Book"/>
          <w:color w:val="000000"/>
          <w:sz w:val="22"/>
          <w:szCs w:val="22"/>
        </w:rPr>
      </w:pPr>
    </w:p>
    <w:p w14:paraId="45F361F4" w14:textId="77777777" w:rsidR="00380530" w:rsidRPr="006E4472" w:rsidRDefault="00380530" w:rsidP="003B15ED">
      <w:pPr>
        <w:rPr>
          <w:rFonts w:ascii="Avenir Book" w:hAnsi="Avenir Book"/>
          <w:color w:val="000000"/>
          <w:sz w:val="22"/>
          <w:szCs w:val="22"/>
        </w:rPr>
      </w:pPr>
      <w:r w:rsidRPr="006E4472">
        <w:rPr>
          <w:rFonts w:ascii="Avenir Book" w:hAnsi="Avenir Book"/>
          <w:color w:val="000000"/>
          <w:sz w:val="22"/>
          <w:szCs w:val="22"/>
        </w:rPr>
        <w:t xml:space="preserve">Steps: </w:t>
      </w:r>
    </w:p>
    <w:p w14:paraId="2501ACCD" w14:textId="77777777" w:rsidR="00380530" w:rsidRPr="006E4472" w:rsidRDefault="00380530" w:rsidP="003B15ED">
      <w:pPr>
        <w:jc w:val="both"/>
        <w:rPr>
          <w:rFonts w:ascii="Avenir Book" w:hAnsi="Avenir Book"/>
          <w:b/>
          <w:color w:val="000080"/>
          <w:sz w:val="22"/>
          <w:szCs w:val="22"/>
        </w:rPr>
      </w:pPr>
    </w:p>
    <w:p w14:paraId="4C4F022C" w14:textId="77777777" w:rsidR="00380530" w:rsidRPr="006E4472" w:rsidRDefault="00380530" w:rsidP="00126CE7">
      <w:pPr>
        <w:numPr>
          <w:ilvl w:val="0"/>
          <w:numId w:val="9"/>
        </w:numPr>
        <w:jc w:val="both"/>
        <w:rPr>
          <w:rFonts w:ascii="Avenir Book" w:hAnsi="Avenir Book"/>
          <w:color w:val="000000"/>
          <w:sz w:val="22"/>
          <w:szCs w:val="22"/>
        </w:rPr>
      </w:pPr>
      <w:r w:rsidRPr="006E4472">
        <w:rPr>
          <w:rFonts w:ascii="Avenir Book" w:hAnsi="Avenir Book"/>
          <w:color w:val="000000"/>
          <w:sz w:val="22"/>
          <w:szCs w:val="22"/>
        </w:rPr>
        <w:t xml:space="preserve">To open the relevant dialog box, type </w:t>
      </w:r>
    </w:p>
    <w:p w14:paraId="0E1339B0" w14:textId="77777777" w:rsidR="00380530" w:rsidRPr="006E4472" w:rsidRDefault="00380530" w:rsidP="003B15ED">
      <w:pPr>
        <w:ind w:firstLine="708"/>
        <w:jc w:val="both"/>
        <w:rPr>
          <w:rFonts w:ascii="Avenir Book" w:hAnsi="Avenir Book"/>
          <w:bCs/>
          <w:i/>
          <w:sz w:val="22"/>
          <w:szCs w:val="22"/>
        </w:rPr>
      </w:pPr>
      <w:r w:rsidRPr="006E4472">
        <w:rPr>
          <w:rFonts w:ascii="Avenir Book" w:hAnsi="Avenir Book"/>
          <w:bCs/>
          <w:i/>
          <w:sz w:val="22"/>
          <w:szCs w:val="22"/>
        </w:rPr>
        <w:t>db dombdpov</w:t>
      </w:r>
    </w:p>
    <w:p w14:paraId="1298D767" w14:textId="77777777" w:rsidR="00380530" w:rsidRPr="006E4472" w:rsidRDefault="00380530" w:rsidP="003B15ED">
      <w:pPr>
        <w:ind w:firstLine="708"/>
        <w:jc w:val="both"/>
        <w:rPr>
          <w:rFonts w:ascii="Avenir Book" w:hAnsi="Avenir Book"/>
          <w:b/>
          <w:bCs/>
          <w:sz w:val="22"/>
          <w:szCs w:val="22"/>
        </w:rPr>
      </w:pPr>
    </w:p>
    <w:p w14:paraId="0C8C4251" w14:textId="77777777" w:rsidR="00380530" w:rsidRPr="006E4472" w:rsidRDefault="00380530" w:rsidP="00126CE7">
      <w:pPr>
        <w:numPr>
          <w:ilvl w:val="0"/>
          <w:numId w:val="9"/>
        </w:numPr>
        <w:jc w:val="both"/>
        <w:rPr>
          <w:rFonts w:ascii="Avenir Book" w:hAnsi="Avenir Book"/>
          <w:b/>
          <w:bCs/>
          <w:sz w:val="22"/>
          <w:szCs w:val="22"/>
        </w:rPr>
      </w:pPr>
      <w:r w:rsidRPr="006E4472">
        <w:rPr>
          <w:rFonts w:ascii="Avenir Book" w:hAnsi="Avenir Book"/>
          <w:sz w:val="22"/>
          <w:szCs w:val="22"/>
        </w:rPr>
        <w:t>Choose variables and parameters as in</w:t>
      </w:r>
    </w:p>
    <w:p w14:paraId="7BD8E43B" w14:textId="77777777" w:rsidR="00380530" w:rsidRPr="0015091D" w:rsidRDefault="00380530" w:rsidP="003B15ED">
      <w:pPr>
        <w:autoSpaceDE w:val="0"/>
        <w:autoSpaceDN w:val="0"/>
        <w:adjustRightInd w:val="0"/>
        <w:rPr>
          <w:color w:val="000000"/>
        </w:rPr>
      </w:pPr>
    </w:p>
    <w:p w14:paraId="4AB89E39" w14:textId="77777777" w:rsidR="00380530" w:rsidRPr="0015091D" w:rsidRDefault="00380530" w:rsidP="003B15ED">
      <w:pPr>
        <w:autoSpaceDE w:val="0"/>
        <w:autoSpaceDN w:val="0"/>
        <w:adjustRightInd w:val="0"/>
        <w:rPr>
          <w:color w:val="000000"/>
        </w:rPr>
      </w:pPr>
    </w:p>
    <w:p w14:paraId="279AD50A" w14:textId="675D5F8E" w:rsidR="00380530" w:rsidRPr="0015091D" w:rsidRDefault="00380530" w:rsidP="006E4472">
      <w:pPr>
        <w:pStyle w:val="PEPfiguretitle"/>
      </w:pPr>
      <w:bookmarkStart w:id="277" w:name="_Toc82596394"/>
      <w:r w:rsidRPr="0015091D">
        <w:t xml:space="preserve">Figure </w:t>
      </w:r>
      <w:fldSimple w:instr=" SEQ Figure \* ARABIC ">
        <w:r w:rsidR="006471F2">
          <w:rPr>
            <w:noProof/>
          </w:rPr>
          <w:t>67</w:t>
        </w:r>
      </w:fldSimple>
      <w:r w:rsidRPr="0015091D">
        <w:t>: Testing for bi-</w:t>
      </w:r>
      <w:r w:rsidRPr="006E4472">
        <w:t>dimensional</w:t>
      </w:r>
      <w:r w:rsidRPr="0015091D">
        <w:t xml:space="preserve"> poverty dominance</w:t>
      </w:r>
      <w:bookmarkEnd w:id="277"/>
      <w:r w:rsidRPr="0015091D">
        <w:t xml:space="preserve">  </w:t>
      </w:r>
    </w:p>
    <w:p w14:paraId="79EB9C6C" w14:textId="7D204781" w:rsidR="00380530" w:rsidRPr="0015091D" w:rsidRDefault="00CE4F83" w:rsidP="00613614">
      <w:pPr>
        <w:jc w:val="center"/>
      </w:pPr>
      <w:r w:rsidRPr="0015091D">
        <w:rPr>
          <w:noProof/>
        </w:rPr>
        <w:drawing>
          <wp:inline distT="0" distB="0" distL="0" distR="0" wp14:anchorId="5A64132D" wp14:editId="7898943A">
            <wp:extent cx="5972810" cy="3379470"/>
            <wp:effectExtent l="0" t="0" r="889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72810" cy="3379470"/>
                    </a:xfrm>
                    <a:prstGeom prst="rect">
                      <a:avLst/>
                    </a:prstGeom>
                  </pic:spPr>
                </pic:pic>
              </a:graphicData>
            </a:graphic>
          </wp:inline>
        </w:drawing>
      </w:r>
    </w:p>
    <w:p w14:paraId="5EDCD97D" w14:textId="77777777" w:rsidR="00380530" w:rsidRPr="0015091D" w:rsidRDefault="00380530" w:rsidP="003B15ED"/>
    <w:p w14:paraId="59906CCC" w14:textId="77777777" w:rsidR="00380530" w:rsidRPr="0015091D" w:rsidRDefault="00380530" w:rsidP="003B15ED"/>
    <w:p w14:paraId="14AAA687" w14:textId="77777777" w:rsidR="00380530" w:rsidRPr="0015091D" w:rsidRDefault="00380530" w:rsidP="003B15ED"/>
    <w:p w14:paraId="6F5B8EBA" w14:textId="77777777" w:rsidR="006E4472" w:rsidRDefault="006E4472">
      <w:pPr>
        <w:rPr>
          <w:rFonts w:ascii="Avenir Book" w:hAnsi="Avenir Book"/>
          <w:color w:val="000000"/>
          <w:sz w:val="22"/>
          <w:szCs w:val="22"/>
          <w:lang w:eastAsia="fr-CA"/>
        </w:rPr>
      </w:pPr>
      <w:r>
        <w:br w:type="page"/>
      </w:r>
    </w:p>
    <w:p w14:paraId="71C34967" w14:textId="0DF0F109" w:rsidR="00380530" w:rsidRPr="0015091D" w:rsidRDefault="00380530" w:rsidP="006E4472">
      <w:pPr>
        <w:pStyle w:val="PEPpara"/>
      </w:pPr>
      <w:r w:rsidRPr="0015091D">
        <w:lastRenderedPageBreak/>
        <w:t>After clicking</w:t>
      </w:r>
      <w:r w:rsidRPr="0015091D">
        <w:rPr>
          <w:smallCaps/>
        </w:rPr>
        <w:t xml:space="preserve"> Submit</w:t>
      </w:r>
      <w:r w:rsidRPr="0015091D">
        <w:t xml:space="preserve">, the following graph is plotted interactively with </w:t>
      </w:r>
      <w:hyperlink r:id="rId186" w:history="1">
        <w:r w:rsidRPr="006E4472">
          <w:rPr>
            <w:rStyle w:val="Lienhypertexte"/>
            <w:color w:val="2E74B5" w:themeColor="accent1" w:themeShade="BF"/>
          </w:rPr>
          <w:t>Gnu Plot 4.2</w:t>
        </w:r>
      </w:hyperlink>
      <w:r w:rsidRPr="0015091D">
        <w:t xml:space="preserve">: </w:t>
      </w:r>
    </w:p>
    <w:p w14:paraId="6BE3F5BE" w14:textId="77777777" w:rsidR="00380530" w:rsidRPr="0015091D" w:rsidRDefault="00380530" w:rsidP="003B15ED">
      <w:r w:rsidRPr="0015091D">
        <w:t xml:space="preserve">  </w:t>
      </w:r>
    </w:p>
    <w:p w14:paraId="235767A5" w14:textId="723F9F7A" w:rsidR="00380530" w:rsidRPr="0015091D" w:rsidRDefault="00802657" w:rsidP="003B15ED">
      <w:pPr>
        <w:jc w:val="center"/>
      </w:pPr>
      <w:r w:rsidRPr="0015091D">
        <w:rPr>
          <w:noProof/>
        </w:rPr>
        <w:drawing>
          <wp:inline distT="0" distB="0" distL="0" distR="0" wp14:anchorId="0DD60EE6" wp14:editId="45E7C363">
            <wp:extent cx="5972810" cy="3178810"/>
            <wp:effectExtent l="0" t="0" r="8890" b="254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72810" cy="3178810"/>
                    </a:xfrm>
                    <a:prstGeom prst="rect">
                      <a:avLst/>
                    </a:prstGeom>
                  </pic:spPr>
                </pic:pic>
              </a:graphicData>
            </a:graphic>
          </wp:inline>
        </w:drawing>
      </w:r>
    </w:p>
    <w:p w14:paraId="1484A2FA" w14:textId="77777777" w:rsidR="004708D1" w:rsidRDefault="004708D1" w:rsidP="003B15ED">
      <w:pPr>
        <w:jc w:val="both"/>
        <w:rPr>
          <w:rFonts w:ascii="Century Gothic" w:hAnsi="Century Gothic"/>
          <w:b/>
          <w:color w:val="ED7D31" w:themeColor="accent2"/>
          <w:sz w:val="22"/>
          <w:szCs w:val="22"/>
        </w:rPr>
      </w:pPr>
    </w:p>
    <w:p w14:paraId="035478FD" w14:textId="77777777" w:rsidR="006E4472" w:rsidRDefault="006E4472" w:rsidP="003B15ED">
      <w:pPr>
        <w:jc w:val="both"/>
        <w:rPr>
          <w:rFonts w:ascii="Century Gothic" w:hAnsi="Century Gothic"/>
          <w:b/>
          <w:color w:val="ED7D31" w:themeColor="accent2"/>
          <w:sz w:val="22"/>
          <w:szCs w:val="22"/>
        </w:rPr>
      </w:pPr>
    </w:p>
    <w:p w14:paraId="6B2FF4E3" w14:textId="267F7912" w:rsidR="00380530" w:rsidRPr="004708D1" w:rsidRDefault="00380530" w:rsidP="003B15ED">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Q.2</w:t>
      </w:r>
    </w:p>
    <w:p w14:paraId="29D2A167" w14:textId="77777777" w:rsidR="00380530" w:rsidRPr="0015091D" w:rsidRDefault="00380530" w:rsidP="003B15ED">
      <w:pPr>
        <w:jc w:val="both"/>
      </w:pPr>
    </w:p>
    <w:p w14:paraId="1086A67E" w14:textId="77777777" w:rsidR="00380530" w:rsidRPr="0015091D" w:rsidRDefault="00380530" w:rsidP="006E4472">
      <w:pPr>
        <w:pStyle w:val="PEPpara"/>
      </w:pPr>
      <w:r w:rsidRPr="0015091D">
        <w:t xml:space="preserve">To make a simple test of multidimensional dominance, one should check if the lower-bounded confidence interval surface is always above zero for all combinations of relevant poverty lines – or conversely. </w:t>
      </w:r>
    </w:p>
    <w:p w14:paraId="18ADDA7C" w14:textId="4DB8F470" w:rsidR="00380530" w:rsidRPr="0015091D" w:rsidRDefault="00380530" w:rsidP="006E4472">
      <w:pPr>
        <w:pStyle w:val="PEPbulletlist"/>
      </w:pPr>
      <w:r w:rsidRPr="0015091D">
        <w:t>For this, click on the panel “Confidence interval” and select the option lower</w:t>
      </w:r>
      <w:r w:rsidR="00F24B0F" w:rsidRPr="0015091D">
        <w:t xml:space="preserve"> </w:t>
      </w:r>
      <w:r w:rsidRPr="0015091D">
        <w:t>bounded.</w:t>
      </w:r>
    </w:p>
    <w:p w14:paraId="60A38F0D" w14:textId="77777777" w:rsidR="00380530" w:rsidRPr="0015091D" w:rsidRDefault="00380530" w:rsidP="006E4472">
      <w:pPr>
        <w:pStyle w:val="PEPbulletlist"/>
      </w:pPr>
      <w:r w:rsidRPr="0015091D">
        <w:t>Click again on the button Submit.</w:t>
      </w:r>
    </w:p>
    <w:p w14:paraId="7DB3D4EA" w14:textId="77777777" w:rsidR="00380530" w:rsidRPr="0015091D" w:rsidRDefault="00380530" w:rsidP="003B15ED">
      <w:pPr>
        <w:ind w:left="360"/>
        <w:jc w:val="both"/>
      </w:pPr>
    </w:p>
    <w:p w14:paraId="04436B49" w14:textId="77777777" w:rsidR="006E4472" w:rsidRDefault="006E4472">
      <w:pPr>
        <w:rPr>
          <w:rFonts w:ascii="Avenir Book" w:hAnsi="Avenir Book"/>
          <w:color w:val="000000"/>
          <w:sz w:val="22"/>
          <w:szCs w:val="22"/>
          <w:lang w:eastAsia="fr-CA"/>
        </w:rPr>
      </w:pPr>
      <w:r>
        <w:br w:type="page"/>
      </w:r>
    </w:p>
    <w:p w14:paraId="76FC0420" w14:textId="5AB24665" w:rsidR="00380530" w:rsidRPr="0015091D" w:rsidRDefault="00380530" w:rsidP="006E4472">
      <w:pPr>
        <w:pStyle w:val="PEPpara"/>
      </w:pPr>
      <w:r w:rsidRPr="0015091D">
        <w:lastRenderedPageBreak/>
        <w:t>After clicking</w:t>
      </w:r>
      <w:r w:rsidRPr="0015091D">
        <w:rPr>
          <w:smallCaps/>
        </w:rPr>
        <w:t xml:space="preserve"> Submit</w:t>
      </w:r>
      <w:r w:rsidRPr="0015091D">
        <w:t xml:space="preserve">, the following graph is plotted interactively with </w:t>
      </w:r>
      <w:hyperlink r:id="rId188" w:history="1">
        <w:r w:rsidRPr="006E4472">
          <w:rPr>
            <w:rStyle w:val="Lienhypertexte"/>
            <w:color w:val="2E74B5" w:themeColor="accent1" w:themeShade="BF"/>
          </w:rPr>
          <w:t>Gnu Plot 4.2</w:t>
        </w:r>
      </w:hyperlink>
      <w:r w:rsidRPr="0015091D">
        <w:t xml:space="preserve">: </w:t>
      </w:r>
    </w:p>
    <w:p w14:paraId="3D3727DA" w14:textId="77777777" w:rsidR="00380530" w:rsidRPr="0015091D" w:rsidRDefault="00380530" w:rsidP="003B15ED">
      <w:pPr>
        <w:jc w:val="both"/>
      </w:pPr>
    </w:p>
    <w:p w14:paraId="0800A327" w14:textId="77777777" w:rsidR="00380530" w:rsidRPr="0015091D" w:rsidRDefault="00380530" w:rsidP="003B15ED"/>
    <w:p w14:paraId="1B7FB130" w14:textId="0CAD4C30" w:rsidR="00380530" w:rsidRPr="0015091D" w:rsidRDefault="00802657" w:rsidP="00613614">
      <w:pPr>
        <w:jc w:val="center"/>
      </w:pPr>
      <w:r w:rsidRPr="0015091D">
        <w:rPr>
          <w:noProof/>
        </w:rPr>
        <w:drawing>
          <wp:inline distT="0" distB="0" distL="0" distR="0" wp14:anchorId="52077BF2" wp14:editId="395DD02F">
            <wp:extent cx="5232062" cy="2699468"/>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39634" cy="2703375"/>
                    </a:xfrm>
                    <a:prstGeom prst="rect">
                      <a:avLst/>
                    </a:prstGeom>
                    <a:noFill/>
                    <a:ln>
                      <a:noFill/>
                    </a:ln>
                  </pic:spPr>
                </pic:pic>
              </a:graphicData>
            </a:graphic>
          </wp:inline>
        </w:drawing>
      </w:r>
      <w:r w:rsidRPr="0015091D">
        <w:rPr>
          <w:noProof/>
        </w:rPr>
        <w:drawing>
          <wp:inline distT="0" distB="0" distL="0" distR="0" wp14:anchorId="4692C24A" wp14:editId="579A66A3">
            <wp:extent cx="5713013" cy="2947613"/>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14942" cy="2948608"/>
                    </a:xfrm>
                    <a:prstGeom prst="rect">
                      <a:avLst/>
                    </a:prstGeom>
                    <a:noFill/>
                    <a:ln>
                      <a:noFill/>
                    </a:ln>
                  </pic:spPr>
                </pic:pic>
              </a:graphicData>
            </a:graphic>
          </wp:inline>
        </w:drawing>
      </w:r>
    </w:p>
    <w:p w14:paraId="0CBD43C0" w14:textId="77777777" w:rsidR="00380530" w:rsidRPr="0015091D" w:rsidRDefault="00380530" w:rsidP="003B15ED">
      <w:pPr>
        <w:autoSpaceDE w:val="0"/>
        <w:autoSpaceDN w:val="0"/>
        <w:adjustRightInd w:val="0"/>
      </w:pPr>
    </w:p>
    <w:p w14:paraId="7468318D" w14:textId="77777777" w:rsidR="00126CE7" w:rsidRDefault="00126CE7">
      <w:pPr>
        <w:rPr>
          <w:rFonts w:ascii="Century Gothic" w:hAnsi="Century Gothic"/>
          <w:b/>
          <w:bCs/>
          <w:color w:val="2E74B5" w:themeColor="accent1" w:themeShade="BF"/>
        </w:rPr>
      </w:pPr>
      <w:bookmarkStart w:id="278" w:name="_Ref167521212"/>
      <w:r>
        <w:rPr>
          <w:rFonts w:ascii="Century Gothic" w:hAnsi="Century Gothic"/>
          <w:i/>
          <w:iCs/>
          <w:color w:val="2E74B5" w:themeColor="accent1" w:themeShade="BF"/>
        </w:rPr>
        <w:br w:type="page"/>
      </w:r>
    </w:p>
    <w:p w14:paraId="0BBB7067" w14:textId="2068ED66" w:rsidR="00380530" w:rsidRPr="00126CE7" w:rsidRDefault="00380530" w:rsidP="00126CE7">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279" w:name="_Toc88717460"/>
      <w:r w:rsidRPr="00126CE7">
        <w:rPr>
          <w:rFonts w:ascii="Century Gothic" w:hAnsi="Century Gothic" w:cs="Times New Roman"/>
          <w:i w:val="0"/>
          <w:iCs w:val="0"/>
          <w:color w:val="2E74B5" w:themeColor="accent1" w:themeShade="BF"/>
          <w:sz w:val="24"/>
          <w:szCs w:val="24"/>
        </w:rPr>
        <w:lastRenderedPageBreak/>
        <w:t>Testing for pro-poorness of growth in Mexico</w:t>
      </w:r>
      <w:bookmarkEnd w:id="278"/>
      <w:bookmarkEnd w:id="279"/>
    </w:p>
    <w:p w14:paraId="30D3C389" w14:textId="77777777" w:rsidR="00380530" w:rsidRPr="0015091D" w:rsidRDefault="00380530" w:rsidP="003B15ED"/>
    <w:p w14:paraId="47012760" w14:textId="78E7DF3D" w:rsidR="00380530" w:rsidRPr="00126CE7" w:rsidRDefault="00380530" w:rsidP="00126CE7">
      <w:pPr>
        <w:pStyle w:val="PEPpara"/>
      </w:pPr>
      <w:r w:rsidRPr="00126CE7">
        <w:t xml:space="preserve">The three sub-samples used in these exercises are subsamples of 2000 observations drawn randomly from the three ENIGH Mexican household surveys for 1992, 1998 and 2004. Each of these three subsamples contains the following variables:    </w:t>
      </w:r>
    </w:p>
    <w:p w14:paraId="12506817" w14:textId="77777777" w:rsidR="00380530" w:rsidRPr="00126CE7" w:rsidRDefault="00380530" w:rsidP="003B15ED">
      <w:pPr>
        <w:rPr>
          <w:rFonts w:ascii="Avenir Book" w:hAnsi="Avenir Book"/>
          <w:sz w:val="22"/>
          <w:szCs w:val="22"/>
        </w:rPr>
      </w:pPr>
    </w:p>
    <w:tbl>
      <w:tblPr>
        <w:tblW w:w="0" w:type="auto"/>
        <w:tblLook w:val="01E0" w:firstRow="1" w:lastRow="1" w:firstColumn="1" w:lastColumn="1" w:noHBand="0" w:noVBand="0"/>
      </w:tblPr>
      <w:tblGrid>
        <w:gridCol w:w="1230"/>
        <w:gridCol w:w="8058"/>
      </w:tblGrid>
      <w:tr w:rsidR="00380530" w:rsidRPr="00126CE7" w14:paraId="2318CB31" w14:textId="77777777" w:rsidTr="008A5938">
        <w:tc>
          <w:tcPr>
            <w:tcW w:w="1230" w:type="dxa"/>
          </w:tcPr>
          <w:p w14:paraId="31B60882" w14:textId="77777777" w:rsidR="00380530" w:rsidRPr="00126CE7" w:rsidRDefault="00380530" w:rsidP="008A5938">
            <w:pPr>
              <w:rPr>
                <w:rFonts w:ascii="Avenir Book" w:hAnsi="Avenir Book"/>
                <w:i/>
                <w:sz w:val="22"/>
                <w:szCs w:val="22"/>
              </w:rPr>
            </w:pPr>
            <w:r w:rsidRPr="00126CE7">
              <w:rPr>
                <w:rFonts w:ascii="Avenir Book" w:hAnsi="Avenir Book"/>
                <w:i/>
                <w:sz w:val="22"/>
                <w:szCs w:val="22"/>
              </w:rPr>
              <w:t xml:space="preserve">strata           </w:t>
            </w:r>
          </w:p>
        </w:tc>
        <w:tc>
          <w:tcPr>
            <w:tcW w:w="8058" w:type="dxa"/>
          </w:tcPr>
          <w:p w14:paraId="2F712803" w14:textId="77777777" w:rsidR="00380530" w:rsidRPr="00126CE7" w:rsidRDefault="00380530" w:rsidP="008A5938">
            <w:pPr>
              <w:rPr>
                <w:rFonts w:ascii="Avenir Book" w:hAnsi="Avenir Book"/>
                <w:sz w:val="22"/>
                <w:szCs w:val="22"/>
              </w:rPr>
            </w:pPr>
            <w:r w:rsidRPr="00126CE7">
              <w:rPr>
                <w:rFonts w:ascii="Avenir Book" w:hAnsi="Avenir Book"/>
                <w:sz w:val="22"/>
                <w:szCs w:val="22"/>
              </w:rPr>
              <w:t>The stratum</w:t>
            </w:r>
          </w:p>
        </w:tc>
      </w:tr>
      <w:tr w:rsidR="00380530" w:rsidRPr="00126CE7" w14:paraId="676C99E3" w14:textId="77777777" w:rsidTr="008A5938">
        <w:tc>
          <w:tcPr>
            <w:tcW w:w="1230" w:type="dxa"/>
          </w:tcPr>
          <w:p w14:paraId="0937D0F3" w14:textId="77777777" w:rsidR="00380530" w:rsidRPr="00126CE7" w:rsidRDefault="00380530" w:rsidP="008A5938">
            <w:pPr>
              <w:rPr>
                <w:rFonts w:ascii="Avenir Book" w:hAnsi="Avenir Book"/>
                <w:i/>
                <w:sz w:val="22"/>
                <w:szCs w:val="22"/>
              </w:rPr>
            </w:pPr>
            <w:r w:rsidRPr="00126CE7">
              <w:rPr>
                <w:rFonts w:ascii="Avenir Book" w:hAnsi="Avenir Book"/>
                <w:i/>
                <w:sz w:val="22"/>
                <w:szCs w:val="22"/>
              </w:rPr>
              <w:t xml:space="preserve">psu           </w:t>
            </w:r>
          </w:p>
        </w:tc>
        <w:tc>
          <w:tcPr>
            <w:tcW w:w="8058" w:type="dxa"/>
          </w:tcPr>
          <w:p w14:paraId="3D57ABF5" w14:textId="77777777" w:rsidR="00380530" w:rsidRPr="00126CE7" w:rsidRDefault="00380530" w:rsidP="008A5938">
            <w:pPr>
              <w:rPr>
                <w:rFonts w:ascii="Avenir Book" w:hAnsi="Avenir Book"/>
                <w:sz w:val="22"/>
                <w:szCs w:val="22"/>
              </w:rPr>
            </w:pPr>
            <w:r w:rsidRPr="00126CE7">
              <w:rPr>
                <w:rFonts w:ascii="Avenir Book" w:hAnsi="Avenir Book"/>
                <w:sz w:val="22"/>
                <w:szCs w:val="22"/>
              </w:rPr>
              <w:t>The primary sampling unit</w:t>
            </w:r>
          </w:p>
        </w:tc>
      </w:tr>
      <w:tr w:rsidR="00380530" w:rsidRPr="00126CE7" w14:paraId="0D5D9F69" w14:textId="77777777" w:rsidTr="008A5938">
        <w:tc>
          <w:tcPr>
            <w:tcW w:w="1230" w:type="dxa"/>
          </w:tcPr>
          <w:p w14:paraId="4C588908" w14:textId="77777777" w:rsidR="00380530" w:rsidRPr="00126CE7" w:rsidRDefault="00380530" w:rsidP="008A5938">
            <w:pPr>
              <w:rPr>
                <w:rFonts w:ascii="Avenir Book" w:hAnsi="Avenir Book"/>
                <w:i/>
                <w:sz w:val="22"/>
                <w:szCs w:val="22"/>
              </w:rPr>
            </w:pPr>
            <w:r w:rsidRPr="00126CE7">
              <w:rPr>
                <w:rFonts w:ascii="Avenir Book" w:hAnsi="Avenir Book"/>
                <w:i/>
                <w:sz w:val="22"/>
                <w:szCs w:val="22"/>
              </w:rPr>
              <w:t xml:space="preserve">weight            </w:t>
            </w:r>
          </w:p>
        </w:tc>
        <w:tc>
          <w:tcPr>
            <w:tcW w:w="8058" w:type="dxa"/>
          </w:tcPr>
          <w:p w14:paraId="7B8DE380" w14:textId="77777777" w:rsidR="00380530" w:rsidRPr="00126CE7" w:rsidRDefault="00380530" w:rsidP="008A5938">
            <w:pPr>
              <w:rPr>
                <w:rFonts w:ascii="Avenir Book" w:hAnsi="Avenir Book"/>
                <w:sz w:val="22"/>
                <w:szCs w:val="22"/>
              </w:rPr>
            </w:pPr>
            <w:r w:rsidRPr="00126CE7">
              <w:rPr>
                <w:rFonts w:ascii="Avenir Book" w:hAnsi="Avenir Book"/>
                <w:sz w:val="22"/>
                <w:szCs w:val="22"/>
              </w:rPr>
              <w:t>Sampling weight</w:t>
            </w:r>
          </w:p>
        </w:tc>
      </w:tr>
      <w:tr w:rsidR="00380530" w:rsidRPr="00126CE7" w14:paraId="1F0E30FA" w14:textId="77777777" w:rsidTr="008A5938">
        <w:tc>
          <w:tcPr>
            <w:tcW w:w="1230" w:type="dxa"/>
          </w:tcPr>
          <w:p w14:paraId="5BB94700" w14:textId="77777777" w:rsidR="00380530" w:rsidRPr="00126CE7" w:rsidRDefault="00380530" w:rsidP="008A5938">
            <w:pPr>
              <w:rPr>
                <w:rFonts w:ascii="Avenir Book" w:hAnsi="Avenir Book"/>
                <w:i/>
                <w:sz w:val="22"/>
                <w:szCs w:val="22"/>
              </w:rPr>
            </w:pPr>
            <w:r w:rsidRPr="00126CE7">
              <w:rPr>
                <w:rFonts w:ascii="Avenir Book" w:hAnsi="Avenir Book"/>
                <w:i/>
                <w:sz w:val="22"/>
                <w:szCs w:val="22"/>
              </w:rPr>
              <w:t xml:space="preserve">inc          </w:t>
            </w:r>
          </w:p>
        </w:tc>
        <w:tc>
          <w:tcPr>
            <w:tcW w:w="8058" w:type="dxa"/>
          </w:tcPr>
          <w:p w14:paraId="6DE5AC41" w14:textId="77777777" w:rsidR="00380530" w:rsidRPr="00126CE7" w:rsidRDefault="00380530" w:rsidP="008A5938">
            <w:pPr>
              <w:rPr>
                <w:rFonts w:ascii="Avenir Book" w:hAnsi="Avenir Book"/>
                <w:sz w:val="22"/>
                <w:szCs w:val="22"/>
              </w:rPr>
            </w:pPr>
            <w:r w:rsidRPr="00126CE7">
              <w:rPr>
                <w:rFonts w:ascii="Avenir Book" w:hAnsi="Avenir Book"/>
                <w:sz w:val="22"/>
                <w:szCs w:val="22"/>
              </w:rPr>
              <w:t>Income</w:t>
            </w:r>
          </w:p>
        </w:tc>
      </w:tr>
      <w:tr w:rsidR="00380530" w:rsidRPr="00126CE7" w14:paraId="6AFC16A5" w14:textId="77777777" w:rsidTr="008A5938">
        <w:tc>
          <w:tcPr>
            <w:tcW w:w="1230" w:type="dxa"/>
          </w:tcPr>
          <w:p w14:paraId="7E79A7EE" w14:textId="77777777" w:rsidR="00380530" w:rsidRPr="00126CE7" w:rsidRDefault="00380530" w:rsidP="008A5938">
            <w:pPr>
              <w:rPr>
                <w:rFonts w:ascii="Avenir Book" w:hAnsi="Avenir Book"/>
                <w:i/>
                <w:sz w:val="22"/>
                <w:szCs w:val="22"/>
              </w:rPr>
            </w:pPr>
            <w:r w:rsidRPr="00126CE7">
              <w:rPr>
                <w:rFonts w:ascii="Avenir Book" w:hAnsi="Avenir Book"/>
                <w:i/>
                <w:sz w:val="22"/>
                <w:szCs w:val="22"/>
              </w:rPr>
              <w:t xml:space="preserve">hhsz     </w:t>
            </w:r>
          </w:p>
        </w:tc>
        <w:tc>
          <w:tcPr>
            <w:tcW w:w="8058" w:type="dxa"/>
          </w:tcPr>
          <w:p w14:paraId="1C2C4FBF" w14:textId="77777777" w:rsidR="00380530" w:rsidRPr="00126CE7" w:rsidRDefault="00380530" w:rsidP="008A5938">
            <w:pPr>
              <w:rPr>
                <w:rFonts w:ascii="Avenir Book" w:hAnsi="Avenir Book"/>
                <w:sz w:val="22"/>
                <w:szCs w:val="22"/>
              </w:rPr>
            </w:pPr>
            <w:r w:rsidRPr="00126CE7">
              <w:rPr>
                <w:rFonts w:ascii="Avenir Book" w:hAnsi="Avenir Book"/>
                <w:sz w:val="22"/>
                <w:szCs w:val="22"/>
              </w:rPr>
              <w:t>Household size</w:t>
            </w:r>
          </w:p>
        </w:tc>
      </w:tr>
    </w:tbl>
    <w:p w14:paraId="63FDA3FC" w14:textId="77777777" w:rsidR="00380530" w:rsidRPr="00126CE7" w:rsidRDefault="00380530" w:rsidP="003B15ED">
      <w:pPr>
        <w:autoSpaceDE w:val="0"/>
        <w:autoSpaceDN w:val="0"/>
        <w:adjustRightInd w:val="0"/>
        <w:rPr>
          <w:rFonts w:ascii="Avenir Book" w:hAnsi="Avenir Book"/>
          <w:sz w:val="22"/>
          <w:szCs w:val="22"/>
        </w:rPr>
      </w:pPr>
    </w:p>
    <w:p w14:paraId="63E71641" w14:textId="4CF99157" w:rsidR="00802657" w:rsidRPr="00126CE7" w:rsidRDefault="00802657" w:rsidP="00126CE7">
      <w:pPr>
        <w:numPr>
          <w:ilvl w:val="0"/>
          <w:numId w:val="21"/>
        </w:numPr>
        <w:rPr>
          <w:rFonts w:ascii="Avenir Book" w:hAnsi="Avenir Book"/>
          <w:sz w:val="22"/>
          <w:szCs w:val="22"/>
        </w:rPr>
      </w:pPr>
      <w:r w:rsidRPr="00126CE7">
        <w:rPr>
          <w:rFonts w:ascii="Avenir Book" w:hAnsi="Avenir Book"/>
          <w:sz w:val="22"/>
          <w:szCs w:val="22"/>
        </w:rPr>
        <w:t>Using the files mex_92_2mI.dta and mex_98_2mI.dta, and then draw the GIC curve.</w:t>
      </w:r>
    </w:p>
    <w:p w14:paraId="1488F80E" w14:textId="5F087E6D" w:rsidR="00380530" w:rsidRPr="00126CE7" w:rsidRDefault="00380530" w:rsidP="00126CE7">
      <w:pPr>
        <w:numPr>
          <w:ilvl w:val="0"/>
          <w:numId w:val="21"/>
        </w:numPr>
        <w:rPr>
          <w:rFonts w:ascii="Avenir Book" w:hAnsi="Avenir Book"/>
          <w:sz w:val="22"/>
          <w:szCs w:val="22"/>
        </w:rPr>
      </w:pPr>
      <w:r w:rsidRPr="00126CE7">
        <w:rPr>
          <w:rFonts w:ascii="Avenir Book" w:hAnsi="Avenir Book"/>
          <w:sz w:val="22"/>
          <w:szCs w:val="22"/>
        </w:rPr>
        <w:t>Using the files mex_92_2mI.dta and mex_98_2mI.dta, test for first-order relative pro-poorness of growth when:</w:t>
      </w:r>
    </w:p>
    <w:p w14:paraId="65A0EE13" w14:textId="77777777" w:rsidR="00380530" w:rsidRPr="00126CE7" w:rsidRDefault="00380530" w:rsidP="00126CE7">
      <w:pPr>
        <w:numPr>
          <w:ilvl w:val="1"/>
          <w:numId w:val="21"/>
        </w:numPr>
        <w:rPr>
          <w:rFonts w:ascii="Avenir Book" w:hAnsi="Avenir Book"/>
          <w:sz w:val="22"/>
          <w:szCs w:val="22"/>
        </w:rPr>
      </w:pPr>
      <w:r w:rsidRPr="00126CE7">
        <w:rPr>
          <w:rFonts w:ascii="Avenir Book" w:hAnsi="Avenir Book"/>
          <w:sz w:val="22"/>
          <w:szCs w:val="22"/>
        </w:rPr>
        <w:t>The primal approach is used.</w:t>
      </w:r>
    </w:p>
    <w:p w14:paraId="69DA498F" w14:textId="77777777" w:rsidR="00380530" w:rsidRPr="00126CE7" w:rsidRDefault="00380530" w:rsidP="00126CE7">
      <w:pPr>
        <w:numPr>
          <w:ilvl w:val="1"/>
          <w:numId w:val="21"/>
        </w:numPr>
        <w:rPr>
          <w:rFonts w:ascii="Avenir Book" w:hAnsi="Avenir Book"/>
          <w:sz w:val="22"/>
          <w:szCs w:val="22"/>
        </w:rPr>
      </w:pPr>
      <w:r w:rsidRPr="00126CE7">
        <w:rPr>
          <w:rFonts w:ascii="Avenir Book" w:hAnsi="Avenir Book"/>
          <w:sz w:val="22"/>
          <w:szCs w:val="22"/>
        </w:rPr>
        <w:t>The range of poverty lines is [0, 3000].</w:t>
      </w:r>
    </w:p>
    <w:p w14:paraId="7644DA0C" w14:textId="77777777" w:rsidR="00380530" w:rsidRPr="00126CE7" w:rsidRDefault="00380530" w:rsidP="003B15ED">
      <w:pPr>
        <w:ind w:left="1080"/>
        <w:rPr>
          <w:rFonts w:ascii="Avenir Book" w:hAnsi="Avenir Book"/>
          <w:sz w:val="22"/>
          <w:szCs w:val="22"/>
        </w:rPr>
      </w:pPr>
    </w:p>
    <w:p w14:paraId="37E98C73" w14:textId="7E5AD0E9" w:rsidR="00914D5B" w:rsidRPr="00126CE7" w:rsidRDefault="00380530" w:rsidP="00126CE7">
      <w:pPr>
        <w:pStyle w:val="Paragraphedeliste"/>
        <w:numPr>
          <w:ilvl w:val="0"/>
          <w:numId w:val="21"/>
        </w:numPr>
        <w:rPr>
          <w:rFonts w:ascii="Avenir Book" w:hAnsi="Avenir Book"/>
          <w:lang w:val="en-CA"/>
        </w:rPr>
      </w:pPr>
      <w:r w:rsidRPr="00126CE7">
        <w:rPr>
          <w:rFonts w:ascii="Avenir Book" w:hAnsi="Avenir Book"/>
          <w:lang w:val="en-CA"/>
        </w:rPr>
        <w:t>Repeat with the dual approach.</w:t>
      </w:r>
    </w:p>
    <w:p w14:paraId="7D0D7C6B" w14:textId="77777777" w:rsidR="00914D5B" w:rsidRPr="00126CE7" w:rsidRDefault="00914D5B" w:rsidP="00914D5B">
      <w:pPr>
        <w:pStyle w:val="Paragraphedeliste"/>
        <w:rPr>
          <w:rFonts w:ascii="Avenir Book" w:hAnsi="Avenir Book"/>
          <w:lang w:val="en-CA"/>
        </w:rPr>
      </w:pPr>
    </w:p>
    <w:p w14:paraId="69C9E608" w14:textId="7DD702F0" w:rsidR="00914D5B" w:rsidRDefault="00380530" w:rsidP="00126CE7">
      <w:pPr>
        <w:pStyle w:val="Paragraphedeliste"/>
        <w:numPr>
          <w:ilvl w:val="0"/>
          <w:numId w:val="21"/>
        </w:numPr>
        <w:spacing w:after="0"/>
        <w:ind w:left="714" w:hanging="357"/>
        <w:rPr>
          <w:rFonts w:ascii="Avenir Book" w:hAnsi="Avenir Book"/>
          <w:lang w:val="en-CA"/>
        </w:rPr>
      </w:pPr>
      <w:r w:rsidRPr="00126CE7">
        <w:rPr>
          <w:rFonts w:ascii="Avenir Book" w:hAnsi="Avenir Book"/>
          <w:lang w:val="en-CA"/>
        </w:rPr>
        <w:t>By using the files mex_98_2mI.dta and mex_04_2mI.dta, test for absolute second-order pro-poorness with the dual approach.</w:t>
      </w:r>
    </w:p>
    <w:p w14:paraId="46957533" w14:textId="77777777" w:rsidR="00126CE7" w:rsidRPr="00126CE7" w:rsidRDefault="00126CE7" w:rsidP="00126CE7">
      <w:pPr>
        <w:rPr>
          <w:rFonts w:ascii="Avenir Book" w:hAnsi="Avenir Book"/>
        </w:rPr>
      </w:pPr>
    </w:p>
    <w:p w14:paraId="786A8E54" w14:textId="61A4A203" w:rsidR="00380530" w:rsidRPr="00126CE7" w:rsidRDefault="00380530" w:rsidP="00126CE7">
      <w:pPr>
        <w:pStyle w:val="Paragraphedeliste"/>
        <w:numPr>
          <w:ilvl w:val="0"/>
          <w:numId w:val="21"/>
        </w:numPr>
        <w:rPr>
          <w:rFonts w:ascii="Avenir Book" w:hAnsi="Avenir Book"/>
          <w:lang w:val="en-CA"/>
        </w:rPr>
      </w:pPr>
      <w:r w:rsidRPr="00126CE7">
        <w:rPr>
          <w:rFonts w:ascii="Avenir Book" w:hAnsi="Avenir Book"/>
          <w:lang w:val="en-CA"/>
        </w:rPr>
        <w:t>Using mex_98_2mI.dta and mex_04_2mI.dta, estimate the pro-poor indices of module ipropoor.</w:t>
      </w:r>
    </w:p>
    <w:p w14:paraId="2AE32CB8" w14:textId="77777777" w:rsidR="00380530" w:rsidRPr="00126CE7" w:rsidRDefault="00380530" w:rsidP="00126CE7">
      <w:pPr>
        <w:numPr>
          <w:ilvl w:val="0"/>
          <w:numId w:val="22"/>
        </w:numPr>
        <w:rPr>
          <w:rFonts w:ascii="Avenir Book" w:hAnsi="Avenir Book"/>
          <w:sz w:val="22"/>
          <w:szCs w:val="22"/>
        </w:rPr>
      </w:pPr>
      <w:r w:rsidRPr="00126CE7">
        <w:rPr>
          <w:rFonts w:ascii="Avenir Book" w:hAnsi="Avenir Book"/>
          <w:sz w:val="22"/>
          <w:szCs w:val="22"/>
        </w:rPr>
        <w:t>Parameter alpha set to 1.</w:t>
      </w:r>
    </w:p>
    <w:p w14:paraId="68376097" w14:textId="77777777" w:rsidR="00380530" w:rsidRPr="00126CE7" w:rsidRDefault="00380530" w:rsidP="00126CE7">
      <w:pPr>
        <w:numPr>
          <w:ilvl w:val="0"/>
          <w:numId w:val="22"/>
        </w:numPr>
        <w:rPr>
          <w:rFonts w:ascii="Avenir Book" w:hAnsi="Avenir Book"/>
          <w:sz w:val="22"/>
          <w:szCs w:val="22"/>
        </w:rPr>
      </w:pPr>
      <w:r w:rsidRPr="00126CE7">
        <w:rPr>
          <w:rFonts w:ascii="Avenir Book" w:hAnsi="Avenir Book"/>
          <w:sz w:val="22"/>
          <w:szCs w:val="22"/>
        </w:rPr>
        <w:t>Poverty line equal to 600.</w:t>
      </w:r>
    </w:p>
    <w:p w14:paraId="2F816137" w14:textId="77777777" w:rsidR="00380530" w:rsidRPr="0015091D" w:rsidRDefault="00380530" w:rsidP="003B15ED">
      <w:pPr>
        <w:ind w:firstLine="708"/>
        <w:jc w:val="both"/>
        <w:rPr>
          <w:b/>
          <w:i/>
        </w:rPr>
      </w:pPr>
    </w:p>
    <w:p w14:paraId="4116291F" w14:textId="77777777" w:rsidR="00380530" w:rsidRDefault="00380530" w:rsidP="00126CE7">
      <w:pPr>
        <w:jc w:val="both"/>
        <w:rPr>
          <w:i/>
        </w:rPr>
      </w:pPr>
    </w:p>
    <w:p w14:paraId="5DD96A53" w14:textId="77777777" w:rsidR="00613614" w:rsidRPr="0015091D" w:rsidRDefault="00613614" w:rsidP="00126CE7">
      <w:pPr>
        <w:jc w:val="both"/>
        <w:rPr>
          <w:i/>
        </w:rPr>
      </w:pPr>
    </w:p>
    <w:p w14:paraId="0A3452B9" w14:textId="61E243D1" w:rsidR="00380530" w:rsidRPr="00126CE7" w:rsidRDefault="00380530" w:rsidP="00126CE7">
      <w:pPr>
        <w:jc w:val="both"/>
        <w:rPr>
          <w:rFonts w:ascii="Century Gothic" w:hAnsi="Century Gothic"/>
          <w:b/>
          <w:color w:val="ED7D31" w:themeColor="accent2"/>
          <w:sz w:val="22"/>
          <w:szCs w:val="22"/>
        </w:rPr>
      </w:pPr>
      <w:r w:rsidRPr="00126CE7">
        <w:rPr>
          <w:rFonts w:ascii="Century Gothic" w:hAnsi="Century Gothic"/>
          <w:b/>
          <w:color w:val="ED7D31" w:themeColor="accent2"/>
          <w:sz w:val="22"/>
          <w:szCs w:val="22"/>
        </w:rPr>
        <w:t>Answer</w:t>
      </w:r>
      <w:r w:rsidR="00126CE7">
        <w:rPr>
          <w:rFonts w:ascii="Century Gothic" w:hAnsi="Century Gothic"/>
          <w:b/>
          <w:color w:val="ED7D31" w:themeColor="accent2"/>
          <w:sz w:val="22"/>
          <w:szCs w:val="22"/>
        </w:rPr>
        <w:t>s</w:t>
      </w:r>
    </w:p>
    <w:p w14:paraId="6EE948D7" w14:textId="77777777" w:rsidR="00802657" w:rsidRPr="0015091D" w:rsidRDefault="00802657" w:rsidP="003B15ED">
      <w:pPr>
        <w:autoSpaceDE w:val="0"/>
        <w:autoSpaceDN w:val="0"/>
        <w:adjustRightInd w:val="0"/>
        <w:rPr>
          <w:color w:val="000000"/>
        </w:rPr>
      </w:pPr>
    </w:p>
    <w:p w14:paraId="6F8D0D32" w14:textId="77777777" w:rsidR="004708D1" w:rsidRDefault="00380530" w:rsidP="00802657">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t>Q.1</w:t>
      </w:r>
    </w:p>
    <w:p w14:paraId="505F16C8" w14:textId="0B91B302" w:rsidR="00380530" w:rsidRPr="00126CE7" w:rsidRDefault="00380530" w:rsidP="00802657">
      <w:pPr>
        <w:jc w:val="both"/>
        <w:rPr>
          <w:rFonts w:ascii="Avenir Book" w:hAnsi="Avenir Book"/>
          <w:b/>
          <w:color w:val="000080"/>
          <w:sz w:val="22"/>
          <w:szCs w:val="22"/>
        </w:rPr>
      </w:pPr>
      <w:r w:rsidRPr="00126CE7">
        <w:rPr>
          <w:rFonts w:ascii="Avenir Book" w:hAnsi="Avenir Book"/>
          <w:color w:val="000000"/>
          <w:sz w:val="22"/>
          <w:szCs w:val="22"/>
        </w:rPr>
        <w:t xml:space="preserve">Steps: </w:t>
      </w:r>
    </w:p>
    <w:p w14:paraId="0BEBB362" w14:textId="0004BE74" w:rsidR="00380530" w:rsidRPr="00126CE7" w:rsidRDefault="00380530" w:rsidP="00126CE7">
      <w:pPr>
        <w:numPr>
          <w:ilvl w:val="0"/>
          <w:numId w:val="9"/>
        </w:numPr>
        <w:jc w:val="both"/>
        <w:rPr>
          <w:rFonts w:ascii="Avenir Book" w:hAnsi="Avenir Book"/>
          <w:color w:val="000000"/>
          <w:sz w:val="22"/>
          <w:szCs w:val="22"/>
        </w:rPr>
      </w:pPr>
      <w:r w:rsidRPr="00126CE7">
        <w:rPr>
          <w:rFonts w:ascii="Avenir Book" w:hAnsi="Avenir Book"/>
          <w:color w:val="000000"/>
          <w:sz w:val="22"/>
          <w:szCs w:val="22"/>
        </w:rPr>
        <w:t>To open the relevant dialog box, type</w:t>
      </w:r>
      <w:r w:rsidR="00802657" w:rsidRPr="00126CE7">
        <w:rPr>
          <w:rFonts w:ascii="Avenir Book" w:hAnsi="Avenir Book"/>
          <w:color w:val="000000"/>
          <w:sz w:val="22"/>
          <w:szCs w:val="22"/>
        </w:rPr>
        <w:t xml:space="preserve">: </w:t>
      </w:r>
      <w:r w:rsidRPr="00126CE7">
        <w:rPr>
          <w:rFonts w:ascii="Avenir Book" w:hAnsi="Avenir Book"/>
          <w:bCs/>
          <w:i/>
          <w:sz w:val="22"/>
          <w:szCs w:val="22"/>
        </w:rPr>
        <w:t xml:space="preserve">db </w:t>
      </w:r>
      <w:r w:rsidR="00802657" w:rsidRPr="00126CE7">
        <w:rPr>
          <w:rFonts w:ascii="Avenir Book" w:hAnsi="Avenir Book"/>
          <w:bCs/>
          <w:i/>
          <w:sz w:val="22"/>
          <w:szCs w:val="22"/>
        </w:rPr>
        <w:t>gicur</w:t>
      </w:r>
    </w:p>
    <w:p w14:paraId="34431626" w14:textId="4F815518" w:rsidR="00802657" w:rsidRPr="00126CE7" w:rsidRDefault="00802657" w:rsidP="00126CE7">
      <w:pPr>
        <w:numPr>
          <w:ilvl w:val="0"/>
          <w:numId w:val="9"/>
        </w:numPr>
        <w:jc w:val="both"/>
        <w:rPr>
          <w:rFonts w:ascii="Avenir Book" w:hAnsi="Avenir Book"/>
          <w:b/>
          <w:bCs/>
          <w:sz w:val="22"/>
          <w:szCs w:val="22"/>
        </w:rPr>
      </w:pPr>
      <w:r w:rsidRPr="00126CE7">
        <w:rPr>
          <w:rFonts w:ascii="Avenir Book" w:hAnsi="Avenir Book"/>
          <w:sz w:val="22"/>
          <w:szCs w:val="22"/>
        </w:rPr>
        <w:t>Choose variables and parameters as in (select the upper-bounded option for the confidence interval):</w:t>
      </w:r>
    </w:p>
    <w:p w14:paraId="2FAA5E59" w14:textId="77777777" w:rsidR="00346974" w:rsidRPr="0015091D" w:rsidRDefault="00346974" w:rsidP="00346974">
      <w:pPr>
        <w:ind w:left="720"/>
        <w:jc w:val="both"/>
        <w:rPr>
          <w:b/>
          <w:bCs/>
        </w:rPr>
      </w:pPr>
    </w:p>
    <w:p w14:paraId="3A092DCE" w14:textId="52FA8BF2" w:rsidR="00346974" w:rsidRPr="0015091D" w:rsidRDefault="00346974" w:rsidP="00126CE7">
      <w:pPr>
        <w:pStyle w:val="PEPfiguretitle"/>
      </w:pPr>
      <w:bookmarkStart w:id="280" w:name="_Toc82596395"/>
      <w:r w:rsidRPr="0015091D">
        <w:lastRenderedPageBreak/>
        <w:t xml:space="preserve">Figure </w:t>
      </w:r>
      <w:fldSimple w:instr=" SEQ Figure \* ARABIC ">
        <w:r w:rsidR="006471F2">
          <w:rPr>
            <w:noProof/>
          </w:rPr>
          <w:t>68</w:t>
        </w:r>
      </w:fldSimple>
      <w:r w:rsidRPr="0015091D">
        <w:t xml:space="preserve">: Drawing the </w:t>
      </w:r>
      <w:r w:rsidRPr="00126CE7">
        <w:t>growth</w:t>
      </w:r>
      <w:r w:rsidRPr="0015091D">
        <w:t xml:space="preserve"> incidence curve</w:t>
      </w:r>
      <w:bookmarkEnd w:id="280"/>
    </w:p>
    <w:p w14:paraId="510B297A" w14:textId="1F436A40" w:rsidR="00802657" w:rsidRPr="0015091D" w:rsidRDefault="00802657" w:rsidP="00346974">
      <w:pPr>
        <w:ind w:left="720"/>
        <w:rPr>
          <w:color w:val="000000"/>
        </w:rPr>
      </w:pPr>
      <w:r w:rsidRPr="0015091D">
        <w:rPr>
          <w:noProof/>
        </w:rPr>
        <w:drawing>
          <wp:inline distT="0" distB="0" distL="0" distR="0" wp14:anchorId="784FDF74" wp14:editId="37A930F9">
            <wp:extent cx="5066417" cy="2922104"/>
            <wp:effectExtent l="0" t="0" r="1270" b="0"/>
            <wp:docPr id="65" name="Image 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exte&#10;&#10;Description générée automatiquement"/>
                    <pic:cNvPicPr/>
                  </pic:nvPicPr>
                  <pic:blipFill>
                    <a:blip r:embed="rId191"/>
                    <a:stretch>
                      <a:fillRect/>
                    </a:stretch>
                  </pic:blipFill>
                  <pic:spPr>
                    <a:xfrm>
                      <a:off x="0" y="0"/>
                      <a:ext cx="5080491" cy="2930221"/>
                    </a:xfrm>
                    <a:prstGeom prst="rect">
                      <a:avLst/>
                    </a:prstGeom>
                  </pic:spPr>
                </pic:pic>
              </a:graphicData>
            </a:graphic>
          </wp:inline>
        </w:drawing>
      </w:r>
    </w:p>
    <w:p w14:paraId="6C4D67AD" w14:textId="77777777" w:rsidR="00380530" w:rsidRPr="0015091D" w:rsidRDefault="00380530" w:rsidP="003B15ED">
      <w:pPr>
        <w:ind w:firstLine="708"/>
        <w:jc w:val="both"/>
        <w:rPr>
          <w:b/>
          <w:i/>
        </w:rPr>
      </w:pPr>
    </w:p>
    <w:p w14:paraId="5174CC21" w14:textId="77777777" w:rsidR="00126CE7" w:rsidRDefault="00126CE7" w:rsidP="00126CE7">
      <w:pPr>
        <w:pStyle w:val="PEPpara"/>
      </w:pPr>
    </w:p>
    <w:p w14:paraId="050FF1A0" w14:textId="1B100AA3" w:rsidR="00802657" w:rsidRPr="0015091D" w:rsidRDefault="00802657" w:rsidP="00126CE7">
      <w:pPr>
        <w:pStyle w:val="PEPpara"/>
      </w:pPr>
      <w:r w:rsidRPr="0015091D">
        <w:t>After clicking</w:t>
      </w:r>
      <w:r w:rsidRPr="0015091D">
        <w:rPr>
          <w:smallCaps/>
        </w:rPr>
        <w:t xml:space="preserve"> Submit</w:t>
      </w:r>
      <w:r w:rsidRPr="0015091D">
        <w:t xml:space="preserve">, the </w:t>
      </w:r>
      <w:r w:rsidRPr="00126CE7">
        <w:t>following</w:t>
      </w:r>
      <w:r w:rsidRPr="0015091D">
        <w:t xml:space="preserve"> graph appears</w:t>
      </w:r>
    </w:p>
    <w:p w14:paraId="7A796314" w14:textId="6C599662" w:rsidR="00346974" w:rsidRPr="0015091D" w:rsidRDefault="00346974" w:rsidP="00346974">
      <w:pPr>
        <w:jc w:val="center"/>
      </w:pPr>
      <w:r w:rsidRPr="0015091D">
        <w:rPr>
          <w:noProof/>
        </w:rPr>
        <w:drawing>
          <wp:inline distT="0" distB="0" distL="0" distR="0" wp14:anchorId="54021309" wp14:editId="065B019D">
            <wp:extent cx="5029200" cy="365760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6387A751" w14:textId="083DF5CE" w:rsidR="00380530" w:rsidRPr="0015091D" w:rsidRDefault="00380530" w:rsidP="00346974">
      <w:pPr>
        <w:jc w:val="both"/>
        <w:rPr>
          <w:bCs/>
          <w:i/>
        </w:rPr>
      </w:pPr>
    </w:p>
    <w:p w14:paraId="3F181CA7" w14:textId="77777777" w:rsidR="00126CE7" w:rsidRDefault="00126CE7">
      <w:pPr>
        <w:rPr>
          <w:rFonts w:ascii="Century Gothic" w:hAnsi="Century Gothic"/>
          <w:b/>
          <w:color w:val="ED7D31" w:themeColor="accent2"/>
          <w:sz w:val="22"/>
          <w:szCs w:val="22"/>
        </w:rPr>
      </w:pPr>
      <w:r>
        <w:rPr>
          <w:rFonts w:ascii="Century Gothic" w:hAnsi="Century Gothic"/>
          <w:b/>
          <w:color w:val="ED7D31" w:themeColor="accent2"/>
          <w:sz w:val="22"/>
          <w:szCs w:val="22"/>
        </w:rPr>
        <w:br w:type="page"/>
      </w:r>
    </w:p>
    <w:p w14:paraId="741B5910" w14:textId="6A078F7A" w:rsidR="004708D1" w:rsidRDefault="00802657" w:rsidP="00802657">
      <w:pPr>
        <w:jc w:val="both"/>
        <w:rPr>
          <w:b/>
          <w:color w:val="000080"/>
        </w:rPr>
      </w:pPr>
      <w:r w:rsidRPr="004708D1">
        <w:rPr>
          <w:rFonts w:ascii="Century Gothic" w:hAnsi="Century Gothic"/>
          <w:b/>
          <w:color w:val="ED7D31" w:themeColor="accent2"/>
          <w:sz w:val="22"/>
          <w:szCs w:val="22"/>
        </w:rPr>
        <w:lastRenderedPageBreak/>
        <w:t>Q.</w:t>
      </w:r>
      <w:r w:rsidR="009C0CC0" w:rsidRPr="004708D1">
        <w:rPr>
          <w:rFonts w:ascii="Century Gothic" w:hAnsi="Century Gothic"/>
          <w:b/>
          <w:color w:val="ED7D31" w:themeColor="accent2"/>
          <w:sz w:val="22"/>
          <w:szCs w:val="22"/>
        </w:rPr>
        <w:t>2</w:t>
      </w:r>
      <w:r w:rsidRPr="0015091D">
        <w:rPr>
          <w:b/>
          <w:color w:val="000080"/>
        </w:rPr>
        <w:t xml:space="preserve"> </w:t>
      </w:r>
    </w:p>
    <w:p w14:paraId="053972D6" w14:textId="3FAD3D74" w:rsidR="00802657" w:rsidRPr="00126CE7" w:rsidRDefault="00802657" w:rsidP="00802657">
      <w:pPr>
        <w:jc w:val="both"/>
        <w:rPr>
          <w:rFonts w:ascii="Avenir Book" w:hAnsi="Avenir Book"/>
          <w:b/>
          <w:color w:val="000080"/>
          <w:sz w:val="22"/>
          <w:szCs w:val="22"/>
        </w:rPr>
      </w:pPr>
      <w:r w:rsidRPr="00126CE7">
        <w:rPr>
          <w:rFonts w:ascii="Avenir Book" w:hAnsi="Avenir Book"/>
          <w:color w:val="000000"/>
          <w:sz w:val="22"/>
          <w:szCs w:val="22"/>
        </w:rPr>
        <w:t xml:space="preserve">Steps: </w:t>
      </w:r>
    </w:p>
    <w:p w14:paraId="07F73105" w14:textId="72B7240A" w:rsidR="00802657" w:rsidRPr="00126CE7" w:rsidRDefault="00802657" w:rsidP="00126CE7">
      <w:pPr>
        <w:pStyle w:val="PEPbulletlist"/>
      </w:pPr>
      <w:r w:rsidRPr="00126CE7">
        <w:t xml:space="preserve">To open the relevant dialog box, type: </w:t>
      </w:r>
      <w:r w:rsidRPr="00126CE7">
        <w:rPr>
          <w:bCs/>
          <w:i/>
        </w:rPr>
        <w:t>db cpropoorp</w:t>
      </w:r>
    </w:p>
    <w:p w14:paraId="662ABCDE" w14:textId="65465EAE" w:rsidR="00380530" w:rsidRPr="00126CE7" w:rsidRDefault="00802657" w:rsidP="00126CE7">
      <w:pPr>
        <w:pStyle w:val="PEPbulletlist"/>
        <w:rPr>
          <w:b/>
          <w:bCs/>
        </w:rPr>
      </w:pPr>
      <w:r w:rsidRPr="00126CE7">
        <w:t>Choose variables and parameters as in (select the upper-bounded option for the confidence interval):</w:t>
      </w:r>
    </w:p>
    <w:p w14:paraId="3A6881B8" w14:textId="77777777" w:rsidR="00126CE7" w:rsidRDefault="00126CE7" w:rsidP="00126CE7">
      <w:pPr>
        <w:pStyle w:val="PEPfiguretitle"/>
      </w:pPr>
      <w:bookmarkStart w:id="281" w:name="_Toc82596396"/>
    </w:p>
    <w:p w14:paraId="6DA98922" w14:textId="1C1A5CE2" w:rsidR="00360E3F" w:rsidRPr="0015091D" w:rsidRDefault="00380530" w:rsidP="00126CE7">
      <w:pPr>
        <w:pStyle w:val="PEPfiguretitle"/>
      </w:pPr>
      <w:r w:rsidRPr="0015091D">
        <w:t xml:space="preserve">Figure </w:t>
      </w:r>
      <w:fldSimple w:instr=" SEQ Figure \* ARABIC ">
        <w:r w:rsidR="006471F2">
          <w:rPr>
            <w:noProof/>
          </w:rPr>
          <w:t>69</w:t>
        </w:r>
      </w:fldSimple>
      <w:r w:rsidRPr="0015091D">
        <w:t xml:space="preserve">: Testing the pro-poor </w:t>
      </w:r>
      <w:r w:rsidRPr="00126CE7">
        <w:t>growth</w:t>
      </w:r>
      <w:r w:rsidRPr="0015091D">
        <w:t xml:space="preserve"> (primal approach)</w:t>
      </w:r>
      <w:bookmarkEnd w:id="281"/>
    </w:p>
    <w:p w14:paraId="5C2264B0" w14:textId="7A426282" w:rsidR="00380530" w:rsidRPr="0015091D" w:rsidRDefault="00360E3F" w:rsidP="00613614">
      <w:pPr>
        <w:jc w:val="center"/>
      </w:pPr>
      <w:r w:rsidRPr="0015091D">
        <w:rPr>
          <w:noProof/>
        </w:rPr>
        <w:drawing>
          <wp:inline distT="0" distB="0" distL="0" distR="0" wp14:anchorId="33075DC7" wp14:editId="3B818923">
            <wp:extent cx="5351228" cy="2942436"/>
            <wp:effectExtent l="0" t="0" r="1905"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366269" cy="2950706"/>
                    </a:xfrm>
                    <a:prstGeom prst="rect">
                      <a:avLst/>
                    </a:prstGeom>
                  </pic:spPr>
                </pic:pic>
              </a:graphicData>
            </a:graphic>
          </wp:inline>
        </w:drawing>
      </w:r>
    </w:p>
    <w:p w14:paraId="2E7D8B3B" w14:textId="77777777" w:rsidR="00380530" w:rsidRPr="0015091D" w:rsidRDefault="00380530" w:rsidP="003B15ED">
      <w:pPr>
        <w:rPr>
          <w:color w:val="000000"/>
        </w:rPr>
      </w:pPr>
    </w:p>
    <w:p w14:paraId="2153215D" w14:textId="77777777" w:rsidR="00380530" w:rsidRPr="0015091D" w:rsidRDefault="00380530" w:rsidP="00126CE7">
      <w:pPr>
        <w:pStyle w:val="PEPpara"/>
      </w:pPr>
      <w:r w:rsidRPr="0015091D">
        <w:t>After clicking</w:t>
      </w:r>
      <w:r w:rsidRPr="0015091D">
        <w:rPr>
          <w:smallCaps/>
        </w:rPr>
        <w:t xml:space="preserve"> Submit</w:t>
      </w:r>
      <w:r w:rsidRPr="0015091D">
        <w:t>, the following graph appears</w:t>
      </w:r>
    </w:p>
    <w:p w14:paraId="41BF7431" w14:textId="7B45F420" w:rsidR="009C0CC0" w:rsidRPr="00126CE7" w:rsidRDefault="00360E3F" w:rsidP="00613614">
      <w:pPr>
        <w:jc w:val="center"/>
      </w:pPr>
      <w:r w:rsidRPr="0015091D">
        <w:rPr>
          <w:noProof/>
        </w:rPr>
        <w:drawing>
          <wp:inline distT="0" distB="0" distL="0" distR="0" wp14:anchorId="2D3BD4CB" wp14:editId="59CDCA6D">
            <wp:extent cx="4692943" cy="3413051"/>
            <wp:effectExtent l="0" t="0" r="0" b="381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709454" cy="3425059"/>
                    </a:xfrm>
                    <a:prstGeom prst="rect">
                      <a:avLst/>
                    </a:prstGeom>
                    <a:noFill/>
                    <a:ln>
                      <a:noFill/>
                    </a:ln>
                  </pic:spPr>
                </pic:pic>
              </a:graphicData>
            </a:graphic>
          </wp:inline>
        </w:drawing>
      </w:r>
    </w:p>
    <w:p w14:paraId="62494745" w14:textId="77777777" w:rsidR="004708D1" w:rsidRDefault="00380530" w:rsidP="009C0CC0">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lastRenderedPageBreak/>
        <w:t>Q.</w:t>
      </w:r>
      <w:r w:rsidR="009C0CC0" w:rsidRPr="004708D1">
        <w:rPr>
          <w:rFonts w:ascii="Century Gothic" w:hAnsi="Century Gothic"/>
          <w:b/>
          <w:color w:val="ED7D31" w:themeColor="accent2"/>
          <w:sz w:val="22"/>
          <w:szCs w:val="22"/>
        </w:rPr>
        <w:t>3</w:t>
      </w:r>
    </w:p>
    <w:p w14:paraId="1CE90B6E" w14:textId="30400739" w:rsidR="00380530" w:rsidRPr="00126CE7" w:rsidRDefault="00380530" w:rsidP="00126CE7">
      <w:pPr>
        <w:pStyle w:val="PEPpara"/>
      </w:pPr>
      <w:r w:rsidRPr="00126CE7">
        <w:t xml:space="preserve">Steps: </w:t>
      </w:r>
    </w:p>
    <w:p w14:paraId="66368EAE" w14:textId="4BB2FC56" w:rsidR="00380530" w:rsidRPr="00126CE7" w:rsidRDefault="00380530" w:rsidP="00126CE7">
      <w:pPr>
        <w:pStyle w:val="PEPbulletlist"/>
      </w:pPr>
      <w:r w:rsidRPr="00126CE7">
        <w:t xml:space="preserve">To open the relevant dialog box, type </w:t>
      </w:r>
      <w:r w:rsidR="009C0CC0" w:rsidRPr="00126CE7">
        <w:t xml:space="preserve">: </w:t>
      </w:r>
      <w:r w:rsidRPr="00126CE7">
        <w:t>db cpropoord</w:t>
      </w:r>
    </w:p>
    <w:p w14:paraId="393A5953" w14:textId="09433C06" w:rsidR="00380530" w:rsidRPr="00126CE7" w:rsidRDefault="00380530" w:rsidP="00126CE7">
      <w:pPr>
        <w:pStyle w:val="PEPbulletlist"/>
      </w:pPr>
      <w:r w:rsidRPr="00126CE7">
        <w:t>Choose variables and parameters as in (with the lower-bounded option for the confidence interval):</w:t>
      </w:r>
    </w:p>
    <w:p w14:paraId="106E42D6" w14:textId="77777777" w:rsidR="00126CE7" w:rsidRPr="0015091D" w:rsidRDefault="00126CE7" w:rsidP="00126CE7">
      <w:pPr>
        <w:ind w:left="720"/>
        <w:jc w:val="both"/>
        <w:rPr>
          <w:b/>
          <w:bCs/>
        </w:rPr>
      </w:pPr>
    </w:p>
    <w:p w14:paraId="1F49F61A" w14:textId="3E1D354F" w:rsidR="00380530" w:rsidRPr="0015091D" w:rsidRDefault="00380530" w:rsidP="00126CE7">
      <w:pPr>
        <w:pStyle w:val="PEPfiguretitle"/>
      </w:pPr>
      <w:bookmarkStart w:id="282" w:name="_Toc82596397"/>
      <w:r w:rsidRPr="0015091D">
        <w:t xml:space="preserve">Figure </w:t>
      </w:r>
      <w:fldSimple w:instr=" SEQ Figure \* ARABIC ">
        <w:r w:rsidR="006471F2">
          <w:rPr>
            <w:noProof/>
          </w:rPr>
          <w:t>70</w:t>
        </w:r>
      </w:fldSimple>
      <w:r w:rsidRPr="0015091D">
        <w:t>: Testing the pro-poor growth (dual approach)- A</w:t>
      </w:r>
      <w:bookmarkEnd w:id="282"/>
      <w:r w:rsidRPr="0015091D">
        <w:t xml:space="preserve"> </w:t>
      </w:r>
    </w:p>
    <w:p w14:paraId="7372FD36" w14:textId="469E81EC" w:rsidR="00380530" w:rsidRPr="0015091D" w:rsidRDefault="00360E3F" w:rsidP="00613614">
      <w:pPr>
        <w:autoSpaceDE w:val="0"/>
        <w:autoSpaceDN w:val="0"/>
        <w:adjustRightInd w:val="0"/>
        <w:jc w:val="center"/>
      </w:pPr>
      <w:r w:rsidRPr="0015091D">
        <w:rPr>
          <w:noProof/>
        </w:rPr>
        <w:drawing>
          <wp:inline distT="0" distB="0" distL="0" distR="0" wp14:anchorId="49EB1193" wp14:editId="75AE7739">
            <wp:extent cx="5319423" cy="2924947"/>
            <wp:effectExtent l="0" t="0" r="0" b="889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23915" cy="2927417"/>
                    </a:xfrm>
                    <a:prstGeom prst="rect">
                      <a:avLst/>
                    </a:prstGeom>
                  </pic:spPr>
                </pic:pic>
              </a:graphicData>
            </a:graphic>
          </wp:inline>
        </w:drawing>
      </w:r>
    </w:p>
    <w:p w14:paraId="4D6CEDF5" w14:textId="77777777" w:rsidR="009B7E51" w:rsidRPr="0015091D" w:rsidRDefault="009B7E51" w:rsidP="003B15ED">
      <w:pPr>
        <w:rPr>
          <w:color w:val="000000"/>
        </w:rPr>
      </w:pPr>
    </w:p>
    <w:p w14:paraId="60936722" w14:textId="624FEC05" w:rsidR="00380530" w:rsidRPr="0015091D" w:rsidRDefault="00380530" w:rsidP="00126CE7">
      <w:pPr>
        <w:pStyle w:val="PEPpara"/>
      </w:pPr>
      <w:r w:rsidRPr="0015091D">
        <w:t>After clicking</w:t>
      </w:r>
      <w:r w:rsidRPr="0015091D">
        <w:rPr>
          <w:smallCaps/>
        </w:rPr>
        <w:t xml:space="preserve"> Submit</w:t>
      </w:r>
      <w:r w:rsidRPr="0015091D">
        <w:t>, the following graph appears</w:t>
      </w:r>
    </w:p>
    <w:p w14:paraId="2F1E5C1A" w14:textId="35A81666" w:rsidR="00804742" w:rsidRPr="0015091D" w:rsidRDefault="00804742" w:rsidP="00613614">
      <w:pPr>
        <w:jc w:val="center"/>
        <w:rPr>
          <w:color w:val="000000"/>
        </w:rPr>
      </w:pPr>
      <w:r w:rsidRPr="0015091D">
        <w:rPr>
          <w:noProof/>
          <w:color w:val="000000"/>
        </w:rPr>
        <w:drawing>
          <wp:inline distT="0" distB="0" distL="0" distR="0" wp14:anchorId="012F46B8" wp14:editId="05EF426C">
            <wp:extent cx="4302154" cy="3128839"/>
            <wp:effectExtent l="0" t="0" r="3175"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302421" cy="3129033"/>
                    </a:xfrm>
                    <a:prstGeom prst="rect">
                      <a:avLst/>
                    </a:prstGeom>
                    <a:noFill/>
                    <a:ln>
                      <a:noFill/>
                    </a:ln>
                  </pic:spPr>
                </pic:pic>
              </a:graphicData>
            </a:graphic>
          </wp:inline>
        </w:drawing>
      </w:r>
    </w:p>
    <w:p w14:paraId="34AE7209" w14:textId="2D38EE5B" w:rsidR="00380530" w:rsidRDefault="00380530" w:rsidP="003B15ED"/>
    <w:p w14:paraId="7C1CE09D" w14:textId="77777777" w:rsidR="001A68BC" w:rsidRPr="0015091D" w:rsidRDefault="001A68BC" w:rsidP="003B15ED"/>
    <w:p w14:paraId="58D243C9" w14:textId="77777777" w:rsidR="004708D1" w:rsidRPr="004708D1" w:rsidRDefault="00380530" w:rsidP="009B7E51">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lastRenderedPageBreak/>
        <w:t>Q.</w:t>
      </w:r>
      <w:r w:rsidR="009B7E51" w:rsidRPr="004708D1">
        <w:rPr>
          <w:rFonts w:ascii="Century Gothic" w:hAnsi="Century Gothic"/>
          <w:b/>
          <w:color w:val="ED7D31" w:themeColor="accent2"/>
          <w:sz w:val="22"/>
          <w:szCs w:val="22"/>
        </w:rPr>
        <w:t xml:space="preserve">4 </w:t>
      </w:r>
    </w:p>
    <w:p w14:paraId="5EFD3F03" w14:textId="5444E279" w:rsidR="00380530" w:rsidRPr="00126CE7" w:rsidRDefault="00380530" w:rsidP="00126CE7">
      <w:pPr>
        <w:pStyle w:val="PEPpara"/>
        <w:rPr>
          <w:b/>
          <w:color w:val="000080"/>
        </w:rPr>
      </w:pPr>
      <w:r w:rsidRPr="0015091D">
        <w:t xml:space="preserve">Steps: </w:t>
      </w:r>
    </w:p>
    <w:p w14:paraId="363E2E88" w14:textId="694FC739" w:rsidR="00380530" w:rsidRPr="00126CE7" w:rsidRDefault="00380530" w:rsidP="00126CE7">
      <w:pPr>
        <w:pStyle w:val="PEPbulletlist"/>
        <w:rPr>
          <w:b/>
          <w:bCs/>
        </w:rPr>
      </w:pPr>
      <w:r w:rsidRPr="0015091D">
        <w:t xml:space="preserve">Choose </w:t>
      </w:r>
      <w:r w:rsidRPr="00126CE7">
        <w:t>variables</w:t>
      </w:r>
      <w:r w:rsidRPr="0015091D">
        <w:t xml:space="preserve"> and parameters as in (with the lower-bounded option for the confidence interval):</w:t>
      </w:r>
    </w:p>
    <w:p w14:paraId="31368970" w14:textId="77777777" w:rsidR="00126CE7" w:rsidRPr="0015091D" w:rsidRDefault="00126CE7" w:rsidP="00126CE7">
      <w:pPr>
        <w:pStyle w:val="PEPbulletlist"/>
        <w:numPr>
          <w:ilvl w:val="0"/>
          <w:numId w:val="0"/>
        </w:numPr>
        <w:ind w:left="720"/>
        <w:rPr>
          <w:b/>
          <w:bCs/>
        </w:rPr>
      </w:pPr>
    </w:p>
    <w:p w14:paraId="36034BF0" w14:textId="55EF4BAE" w:rsidR="00380530" w:rsidRPr="0015091D" w:rsidRDefault="00380530" w:rsidP="00126CE7">
      <w:pPr>
        <w:pStyle w:val="PEPfiguretitle"/>
      </w:pPr>
      <w:bookmarkStart w:id="283" w:name="_Toc82596398"/>
      <w:r w:rsidRPr="0015091D">
        <w:t xml:space="preserve">Figure </w:t>
      </w:r>
      <w:fldSimple w:instr=" SEQ Figure \* ARABIC ">
        <w:r w:rsidR="006471F2">
          <w:rPr>
            <w:noProof/>
          </w:rPr>
          <w:t>71</w:t>
        </w:r>
      </w:fldSimple>
      <w:r w:rsidRPr="0015091D">
        <w:t xml:space="preserve">: Testing the pro-poor </w:t>
      </w:r>
      <w:r w:rsidRPr="00126CE7">
        <w:t>growth</w:t>
      </w:r>
      <w:r w:rsidRPr="0015091D">
        <w:t xml:space="preserve"> (dual approach) – B</w:t>
      </w:r>
      <w:bookmarkEnd w:id="283"/>
    </w:p>
    <w:p w14:paraId="37850F47" w14:textId="2D936F14" w:rsidR="00380530" w:rsidRPr="0015091D" w:rsidRDefault="00804742" w:rsidP="00613614">
      <w:pPr>
        <w:jc w:val="center"/>
      </w:pPr>
      <w:r w:rsidRPr="0015091D">
        <w:rPr>
          <w:noProof/>
        </w:rPr>
        <w:drawing>
          <wp:inline distT="0" distB="0" distL="0" distR="0" wp14:anchorId="0C1921EB" wp14:editId="64E10A5A">
            <wp:extent cx="5972810" cy="3284220"/>
            <wp:effectExtent l="0" t="0" r="889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72810" cy="3284220"/>
                    </a:xfrm>
                    <a:prstGeom prst="rect">
                      <a:avLst/>
                    </a:prstGeom>
                  </pic:spPr>
                </pic:pic>
              </a:graphicData>
            </a:graphic>
          </wp:inline>
        </w:drawing>
      </w:r>
    </w:p>
    <w:p w14:paraId="06A7EF83" w14:textId="77777777" w:rsidR="00380530" w:rsidRPr="0015091D" w:rsidRDefault="00380530" w:rsidP="003B15ED"/>
    <w:p w14:paraId="739C2A76" w14:textId="2744D384" w:rsidR="00380530" w:rsidRPr="0015091D" w:rsidRDefault="00380530" w:rsidP="00126CE7">
      <w:pPr>
        <w:pStyle w:val="PEPpara"/>
      </w:pPr>
      <w:r w:rsidRPr="0015091D">
        <w:t>After clicking</w:t>
      </w:r>
      <w:r w:rsidRPr="0015091D">
        <w:rPr>
          <w:smallCaps/>
        </w:rPr>
        <w:t xml:space="preserve"> Submit</w:t>
      </w:r>
      <w:r w:rsidRPr="0015091D">
        <w:t xml:space="preserve">, the </w:t>
      </w:r>
      <w:r w:rsidRPr="00126CE7">
        <w:t>following</w:t>
      </w:r>
      <w:r w:rsidRPr="0015091D">
        <w:t xml:space="preserve"> graph appears</w:t>
      </w:r>
    </w:p>
    <w:p w14:paraId="12FFC71A" w14:textId="3F802CE0" w:rsidR="00613614" w:rsidRDefault="009B7E51" w:rsidP="00BA7982">
      <w:pPr>
        <w:jc w:val="center"/>
        <w:rPr>
          <w:color w:val="000000"/>
        </w:rPr>
      </w:pPr>
      <w:r w:rsidRPr="0015091D">
        <w:rPr>
          <w:noProof/>
          <w:color w:val="000000"/>
        </w:rPr>
        <w:drawing>
          <wp:inline distT="0" distB="0" distL="0" distR="0" wp14:anchorId="2A6DC71F" wp14:editId="12837B0A">
            <wp:extent cx="4389618" cy="3192449"/>
            <wp:effectExtent l="0" t="0" r="0" b="825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390116" cy="3192811"/>
                    </a:xfrm>
                    <a:prstGeom prst="rect">
                      <a:avLst/>
                    </a:prstGeom>
                    <a:noFill/>
                    <a:ln>
                      <a:noFill/>
                    </a:ln>
                  </pic:spPr>
                </pic:pic>
              </a:graphicData>
            </a:graphic>
          </wp:inline>
        </w:drawing>
      </w:r>
      <w:r w:rsidR="00613614">
        <w:rPr>
          <w:color w:val="000000"/>
        </w:rPr>
        <w:br w:type="page"/>
      </w:r>
    </w:p>
    <w:p w14:paraId="531A1229" w14:textId="65548AB0" w:rsidR="00380530" w:rsidRPr="00126CE7" w:rsidRDefault="00380530" w:rsidP="00126CE7">
      <w:pPr>
        <w:jc w:val="both"/>
        <w:rPr>
          <w:rFonts w:ascii="Century Gothic" w:hAnsi="Century Gothic"/>
          <w:b/>
          <w:color w:val="ED7D31" w:themeColor="accent2"/>
          <w:sz w:val="22"/>
          <w:szCs w:val="22"/>
        </w:rPr>
      </w:pPr>
      <w:r w:rsidRPr="004708D1">
        <w:rPr>
          <w:rFonts w:ascii="Century Gothic" w:hAnsi="Century Gothic"/>
          <w:b/>
          <w:color w:val="ED7D31" w:themeColor="accent2"/>
          <w:sz w:val="22"/>
          <w:szCs w:val="22"/>
        </w:rPr>
        <w:lastRenderedPageBreak/>
        <w:t>Q.</w:t>
      </w:r>
      <w:r w:rsidR="009B7E51" w:rsidRPr="004708D1">
        <w:rPr>
          <w:rFonts w:ascii="Century Gothic" w:hAnsi="Century Gothic"/>
          <w:b/>
          <w:color w:val="ED7D31" w:themeColor="accent2"/>
          <w:sz w:val="22"/>
          <w:szCs w:val="22"/>
        </w:rPr>
        <w:t>5</w:t>
      </w:r>
    </w:p>
    <w:p w14:paraId="32488628" w14:textId="1913F479" w:rsidR="00380530" w:rsidRPr="00126CE7" w:rsidRDefault="00380530" w:rsidP="00126CE7">
      <w:pPr>
        <w:pStyle w:val="PEPpara"/>
      </w:pPr>
      <w:r w:rsidRPr="0015091D">
        <w:t xml:space="preserve">Steps: </w:t>
      </w:r>
    </w:p>
    <w:p w14:paraId="234F7597" w14:textId="77777777" w:rsidR="00380530" w:rsidRPr="0015091D" w:rsidRDefault="00380530" w:rsidP="00126CE7">
      <w:pPr>
        <w:pStyle w:val="PEPbulletlist"/>
      </w:pPr>
      <w:r w:rsidRPr="0015091D">
        <w:t xml:space="preserve">To open the relevant dialog box, type </w:t>
      </w:r>
    </w:p>
    <w:p w14:paraId="3A5ED927" w14:textId="77777777" w:rsidR="00380530" w:rsidRPr="0015091D" w:rsidRDefault="00380530" w:rsidP="003B15ED">
      <w:pPr>
        <w:jc w:val="both"/>
      </w:pPr>
      <w:r w:rsidRPr="0015091D">
        <w:rPr>
          <w:bCs/>
          <w:i/>
        </w:rPr>
        <w:t>db ipropoor</w:t>
      </w:r>
    </w:p>
    <w:p w14:paraId="63BD88F4" w14:textId="77777777" w:rsidR="00380530" w:rsidRPr="0015091D" w:rsidRDefault="00380530" w:rsidP="003B15ED">
      <w:pPr>
        <w:jc w:val="both"/>
        <w:rPr>
          <w:b/>
          <w:bCs/>
        </w:rPr>
      </w:pPr>
    </w:p>
    <w:p w14:paraId="793BE608" w14:textId="77777777" w:rsidR="00380530" w:rsidRPr="0015091D" w:rsidRDefault="00380530" w:rsidP="00126CE7">
      <w:pPr>
        <w:pStyle w:val="PEPbulletlist"/>
        <w:rPr>
          <w:b/>
          <w:bCs/>
        </w:rPr>
      </w:pPr>
      <w:r w:rsidRPr="0015091D">
        <w:t>Choose variables and parameters as.</w:t>
      </w:r>
    </w:p>
    <w:p w14:paraId="09F4C89B" w14:textId="77777777" w:rsidR="00380530" w:rsidRPr="0015091D" w:rsidRDefault="00380530" w:rsidP="003B15ED">
      <w:pPr>
        <w:jc w:val="center"/>
      </w:pPr>
    </w:p>
    <w:p w14:paraId="0EC093FD" w14:textId="54D10EE3" w:rsidR="00380530" w:rsidRPr="0015091D" w:rsidRDefault="00914D5B" w:rsidP="003B15ED">
      <w:pPr>
        <w:jc w:val="center"/>
      </w:pPr>
      <w:r w:rsidRPr="0015091D">
        <w:rPr>
          <w:noProof/>
        </w:rPr>
        <w:drawing>
          <wp:inline distT="0" distB="0" distL="0" distR="0" wp14:anchorId="73350C47" wp14:editId="3F076A2C">
            <wp:extent cx="5972810" cy="3416935"/>
            <wp:effectExtent l="0" t="0" r="889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72810" cy="3416935"/>
                    </a:xfrm>
                    <a:prstGeom prst="rect">
                      <a:avLst/>
                    </a:prstGeom>
                  </pic:spPr>
                </pic:pic>
              </a:graphicData>
            </a:graphic>
          </wp:inline>
        </w:drawing>
      </w:r>
    </w:p>
    <w:p w14:paraId="0CFA14CC" w14:textId="77777777" w:rsidR="00380530" w:rsidRPr="0015091D" w:rsidRDefault="00380530" w:rsidP="003B15ED">
      <w:pPr>
        <w:jc w:val="center"/>
      </w:pPr>
    </w:p>
    <w:p w14:paraId="70FC9F50" w14:textId="77777777" w:rsidR="00380530" w:rsidRPr="0015091D" w:rsidRDefault="00380530" w:rsidP="00126CE7">
      <w:pPr>
        <w:pStyle w:val="PEPpara"/>
      </w:pPr>
      <w:r w:rsidRPr="0015091D">
        <w:t>After clicking</w:t>
      </w:r>
      <w:r w:rsidRPr="0015091D">
        <w:rPr>
          <w:smallCaps/>
        </w:rPr>
        <w:t xml:space="preserve"> Submit</w:t>
      </w:r>
      <w:r w:rsidRPr="0015091D">
        <w:t>, the following results appear:</w:t>
      </w:r>
    </w:p>
    <w:p w14:paraId="7E5E45F0" w14:textId="77777777" w:rsidR="00380530" w:rsidRPr="0015091D" w:rsidRDefault="00380530" w:rsidP="003B15ED">
      <w:pPr>
        <w:rPr>
          <w:color w:val="000000"/>
        </w:rPr>
      </w:pPr>
    </w:p>
    <w:p w14:paraId="01ADF656" w14:textId="71581B42" w:rsidR="00380530" w:rsidRPr="0015091D" w:rsidRDefault="00914D5B" w:rsidP="003B15ED">
      <w:pPr>
        <w:jc w:val="center"/>
      </w:pPr>
      <w:r w:rsidRPr="0015091D">
        <w:rPr>
          <w:noProof/>
        </w:rPr>
        <w:drawing>
          <wp:inline distT="0" distB="0" distL="0" distR="0" wp14:anchorId="71D7E100" wp14:editId="394F6A4D">
            <wp:extent cx="5972810" cy="175514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72810" cy="1755140"/>
                    </a:xfrm>
                    <a:prstGeom prst="rect">
                      <a:avLst/>
                    </a:prstGeom>
                    <a:noFill/>
                    <a:ln>
                      <a:noFill/>
                    </a:ln>
                  </pic:spPr>
                </pic:pic>
              </a:graphicData>
            </a:graphic>
          </wp:inline>
        </w:drawing>
      </w:r>
    </w:p>
    <w:p w14:paraId="09CFF552" w14:textId="77777777" w:rsidR="00380530" w:rsidRPr="0015091D" w:rsidRDefault="00380530" w:rsidP="003B15ED">
      <w:pPr>
        <w:jc w:val="center"/>
      </w:pPr>
    </w:p>
    <w:p w14:paraId="0A03077D" w14:textId="7AE1D2C7" w:rsidR="00380530" w:rsidRDefault="00380530" w:rsidP="003B15ED">
      <w:pPr>
        <w:jc w:val="center"/>
      </w:pPr>
    </w:p>
    <w:p w14:paraId="4460244A" w14:textId="375CF86F" w:rsidR="001A68BC" w:rsidRDefault="001A68BC" w:rsidP="003B15ED">
      <w:pPr>
        <w:jc w:val="center"/>
      </w:pPr>
    </w:p>
    <w:p w14:paraId="04B39418" w14:textId="77777777" w:rsidR="001A68BC" w:rsidRPr="0015091D" w:rsidRDefault="001A68BC" w:rsidP="003B15ED">
      <w:pPr>
        <w:jc w:val="center"/>
      </w:pPr>
    </w:p>
    <w:p w14:paraId="67400B13" w14:textId="2EE5DC4B" w:rsidR="00380530" w:rsidRPr="00506BDA" w:rsidRDefault="00380530" w:rsidP="00506BDA">
      <w:pPr>
        <w:pStyle w:val="Titre2"/>
        <w:tabs>
          <w:tab w:val="num" w:pos="851"/>
        </w:tabs>
        <w:spacing w:after="120"/>
        <w:ind w:left="851" w:hanging="851"/>
        <w:rPr>
          <w:rFonts w:ascii="Century Gothic" w:hAnsi="Century Gothic" w:cs="Times New Roman"/>
          <w:i w:val="0"/>
          <w:iCs w:val="0"/>
          <w:color w:val="2E74B5" w:themeColor="accent1" w:themeShade="BF"/>
          <w:sz w:val="24"/>
          <w:szCs w:val="24"/>
        </w:rPr>
      </w:pPr>
      <w:bookmarkStart w:id="284" w:name="_Ref167521533"/>
      <w:bookmarkStart w:id="285" w:name="_Toc88717461"/>
      <w:r w:rsidRPr="00506BDA">
        <w:rPr>
          <w:rFonts w:ascii="Century Gothic" w:hAnsi="Century Gothic" w:cs="Times New Roman"/>
          <w:i w:val="0"/>
          <w:iCs w:val="0"/>
          <w:color w:val="2E74B5" w:themeColor="accent1" w:themeShade="BF"/>
          <w:sz w:val="24"/>
          <w:szCs w:val="24"/>
        </w:rPr>
        <w:lastRenderedPageBreak/>
        <w:t>Benefit incidence analysis of public spending on education in Peru (1994)</w:t>
      </w:r>
      <w:bookmarkEnd w:id="284"/>
      <w:bookmarkEnd w:id="285"/>
    </w:p>
    <w:p w14:paraId="1EF5BAE3" w14:textId="77777777" w:rsidR="00380530" w:rsidRPr="00506BDA" w:rsidRDefault="00380530" w:rsidP="00126CE7">
      <w:pPr>
        <w:numPr>
          <w:ilvl w:val="0"/>
          <w:numId w:val="20"/>
        </w:numPr>
        <w:jc w:val="both"/>
        <w:rPr>
          <w:rFonts w:ascii="Avenir Book" w:hAnsi="Avenir Book"/>
          <w:sz w:val="22"/>
          <w:szCs w:val="22"/>
        </w:rPr>
      </w:pPr>
      <w:r w:rsidRPr="00506BDA">
        <w:rPr>
          <w:rFonts w:ascii="Avenir Book" w:hAnsi="Avenir Book"/>
          <w:sz w:val="22"/>
          <w:szCs w:val="22"/>
        </w:rPr>
        <w:t>Using the peredu94I.dta file, estimate participation and coverage rates of two types of public spending on education when:</w:t>
      </w:r>
    </w:p>
    <w:p w14:paraId="540F47EB" w14:textId="77777777" w:rsidR="00380530" w:rsidRPr="00506BDA" w:rsidRDefault="00380530" w:rsidP="00126CE7">
      <w:pPr>
        <w:numPr>
          <w:ilvl w:val="1"/>
          <w:numId w:val="20"/>
        </w:numPr>
        <w:jc w:val="both"/>
        <w:rPr>
          <w:rFonts w:ascii="Avenir Book" w:hAnsi="Avenir Book"/>
          <w:sz w:val="22"/>
          <w:szCs w:val="22"/>
        </w:rPr>
      </w:pPr>
      <w:r w:rsidRPr="00506BDA">
        <w:rPr>
          <w:rFonts w:ascii="Avenir Book" w:hAnsi="Avenir Book"/>
          <w:sz w:val="22"/>
          <w:szCs w:val="22"/>
        </w:rPr>
        <w:t xml:space="preserve">The standard of living is </w:t>
      </w:r>
      <w:r w:rsidRPr="00506BDA">
        <w:rPr>
          <w:rFonts w:ascii="Avenir Book" w:hAnsi="Avenir Book"/>
          <w:b/>
          <w:sz w:val="22"/>
          <w:szCs w:val="22"/>
        </w:rPr>
        <w:t>exppc</w:t>
      </w:r>
    </w:p>
    <w:p w14:paraId="6946D7B6" w14:textId="77777777" w:rsidR="00380530" w:rsidRPr="00506BDA" w:rsidRDefault="00380530" w:rsidP="00126CE7">
      <w:pPr>
        <w:numPr>
          <w:ilvl w:val="1"/>
          <w:numId w:val="20"/>
        </w:numPr>
        <w:jc w:val="both"/>
        <w:rPr>
          <w:rFonts w:ascii="Avenir Book" w:hAnsi="Avenir Book"/>
          <w:sz w:val="22"/>
          <w:szCs w:val="22"/>
        </w:rPr>
      </w:pPr>
      <w:r w:rsidRPr="00506BDA">
        <w:rPr>
          <w:rFonts w:ascii="Avenir Book" w:hAnsi="Avenir Book"/>
          <w:sz w:val="22"/>
          <w:szCs w:val="22"/>
        </w:rPr>
        <w:t xml:space="preserve">The number of household members that benefit from education is </w:t>
      </w:r>
      <w:r w:rsidRPr="00506BDA">
        <w:rPr>
          <w:rFonts w:ascii="Avenir Book" w:hAnsi="Avenir Book"/>
          <w:b/>
          <w:sz w:val="22"/>
          <w:szCs w:val="22"/>
        </w:rPr>
        <w:t xml:space="preserve">fr_prim </w:t>
      </w:r>
      <w:r w:rsidRPr="00506BDA">
        <w:rPr>
          <w:rFonts w:ascii="Avenir Book" w:hAnsi="Avenir Book"/>
          <w:sz w:val="22"/>
          <w:szCs w:val="22"/>
        </w:rPr>
        <w:t xml:space="preserve">for the primary sector and </w:t>
      </w:r>
      <w:r w:rsidRPr="00506BDA">
        <w:rPr>
          <w:rFonts w:ascii="Avenir Book" w:hAnsi="Avenir Book"/>
          <w:b/>
          <w:sz w:val="22"/>
          <w:szCs w:val="22"/>
        </w:rPr>
        <w:t xml:space="preserve">fr_sec </w:t>
      </w:r>
      <w:r w:rsidRPr="00506BDA">
        <w:rPr>
          <w:rFonts w:ascii="Avenir Book" w:hAnsi="Avenir Book"/>
          <w:sz w:val="22"/>
          <w:szCs w:val="22"/>
        </w:rPr>
        <w:t xml:space="preserve">for the secondary one. </w:t>
      </w:r>
    </w:p>
    <w:p w14:paraId="5DCE5D0C" w14:textId="77777777" w:rsidR="00380530" w:rsidRPr="00506BDA" w:rsidRDefault="00380530" w:rsidP="00126CE7">
      <w:pPr>
        <w:numPr>
          <w:ilvl w:val="1"/>
          <w:numId w:val="20"/>
        </w:numPr>
        <w:jc w:val="both"/>
        <w:rPr>
          <w:rFonts w:ascii="Avenir Book" w:hAnsi="Avenir Book"/>
          <w:sz w:val="22"/>
          <w:szCs w:val="22"/>
        </w:rPr>
      </w:pPr>
      <w:r w:rsidRPr="00506BDA">
        <w:rPr>
          <w:rFonts w:ascii="Avenir Book" w:hAnsi="Avenir Book"/>
          <w:sz w:val="22"/>
          <w:szCs w:val="22"/>
        </w:rPr>
        <w:t xml:space="preserve">The number of eligible household members is </w:t>
      </w:r>
      <w:r w:rsidRPr="00506BDA">
        <w:rPr>
          <w:rFonts w:ascii="Avenir Book" w:hAnsi="Avenir Book"/>
          <w:b/>
          <w:sz w:val="22"/>
          <w:szCs w:val="22"/>
        </w:rPr>
        <w:t>el_prim</w:t>
      </w:r>
      <w:r w:rsidRPr="00506BDA">
        <w:rPr>
          <w:rFonts w:ascii="Avenir Book" w:hAnsi="Avenir Book"/>
          <w:sz w:val="22"/>
          <w:szCs w:val="22"/>
        </w:rPr>
        <w:t xml:space="preserve"> for the primary sector and </w:t>
      </w:r>
      <w:r w:rsidRPr="00506BDA">
        <w:rPr>
          <w:rFonts w:ascii="Avenir Book" w:hAnsi="Avenir Book"/>
          <w:b/>
          <w:sz w:val="22"/>
          <w:szCs w:val="22"/>
        </w:rPr>
        <w:t xml:space="preserve">el_sec </w:t>
      </w:r>
      <w:r w:rsidRPr="00506BDA">
        <w:rPr>
          <w:rFonts w:ascii="Avenir Book" w:hAnsi="Avenir Book"/>
          <w:sz w:val="22"/>
          <w:szCs w:val="22"/>
        </w:rPr>
        <w:t xml:space="preserve">for the secondary one. </w:t>
      </w:r>
    </w:p>
    <w:p w14:paraId="50D47FD5" w14:textId="77777777" w:rsidR="00380530" w:rsidRPr="00506BDA" w:rsidRDefault="00380530" w:rsidP="00126CE7">
      <w:pPr>
        <w:numPr>
          <w:ilvl w:val="1"/>
          <w:numId w:val="20"/>
        </w:numPr>
        <w:jc w:val="both"/>
        <w:rPr>
          <w:rFonts w:ascii="Avenir Book" w:hAnsi="Avenir Book"/>
          <w:sz w:val="22"/>
          <w:szCs w:val="22"/>
        </w:rPr>
      </w:pPr>
      <w:r w:rsidRPr="00506BDA">
        <w:rPr>
          <w:rFonts w:ascii="Avenir Book" w:hAnsi="Avenir Book"/>
          <w:sz w:val="22"/>
          <w:szCs w:val="22"/>
        </w:rPr>
        <w:t>Social groups are quintiles.</w:t>
      </w:r>
    </w:p>
    <w:p w14:paraId="0338EC7E" w14:textId="77777777" w:rsidR="00380530" w:rsidRDefault="00380530" w:rsidP="003B15ED">
      <w:pPr>
        <w:ind w:left="1080"/>
        <w:jc w:val="both"/>
        <w:rPr>
          <w:rFonts w:ascii="Avenir Book" w:hAnsi="Avenir Book"/>
          <w:sz w:val="22"/>
          <w:szCs w:val="22"/>
        </w:rPr>
      </w:pPr>
    </w:p>
    <w:p w14:paraId="70BB3759" w14:textId="77777777" w:rsidR="00BA7982" w:rsidRPr="00506BDA" w:rsidRDefault="00BA7982" w:rsidP="003B15ED">
      <w:pPr>
        <w:ind w:left="1080"/>
        <w:jc w:val="both"/>
        <w:rPr>
          <w:rFonts w:ascii="Avenir Book" w:hAnsi="Avenir Book"/>
          <w:sz w:val="22"/>
          <w:szCs w:val="22"/>
        </w:rPr>
      </w:pPr>
    </w:p>
    <w:p w14:paraId="39D556A5" w14:textId="4909D8E9" w:rsidR="00380530" w:rsidRPr="00506BDA" w:rsidRDefault="00380530" w:rsidP="00506BDA">
      <w:pPr>
        <w:jc w:val="both"/>
        <w:rPr>
          <w:rFonts w:ascii="Century Gothic" w:hAnsi="Century Gothic"/>
          <w:b/>
          <w:color w:val="ED7D31" w:themeColor="accent2"/>
          <w:sz w:val="22"/>
          <w:szCs w:val="22"/>
        </w:rPr>
      </w:pPr>
      <w:r w:rsidRPr="00506BDA">
        <w:rPr>
          <w:rFonts w:ascii="Century Gothic" w:hAnsi="Century Gothic"/>
          <w:b/>
          <w:color w:val="ED7D31" w:themeColor="accent2"/>
          <w:sz w:val="22"/>
          <w:szCs w:val="22"/>
        </w:rPr>
        <w:t>Answer</w:t>
      </w:r>
    </w:p>
    <w:p w14:paraId="2DE7F628" w14:textId="0387FE38" w:rsidR="00804742" w:rsidRPr="00506BDA" w:rsidRDefault="00804742" w:rsidP="003B15ED">
      <w:pPr>
        <w:rPr>
          <w:rFonts w:ascii="Avenir Book" w:hAnsi="Avenir Book"/>
          <w:i/>
          <w:sz w:val="22"/>
          <w:szCs w:val="22"/>
        </w:rPr>
      </w:pPr>
      <w:r w:rsidRPr="00506BDA">
        <w:rPr>
          <w:rFonts w:ascii="Avenir Book" w:hAnsi="Avenir Book"/>
          <w:i/>
          <w:sz w:val="22"/>
          <w:szCs w:val="22"/>
        </w:rPr>
        <w:t>sysuse perede94I.dta, replace</w:t>
      </w:r>
    </w:p>
    <w:p w14:paraId="4869CC9D" w14:textId="77777777" w:rsidR="00380530" w:rsidRPr="00506BDA" w:rsidRDefault="00380530" w:rsidP="003B15ED">
      <w:pPr>
        <w:rPr>
          <w:rFonts w:ascii="Avenir Book" w:hAnsi="Avenir Book"/>
          <w:sz w:val="22"/>
          <w:szCs w:val="22"/>
        </w:rPr>
      </w:pPr>
      <w:r w:rsidRPr="00506BDA">
        <w:rPr>
          <w:rFonts w:ascii="Avenir Book" w:hAnsi="Avenir Book"/>
          <w:sz w:val="22"/>
          <w:szCs w:val="22"/>
        </w:rPr>
        <w:t xml:space="preserve">Type </w:t>
      </w:r>
      <w:r w:rsidRPr="00506BDA">
        <w:rPr>
          <w:rFonts w:ascii="Avenir Book" w:hAnsi="Avenir Book"/>
          <w:b/>
          <w:sz w:val="22"/>
          <w:szCs w:val="22"/>
        </w:rPr>
        <w:t>db bian</w:t>
      </w:r>
      <w:r w:rsidRPr="00506BDA">
        <w:rPr>
          <w:rFonts w:ascii="Avenir Book" w:hAnsi="Avenir Book"/>
          <w:sz w:val="22"/>
          <w:szCs w:val="22"/>
        </w:rPr>
        <w:t xml:space="preserve"> in the windows command and set variables and options as follows:</w:t>
      </w:r>
    </w:p>
    <w:p w14:paraId="1DDB7742" w14:textId="77777777" w:rsidR="00380530" w:rsidRPr="0015091D" w:rsidRDefault="00380530" w:rsidP="003B15ED"/>
    <w:p w14:paraId="077AD8C0" w14:textId="101AB1BB" w:rsidR="00380530" w:rsidRPr="0015091D" w:rsidRDefault="00380530" w:rsidP="00506BDA">
      <w:pPr>
        <w:pStyle w:val="PEPfiguretitle"/>
      </w:pPr>
      <w:bookmarkStart w:id="286" w:name="_Toc82596399"/>
      <w:r w:rsidRPr="0015091D">
        <w:t xml:space="preserve">Figure </w:t>
      </w:r>
      <w:fldSimple w:instr=" SEQ Figure \* ARABIC ">
        <w:r w:rsidR="006471F2">
          <w:rPr>
            <w:noProof/>
          </w:rPr>
          <w:t>72</w:t>
        </w:r>
      </w:fldSimple>
      <w:r w:rsidRPr="0015091D">
        <w:t xml:space="preserve">: Benefit incidence </w:t>
      </w:r>
      <w:r w:rsidRPr="00506BDA">
        <w:t>analysis</w:t>
      </w:r>
      <w:bookmarkEnd w:id="286"/>
    </w:p>
    <w:p w14:paraId="0ED9F2F4" w14:textId="2F1316BE" w:rsidR="00380530" w:rsidRPr="0015091D" w:rsidRDefault="00804742" w:rsidP="003B15ED">
      <w:r w:rsidRPr="0015091D">
        <w:rPr>
          <w:noProof/>
        </w:rPr>
        <w:drawing>
          <wp:inline distT="0" distB="0" distL="0" distR="0" wp14:anchorId="0A5C4960" wp14:editId="6B6B77DD">
            <wp:extent cx="5972810" cy="3549015"/>
            <wp:effectExtent l="0" t="0" r="889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72810" cy="3549015"/>
                    </a:xfrm>
                    <a:prstGeom prst="rect">
                      <a:avLst/>
                    </a:prstGeom>
                  </pic:spPr>
                </pic:pic>
              </a:graphicData>
            </a:graphic>
          </wp:inline>
        </w:drawing>
      </w:r>
    </w:p>
    <w:p w14:paraId="5A4A2CC4" w14:textId="77777777" w:rsidR="00380530" w:rsidRPr="0015091D" w:rsidRDefault="00380530" w:rsidP="003B15ED"/>
    <w:p w14:paraId="6AA448E5" w14:textId="77777777" w:rsidR="00380530" w:rsidRPr="0015091D" w:rsidRDefault="00380530" w:rsidP="003B15ED"/>
    <w:p w14:paraId="7ACA81C0" w14:textId="77777777" w:rsidR="00506BDA" w:rsidRDefault="00506BDA">
      <w:pPr>
        <w:rPr>
          <w:rFonts w:ascii="Avenir Book" w:hAnsi="Avenir Book"/>
          <w:color w:val="000000"/>
          <w:sz w:val="22"/>
          <w:szCs w:val="22"/>
          <w:lang w:eastAsia="fr-CA"/>
        </w:rPr>
      </w:pPr>
      <w:r>
        <w:br w:type="page"/>
      </w:r>
    </w:p>
    <w:p w14:paraId="3D03EE89" w14:textId="7519CFDC" w:rsidR="00380530" w:rsidRPr="0015091D" w:rsidRDefault="00380530" w:rsidP="00D85744">
      <w:pPr>
        <w:pStyle w:val="PEPpara"/>
      </w:pPr>
      <w:r w:rsidRPr="0015091D">
        <w:lastRenderedPageBreak/>
        <w:t xml:space="preserve">After clicking on </w:t>
      </w:r>
      <w:r w:rsidR="00506BDA" w:rsidRPr="0015091D">
        <w:rPr>
          <w:smallCaps/>
        </w:rPr>
        <w:t>Submit</w:t>
      </w:r>
      <w:r w:rsidRPr="00506BDA">
        <w:rPr>
          <w:bCs/>
        </w:rPr>
        <w:t>,</w:t>
      </w:r>
      <w:r w:rsidRPr="0015091D">
        <w:rPr>
          <w:b/>
        </w:rPr>
        <w:t xml:space="preserve"> </w:t>
      </w:r>
      <w:r w:rsidRPr="0015091D">
        <w:t xml:space="preserve">the following </w:t>
      </w:r>
      <w:r w:rsidRPr="00506BDA">
        <w:t>appears</w:t>
      </w:r>
      <w:r w:rsidRPr="0015091D">
        <w:t>:</w:t>
      </w:r>
    </w:p>
    <w:p w14:paraId="5AE2E28C" w14:textId="40DA37D7" w:rsidR="00380530" w:rsidRPr="0015091D" w:rsidRDefault="00380530" w:rsidP="003B15ED">
      <w:pPr>
        <w:jc w:val="center"/>
      </w:pPr>
    </w:p>
    <w:p w14:paraId="41A311ED" w14:textId="1EE118C2" w:rsidR="00804742" w:rsidRPr="0015091D" w:rsidRDefault="00804742" w:rsidP="003B15ED">
      <w:pPr>
        <w:jc w:val="center"/>
      </w:pPr>
      <w:r w:rsidRPr="0015091D">
        <w:rPr>
          <w:noProof/>
        </w:rPr>
        <w:drawing>
          <wp:inline distT="0" distB="0" distL="0" distR="0" wp14:anchorId="4937FB49" wp14:editId="59377D99">
            <wp:extent cx="3887412" cy="3848431"/>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202">
                      <a:extLst>
                        <a:ext uri="{28A0092B-C50C-407E-A947-70E740481C1C}">
                          <a14:useLocalDpi xmlns:a14="http://schemas.microsoft.com/office/drawing/2010/main" val="0"/>
                        </a:ext>
                      </a:extLst>
                    </a:blip>
                    <a:srcRect l="-1" r="48215"/>
                    <a:stretch/>
                  </pic:blipFill>
                  <pic:spPr bwMode="auto">
                    <a:xfrm>
                      <a:off x="0" y="0"/>
                      <a:ext cx="3890559" cy="3851547"/>
                    </a:xfrm>
                    <a:prstGeom prst="rect">
                      <a:avLst/>
                    </a:prstGeom>
                    <a:noFill/>
                    <a:ln>
                      <a:noFill/>
                    </a:ln>
                    <a:extLst>
                      <a:ext uri="{53640926-AAD7-44D8-BBD7-CCE9431645EC}">
                        <a14:shadowObscured xmlns:a14="http://schemas.microsoft.com/office/drawing/2010/main"/>
                      </a:ext>
                    </a:extLst>
                  </pic:spPr>
                </pic:pic>
              </a:graphicData>
            </a:graphic>
          </wp:inline>
        </w:drawing>
      </w:r>
    </w:p>
    <w:p w14:paraId="4D19FA76" w14:textId="77777777" w:rsidR="00380530" w:rsidRPr="00D85744" w:rsidRDefault="00380530" w:rsidP="00126CE7">
      <w:pPr>
        <w:numPr>
          <w:ilvl w:val="0"/>
          <w:numId w:val="20"/>
        </w:numPr>
        <w:ind w:hanging="720"/>
        <w:jc w:val="both"/>
        <w:rPr>
          <w:rFonts w:ascii="Avenir Book" w:hAnsi="Avenir Book"/>
          <w:sz w:val="22"/>
          <w:szCs w:val="22"/>
        </w:rPr>
      </w:pPr>
      <w:r w:rsidRPr="00D85744">
        <w:rPr>
          <w:rFonts w:ascii="Avenir Book" w:hAnsi="Avenir Book"/>
          <w:sz w:val="22"/>
          <w:szCs w:val="22"/>
        </w:rPr>
        <w:t>To estimate total public expenditures on education by sector at the national level, the following macro information was used:</w:t>
      </w:r>
    </w:p>
    <w:p w14:paraId="78AA6664" w14:textId="77777777" w:rsidR="00380530" w:rsidRPr="00D85744" w:rsidRDefault="00380530" w:rsidP="00126CE7">
      <w:pPr>
        <w:numPr>
          <w:ilvl w:val="1"/>
          <w:numId w:val="20"/>
        </w:numPr>
        <w:jc w:val="both"/>
        <w:rPr>
          <w:rFonts w:ascii="Avenir Book" w:hAnsi="Avenir Book"/>
          <w:sz w:val="22"/>
          <w:szCs w:val="22"/>
        </w:rPr>
      </w:pPr>
      <w:r w:rsidRPr="00D85744">
        <w:rPr>
          <w:rFonts w:ascii="Avenir Book" w:hAnsi="Avenir Book"/>
          <w:sz w:val="22"/>
          <w:szCs w:val="22"/>
        </w:rPr>
        <w:t>Pre-primary and primary public education expenditure (as % of all levels), 1995: 35.2%</w:t>
      </w:r>
    </w:p>
    <w:p w14:paraId="3C270F40" w14:textId="77777777" w:rsidR="00380530" w:rsidRPr="00D85744" w:rsidRDefault="00380530" w:rsidP="00126CE7">
      <w:pPr>
        <w:numPr>
          <w:ilvl w:val="1"/>
          <w:numId w:val="20"/>
        </w:numPr>
        <w:jc w:val="both"/>
        <w:rPr>
          <w:rFonts w:ascii="Avenir Book" w:hAnsi="Avenir Book"/>
          <w:sz w:val="22"/>
          <w:szCs w:val="22"/>
        </w:rPr>
      </w:pPr>
      <w:r w:rsidRPr="00D85744">
        <w:rPr>
          <w:rFonts w:ascii="Avenir Book" w:hAnsi="Avenir Book"/>
          <w:sz w:val="22"/>
          <w:szCs w:val="22"/>
        </w:rPr>
        <w:t>Secondary public education expenditure (as % of all levels), 1995: 21.2%</w:t>
      </w:r>
    </w:p>
    <w:p w14:paraId="4180ED15" w14:textId="77777777" w:rsidR="00380530" w:rsidRPr="00D85744" w:rsidRDefault="00380530" w:rsidP="00126CE7">
      <w:pPr>
        <w:numPr>
          <w:ilvl w:val="1"/>
          <w:numId w:val="20"/>
        </w:numPr>
        <w:jc w:val="both"/>
        <w:rPr>
          <w:rFonts w:ascii="Avenir Book" w:hAnsi="Avenir Book"/>
          <w:sz w:val="22"/>
          <w:szCs w:val="22"/>
        </w:rPr>
      </w:pPr>
      <w:r w:rsidRPr="00D85744">
        <w:rPr>
          <w:rFonts w:ascii="Avenir Book" w:hAnsi="Avenir Book"/>
          <w:sz w:val="22"/>
          <w:szCs w:val="22"/>
        </w:rPr>
        <w:t>Tertiary public education expenditure (as % of all levels), 1995: 16%</w:t>
      </w:r>
    </w:p>
    <w:p w14:paraId="0A140883" w14:textId="77777777" w:rsidR="00380530" w:rsidRPr="00D85744" w:rsidRDefault="00380530" w:rsidP="00126CE7">
      <w:pPr>
        <w:numPr>
          <w:ilvl w:val="1"/>
          <w:numId w:val="20"/>
        </w:numPr>
        <w:jc w:val="both"/>
        <w:rPr>
          <w:rFonts w:ascii="Avenir Book" w:hAnsi="Avenir Book"/>
          <w:sz w:val="22"/>
          <w:szCs w:val="22"/>
        </w:rPr>
      </w:pPr>
      <w:r w:rsidRPr="00D85744">
        <w:rPr>
          <w:rFonts w:ascii="Avenir Book" w:hAnsi="Avenir Book"/>
          <w:sz w:val="22"/>
          <w:szCs w:val="22"/>
        </w:rPr>
        <w:t>Public education expenditure (as % of GNP), 1995 = 3%</w:t>
      </w:r>
    </w:p>
    <w:p w14:paraId="3D9740D0" w14:textId="77777777" w:rsidR="00380530" w:rsidRPr="00D85744" w:rsidRDefault="00380530" w:rsidP="00126CE7">
      <w:pPr>
        <w:numPr>
          <w:ilvl w:val="1"/>
          <w:numId w:val="20"/>
        </w:numPr>
        <w:jc w:val="both"/>
        <w:rPr>
          <w:rFonts w:ascii="Avenir Book" w:hAnsi="Avenir Book"/>
          <w:sz w:val="22"/>
          <w:szCs w:val="22"/>
        </w:rPr>
      </w:pPr>
      <w:r w:rsidRPr="00D85744">
        <w:rPr>
          <w:rFonts w:ascii="Avenir Book" w:hAnsi="Avenir Book"/>
          <w:sz w:val="22"/>
          <w:szCs w:val="22"/>
        </w:rPr>
        <w:t>GDP per capita: about 3 800.</w:t>
      </w:r>
    </w:p>
    <w:p w14:paraId="6E9E4061" w14:textId="77777777" w:rsidR="00380530" w:rsidRPr="00D85744" w:rsidRDefault="00380530" w:rsidP="003B15ED">
      <w:pPr>
        <w:ind w:left="1080"/>
        <w:jc w:val="both"/>
        <w:rPr>
          <w:rFonts w:ascii="Avenir Book" w:hAnsi="Avenir Book"/>
          <w:sz w:val="22"/>
          <w:szCs w:val="22"/>
        </w:rPr>
      </w:pPr>
    </w:p>
    <w:p w14:paraId="4818BAC1" w14:textId="77777777" w:rsidR="00380530" w:rsidRPr="00D85744" w:rsidRDefault="00380530" w:rsidP="003B15ED">
      <w:pPr>
        <w:jc w:val="both"/>
        <w:rPr>
          <w:rFonts w:ascii="Avenir Book" w:hAnsi="Avenir Book"/>
          <w:sz w:val="22"/>
          <w:szCs w:val="22"/>
        </w:rPr>
      </w:pPr>
      <w:r w:rsidRPr="00D85744">
        <w:rPr>
          <w:rFonts w:ascii="Avenir Book" w:hAnsi="Avenir Book"/>
          <w:sz w:val="22"/>
          <w:szCs w:val="22"/>
        </w:rPr>
        <w:t xml:space="preserve">                   Using this information, the following variables are generated</w:t>
      </w:r>
    </w:p>
    <w:p w14:paraId="77C15F24" w14:textId="77777777" w:rsidR="00380530" w:rsidRPr="00D85744" w:rsidRDefault="00380530" w:rsidP="003B15ED">
      <w:pPr>
        <w:jc w:val="both"/>
        <w:rPr>
          <w:rFonts w:ascii="Avenir Book" w:hAnsi="Avenir Book"/>
          <w:sz w:val="22"/>
          <w:szCs w:val="22"/>
        </w:rPr>
      </w:pPr>
    </w:p>
    <w:p w14:paraId="506BF0E6" w14:textId="77777777" w:rsidR="00380530" w:rsidRPr="00D85744"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ind w:left="1416"/>
        <w:rPr>
          <w:rFonts w:ascii="Avenir Book" w:hAnsi="Avenir Book"/>
          <w:sz w:val="22"/>
          <w:szCs w:val="22"/>
        </w:rPr>
      </w:pPr>
      <w:r w:rsidRPr="00D85744">
        <w:rPr>
          <w:rFonts w:ascii="Avenir Book" w:hAnsi="Avenir Book"/>
          <w:sz w:val="22"/>
          <w:szCs w:val="22"/>
        </w:rPr>
        <w:t>cap drop _var1;</w:t>
      </w:r>
    </w:p>
    <w:p w14:paraId="5805751B" w14:textId="77777777" w:rsidR="00380530" w:rsidRPr="00D85744"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ind w:left="1416"/>
        <w:rPr>
          <w:rFonts w:ascii="Avenir Book" w:hAnsi="Avenir Book"/>
          <w:sz w:val="22"/>
          <w:szCs w:val="22"/>
        </w:rPr>
      </w:pPr>
      <w:r w:rsidRPr="00D85744">
        <w:rPr>
          <w:rFonts w:ascii="Avenir Book" w:hAnsi="Avenir Book"/>
          <w:sz w:val="22"/>
          <w:szCs w:val="22"/>
        </w:rPr>
        <w:t>gen _var1 = size*weight*3800;</w:t>
      </w:r>
    </w:p>
    <w:p w14:paraId="646A6692" w14:textId="77777777" w:rsidR="00380530" w:rsidRPr="00D85744"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ind w:left="1416"/>
        <w:rPr>
          <w:rFonts w:ascii="Avenir Book" w:hAnsi="Avenir Book"/>
          <w:sz w:val="22"/>
          <w:szCs w:val="22"/>
          <w:lang w:val="fr-CA"/>
        </w:rPr>
      </w:pPr>
      <w:r w:rsidRPr="00D85744">
        <w:rPr>
          <w:rFonts w:ascii="Avenir Book" w:hAnsi="Avenir Book"/>
          <w:sz w:val="22"/>
          <w:szCs w:val="22"/>
          <w:lang w:val="fr-CA"/>
        </w:rPr>
        <w:t>qui sum _var1;</w:t>
      </w:r>
    </w:p>
    <w:p w14:paraId="60EDE01B" w14:textId="77777777" w:rsidR="00380530" w:rsidRPr="00D85744"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ind w:left="1416"/>
        <w:rPr>
          <w:rFonts w:ascii="Avenir Book" w:hAnsi="Avenir Book"/>
          <w:sz w:val="22"/>
          <w:szCs w:val="22"/>
          <w:lang w:val="fr-CA"/>
        </w:rPr>
      </w:pPr>
      <w:r w:rsidRPr="00D85744">
        <w:rPr>
          <w:rFonts w:ascii="Avenir Book" w:hAnsi="Avenir Book"/>
          <w:sz w:val="22"/>
          <w:szCs w:val="22"/>
          <w:lang w:val="fr-CA"/>
        </w:rPr>
        <w:t>qui gen pri_pub_exp=0.03*0.352*`r(sum)';</w:t>
      </w:r>
    </w:p>
    <w:p w14:paraId="20BB4952" w14:textId="77777777" w:rsidR="00380530" w:rsidRPr="00D85744"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ind w:left="1416"/>
        <w:rPr>
          <w:rFonts w:ascii="Avenir Book" w:hAnsi="Avenir Book"/>
          <w:sz w:val="22"/>
          <w:szCs w:val="22"/>
          <w:lang w:val="fr-CA"/>
        </w:rPr>
      </w:pPr>
      <w:r w:rsidRPr="00D85744">
        <w:rPr>
          <w:rFonts w:ascii="Avenir Book" w:hAnsi="Avenir Book"/>
          <w:sz w:val="22"/>
          <w:szCs w:val="22"/>
          <w:lang w:val="fr-CA"/>
        </w:rPr>
        <w:t>qui gen sec_pub_exp=0.03*0.212*`r(sum)';</w:t>
      </w:r>
    </w:p>
    <w:p w14:paraId="4BF89CA4" w14:textId="77777777" w:rsidR="00380530" w:rsidRPr="00D85744" w:rsidRDefault="00380530" w:rsidP="003B15ED">
      <w:pPr>
        <w:tabs>
          <w:tab w:val="left" w:pos="720"/>
          <w:tab w:val="left" w:pos="1440"/>
          <w:tab w:val="left" w:pos="2160"/>
          <w:tab w:val="left" w:pos="2880"/>
          <w:tab w:val="left" w:pos="3600"/>
          <w:tab w:val="left" w:pos="4320"/>
          <w:tab w:val="left" w:pos="5040"/>
          <w:tab w:val="left" w:pos="5760"/>
          <w:tab w:val="left" w:pos="6480"/>
          <w:tab w:val="left" w:pos="7200"/>
        </w:tabs>
        <w:autoSpaceDE w:val="0"/>
        <w:autoSpaceDN w:val="0"/>
        <w:adjustRightInd w:val="0"/>
        <w:ind w:left="1416"/>
        <w:rPr>
          <w:rFonts w:ascii="Avenir Book" w:hAnsi="Avenir Book"/>
          <w:sz w:val="22"/>
          <w:szCs w:val="22"/>
          <w:lang w:val="fr-CA"/>
        </w:rPr>
      </w:pPr>
      <w:r w:rsidRPr="00D85744">
        <w:rPr>
          <w:rFonts w:ascii="Avenir Book" w:hAnsi="Avenir Book"/>
          <w:sz w:val="22"/>
          <w:szCs w:val="22"/>
          <w:lang w:val="fr-CA"/>
        </w:rPr>
        <w:t>qui gen uni_pub_exp=0.03*0.160*`r(sum)';</w:t>
      </w:r>
    </w:p>
    <w:p w14:paraId="1B9E0EDB" w14:textId="77777777" w:rsidR="00380530" w:rsidRPr="00D85744" w:rsidRDefault="00380530" w:rsidP="003B15ED">
      <w:pPr>
        <w:ind w:left="1416"/>
        <w:jc w:val="both"/>
        <w:rPr>
          <w:rFonts w:ascii="Avenir Book" w:hAnsi="Avenir Book"/>
          <w:sz w:val="22"/>
          <w:szCs w:val="22"/>
        </w:rPr>
      </w:pPr>
      <w:r w:rsidRPr="00D85744">
        <w:rPr>
          <w:rFonts w:ascii="Avenir Book" w:hAnsi="Avenir Book"/>
          <w:sz w:val="22"/>
          <w:szCs w:val="22"/>
        </w:rPr>
        <w:t>cap drop _var1;</w:t>
      </w:r>
    </w:p>
    <w:p w14:paraId="19ACA1C8" w14:textId="77777777" w:rsidR="00380530" w:rsidRPr="00D85744" w:rsidRDefault="00380530" w:rsidP="003B15ED">
      <w:pPr>
        <w:jc w:val="both"/>
        <w:rPr>
          <w:rFonts w:ascii="Avenir Book" w:hAnsi="Avenir Book"/>
          <w:sz w:val="22"/>
          <w:szCs w:val="22"/>
        </w:rPr>
      </w:pPr>
    </w:p>
    <w:p w14:paraId="0EC72E4E" w14:textId="77777777" w:rsidR="00380530" w:rsidRPr="00D85744" w:rsidRDefault="00380530" w:rsidP="00126CE7">
      <w:pPr>
        <w:numPr>
          <w:ilvl w:val="1"/>
          <w:numId w:val="20"/>
        </w:numPr>
        <w:jc w:val="both"/>
        <w:rPr>
          <w:rFonts w:ascii="Avenir Book" w:hAnsi="Avenir Book"/>
          <w:sz w:val="22"/>
          <w:szCs w:val="22"/>
        </w:rPr>
      </w:pPr>
      <w:r w:rsidRPr="00D85744">
        <w:rPr>
          <w:rFonts w:ascii="Avenir Book" w:hAnsi="Avenir Book"/>
          <w:sz w:val="22"/>
          <w:szCs w:val="22"/>
        </w:rPr>
        <w:t xml:space="preserve">Total public expenditures on primary sector     :   </w:t>
      </w:r>
      <w:r w:rsidRPr="00D85744">
        <w:rPr>
          <w:rFonts w:ascii="Avenir Book" w:hAnsi="Avenir Book"/>
          <w:b/>
          <w:bCs/>
          <w:sz w:val="22"/>
          <w:szCs w:val="22"/>
        </w:rPr>
        <w:t>pri_pub_exp</w:t>
      </w:r>
    </w:p>
    <w:p w14:paraId="0A48261B" w14:textId="77777777" w:rsidR="00380530" w:rsidRPr="00D85744" w:rsidRDefault="00380530" w:rsidP="00126CE7">
      <w:pPr>
        <w:numPr>
          <w:ilvl w:val="1"/>
          <w:numId w:val="20"/>
        </w:numPr>
        <w:jc w:val="both"/>
        <w:rPr>
          <w:rFonts w:ascii="Avenir Book" w:hAnsi="Avenir Book"/>
          <w:sz w:val="22"/>
          <w:szCs w:val="22"/>
        </w:rPr>
      </w:pPr>
      <w:r w:rsidRPr="00D85744">
        <w:rPr>
          <w:rFonts w:ascii="Avenir Book" w:hAnsi="Avenir Book"/>
          <w:sz w:val="22"/>
          <w:szCs w:val="22"/>
        </w:rPr>
        <w:t xml:space="preserve">Total public expenditures on secondary sector  :  </w:t>
      </w:r>
      <w:r w:rsidRPr="00D85744">
        <w:rPr>
          <w:rFonts w:ascii="Avenir Book" w:hAnsi="Avenir Book"/>
          <w:b/>
          <w:bCs/>
          <w:sz w:val="22"/>
          <w:szCs w:val="22"/>
        </w:rPr>
        <w:t>sec_sec_exp</w:t>
      </w:r>
    </w:p>
    <w:p w14:paraId="0CEA7D07" w14:textId="77777777" w:rsidR="00380530" w:rsidRPr="00D85744" w:rsidRDefault="00380530" w:rsidP="00126CE7">
      <w:pPr>
        <w:numPr>
          <w:ilvl w:val="1"/>
          <w:numId w:val="20"/>
        </w:numPr>
        <w:jc w:val="both"/>
        <w:rPr>
          <w:rFonts w:ascii="Avenir Book" w:hAnsi="Avenir Book"/>
          <w:sz w:val="22"/>
          <w:szCs w:val="22"/>
        </w:rPr>
      </w:pPr>
      <w:r w:rsidRPr="00D85744">
        <w:rPr>
          <w:rFonts w:ascii="Avenir Book" w:hAnsi="Avenir Book"/>
          <w:sz w:val="22"/>
          <w:szCs w:val="22"/>
        </w:rPr>
        <w:t xml:space="preserve">Total public expenditures on university  sector  :  </w:t>
      </w:r>
      <w:r w:rsidRPr="00D85744">
        <w:rPr>
          <w:rFonts w:ascii="Avenir Book" w:hAnsi="Avenir Book"/>
          <w:b/>
          <w:bCs/>
          <w:sz w:val="22"/>
          <w:szCs w:val="22"/>
        </w:rPr>
        <w:t>uni_pub_exp</w:t>
      </w:r>
    </w:p>
    <w:p w14:paraId="1ACB3742" w14:textId="77777777" w:rsidR="00380530" w:rsidRPr="00D85744" w:rsidRDefault="00380530" w:rsidP="003B15ED">
      <w:pPr>
        <w:ind w:left="720"/>
        <w:jc w:val="both"/>
        <w:rPr>
          <w:rFonts w:ascii="Avenir Book" w:hAnsi="Avenir Book"/>
          <w:sz w:val="22"/>
          <w:szCs w:val="22"/>
        </w:rPr>
      </w:pPr>
    </w:p>
    <w:p w14:paraId="689E0A06" w14:textId="3F4EAA41" w:rsidR="00380530" w:rsidRPr="00D85744" w:rsidRDefault="00380530" w:rsidP="00D85744">
      <w:pPr>
        <w:ind w:left="720"/>
        <w:jc w:val="both"/>
        <w:rPr>
          <w:rFonts w:ascii="Avenir Book" w:hAnsi="Avenir Book"/>
          <w:sz w:val="22"/>
          <w:szCs w:val="22"/>
        </w:rPr>
      </w:pPr>
      <w:r w:rsidRPr="00D85744">
        <w:rPr>
          <w:rFonts w:ascii="Avenir Book" w:hAnsi="Avenir Book"/>
          <w:sz w:val="22"/>
          <w:szCs w:val="22"/>
        </w:rPr>
        <w:t>Estimate the average benefits per quintile and generate the benefit variables.</w:t>
      </w:r>
    </w:p>
    <w:p w14:paraId="406C9588" w14:textId="77777777" w:rsidR="00D85744" w:rsidRDefault="00D85744" w:rsidP="00D85744">
      <w:pPr>
        <w:jc w:val="both"/>
        <w:rPr>
          <w:rFonts w:ascii="Century Gothic" w:hAnsi="Century Gothic"/>
          <w:b/>
          <w:color w:val="ED7D31" w:themeColor="accent2"/>
          <w:sz w:val="22"/>
          <w:szCs w:val="22"/>
        </w:rPr>
      </w:pPr>
    </w:p>
    <w:p w14:paraId="20FE5BDC" w14:textId="77777777" w:rsidR="00BA7982" w:rsidRDefault="00BA7982" w:rsidP="00D85744">
      <w:pPr>
        <w:jc w:val="both"/>
        <w:rPr>
          <w:rFonts w:ascii="Century Gothic" w:hAnsi="Century Gothic"/>
          <w:b/>
          <w:color w:val="ED7D31" w:themeColor="accent2"/>
          <w:sz w:val="22"/>
          <w:szCs w:val="22"/>
        </w:rPr>
      </w:pPr>
    </w:p>
    <w:p w14:paraId="4431B25A" w14:textId="3AD6F715" w:rsidR="00380530" w:rsidRPr="00D85744" w:rsidRDefault="00380530" w:rsidP="00D85744">
      <w:pPr>
        <w:jc w:val="both"/>
        <w:rPr>
          <w:rFonts w:ascii="Century Gothic" w:hAnsi="Century Gothic"/>
          <w:b/>
          <w:color w:val="ED7D31" w:themeColor="accent2"/>
          <w:sz w:val="22"/>
          <w:szCs w:val="22"/>
        </w:rPr>
      </w:pPr>
      <w:r w:rsidRPr="00D85744">
        <w:rPr>
          <w:rFonts w:ascii="Century Gothic" w:hAnsi="Century Gothic"/>
          <w:b/>
          <w:color w:val="ED7D31" w:themeColor="accent2"/>
          <w:sz w:val="22"/>
          <w:szCs w:val="22"/>
        </w:rPr>
        <w:t>Answer</w:t>
      </w:r>
    </w:p>
    <w:p w14:paraId="6813005A" w14:textId="6AE85950" w:rsidR="00380530" w:rsidRPr="0015091D" w:rsidRDefault="00380530" w:rsidP="00D85744">
      <w:pPr>
        <w:pStyle w:val="PEPpara"/>
      </w:pPr>
      <w:r w:rsidRPr="0015091D">
        <w:t>Set variables and options as follows:</w:t>
      </w:r>
    </w:p>
    <w:p w14:paraId="3C015C3B" w14:textId="1774800A" w:rsidR="00380530" w:rsidRPr="0015091D" w:rsidRDefault="00380530" w:rsidP="00D85744">
      <w:pPr>
        <w:pStyle w:val="PEPfiguretitle"/>
      </w:pPr>
      <w:bookmarkStart w:id="287" w:name="_Toc82596400"/>
      <w:r w:rsidRPr="0015091D">
        <w:t xml:space="preserve">Figure </w:t>
      </w:r>
      <w:fldSimple w:instr=" SEQ Figure \* ARABIC ">
        <w:r w:rsidR="006471F2">
          <w:rPr>
            <w:noProof/>
          </w:rPr>
          <w:t>73</w:t>
        </w:r>
      </w:fldSimple>
      <w:r w:rsidRPr="0015091D">
        <w:t xml:space="preserve">: Benefit Incidence Analysis (unit cost </w:t>
      </w:r>
      <w:r w:rsidRPr="00D85744">
        <w:t>approach</w:t>
      </w:r>
      <w:r w:rsidRPr="0015091D">
        <w:t>)</w:t>
      </w:r>
      <w:bookmarkEnd w:id="287"/>
      <w:r w:rsidRPr="0015091D">
        <w:t xml:space="preserve"> </w:t>
      </w:r>
    </w:p>
    <w:p w14:paraId="262C5F6E" w14:textId="4D432248" w:rsidR="00804742" w:rsidRPr="0015091D" w:rsidRDefault="00804742" w:rsidP="00BA7982">
      <w:pPr>
        <w:jc w:val="center"/>
      </w:pPr>
      <w:r w:rsidRPr="0015091D">
        <w:rPr>
          <w:noProof/>
        </w:rPr>
        <w:drawing>
          <wp:inline distT="0" distB="0" distL="0" distR="0" wp14:anchorId="76F8CBD2" wp14:editId="3539409A">
            <wp:extent cx="5350320" cy="31791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383760" cy="3199005"/>
                    </a:xfrm>
                    <a:prstGeom prst="rect">
                      <a:avLst/>
                    </a:prstGeom>
                  </pic:spPr>
                </pic:pic>
              </a:graphicData>
            </a:graphic>
          </wp:inline>
        </w:drawing>
      </w:r>
    </w:p>
    <w:p w14:paraId="2386F24F" w14:textId="77777777" w:rsidR="00804742" w:rsidRPr="0015091D" w:rsidRDefault="00804742" w:rsidP="003B15ED"/>
    <w:p w14:paraId="1B3C0D9D" w14:textId="43515523" w:rsidR="00380530" w:rsidRPr="0015091D" w:rsidRDefault="00804742" w:rsidP="00BA7982">
      <w:pPr>
        <w:jc w:val="center"/>
      </w:pPr>
      <w:r w:rsidRPr="0015091D">
        <w:rPr>
          <w:noProof/>
        </w:rPr>
        <w:drawing>
          <wp:inline distT="0" distB="0" distL="0" distR="0" wp14:anchorId="180C0610" wp14:editId="1C039D62">
            <wp:extent cx="5349875" cy="317887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379756" cy="3196625"/>
                    </a:xfrm>
                    <a:prstGeom prst="rect">
                      <a:avLst/>
                    </a:prstGeom>
                  </pic:spPr>
                </pic:pic>
              </a:graphicData>
            </a:graphic>
          </wp:inline>
        </w:drawing>
      </w:r>
    </w:p>
    <w:p w14:paraId="5A7AAFE3" w14:textId="77777777" w:rsidR="00BA7982" w:rsidRDefault="00BA7982" w:rsidP="00D85744">
      <w:pPr>
        <w:pStyle w:val="PEPpara"/>
      </w:pPr>
    </w:p>
    <w:p w14:paraId="1ECA6CD0" w14:textId="77777777" w:rsidR="00BA7982" w:rsidRDefault="00BA7982">
      <w:pPr>
        <w:rPr>
          <w:rFonts w:ascii="Avenir Book" w:hAnsi="Avenir Book"/>
          <w:color w:val="000000"/>
          <w:sz w:val="22"/>
          <w:szCs w:val="22"/>
          <w:lang w:eastAsia="fr-CA"/>
        </w:rPr>
      </w:pPr>
      <w:r>
        <w:br w:type="page"/>
      </w:r>
    </w:p>
    <w:p w14:paraId="2DE7E3E0" w14:textId="2FBA7294" w:rsidR="00380530" w:rsidRPr="0015091D" w:rsidRDefault="00D85744" w:rsidP="00D85744">
      <w:pPr>
        <w:pStyle w:val="PEPpara"/>
      </w:pPr>
      <w:r w:rsidRPr="0015091D">
        <w:lastRenderedPageBreak/>
        <w:t xml:space="preserve">After clicking on </w:t>
      </w:r>
      <w:r w:rsidRPr="0015091D">
        <w:rPr>
          <w:smallCaps/>
        </w:rPr>
        <w:t>Submit</w:t>
      </w:r>
      <w:r w:rsidRPr="00506BDA">
        <w:rPr>
          <w:bCs/>
        </w:rPr>
        <w:t>,</w:t>
      </w:r>
      <w:r w:rsidRPr="0015091D">
        <w:rPr>
          <w:b/>
        </w:rPr>
        <w:t xml:space="preserve"> </w:t>
      </w:r>
      <w:r w:rsidR="00380530" w:rsidRPr="0015091D">
        <w:t>the following appears:</w:t>
      </w:r>
    </w:p>
    <w:p w14:paraId="341DE117" w14:textId="07E66683" w:rsidR="00380530" w:rsidRPr="0015091D" w:rsidRDefault="00804742" w:rsidP="003B15ED">
      <w:pPr>
        <w:jc w:val="center"/>
      </w:pPr>
      <w:r w:rsidRPr="0015091D">
        <w:rPr>
          <w:noProof/>
        </w:rPr>
        <w:drawing>
          <wp:inline distT="0" distB="0" distL="0" distR="0" wp14:anchorId="024AA157" wp14:editId="70FF2CA9">
            <wp:extent cx="5972810" cy="6938645"/>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72810" cy="6938645"/>
                    </a:xfrm>
                    <a:prstGeom prst="rect">
                      <a:avLst/>
                    </a:prstGeom>
                    <a:noFill/>
                    <a:ln>
                      <a:noFill/>
                    </a:ln>
                  </pic:spPr>
                </pic:pic>
              </a:graphicData>
            </a:graphic>
          </wp:inline>
        </w:drawing>
      </w:r>
    </w:p>
    <w:p w14:paraId="79510B97" w14:textId="77777777" w:rsidR="00380530" w:rsidRPr="0015091D" w:rsidRDefault="00380530" w:rsidP="003B15ED">
      <w:pPr>
        <w:jc w:val="center"/>
      </w:pPr>
    </w:p>
    <w:p w14:paraId="353690B3" w14:textId="77777777" w:rsidR="00380530" w:rsidRPr="0015091D" w:rsidRDefault="00380530" w:rsidP="003B15ED">
      <w:pPr>
        <w:jc w:val="both"/>
      </w:pPr>
      <w:r w:rsidRPr="0015091D">
        <w:t xml:space="preserve"> </w:t>
      </w:r>
    </w:p>
    <w:p w14:paraId="0959EBC9" w14:textId="77777777" w:rsidR="00380530" w:rsidRPr="0015091D" w:rsidRDefault="00380530" w:rsidP="003B15ED">
      <w:pPr>
        <w:jc w:val="center"/>
      </w:pPr>
    </w:p>
    <w:p w14:paraId="59B73FCE" w14:textId="021C447D" w:rsidR="00F44FCE" w:rsidRPr="0015091D" w:rsidRDefault="00F44FCE" w:rsidP="00380530"/>
    <w:sectPr w:rsidR="00F44FCE" w:rsidRPr="0015091D" w:rsidSect="008065EC">
      <w:footerReference w:type="even" r:id="rId206"/>
      <w:footerReference w:type="default" r:id="rId207"/>
      <w:pgSz w:w="12242" w:h="15842" w:code="161"/>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70B4AE" w14:textId="77777777" w:rsidR="00262AE4" w:rsidRDefault="00262AE4">
      <w:r>
        <w:separator/>
      </w:r>
    </w:p>
  </w:endnote>
  <w:endnote w:type="continuationSeparator" w:id="0">
    <w:p w14:paraId="359F306B" w14:textId="77777777" w:rsidR="00262AE4" w:rsidRDefault="00262A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EONGL H+ Adv P S 6 F 00">
    <w:altName w:val="Cambria"/>
    <w:panose1 w:val="00000000000000000000"/>
    <w:charset w:val="00"/>
    <w:family w:val="roman"/>
    <w:notTrueType/>
    <w:pitch w:val="default"/>
    <w:sig w:usb0="00000003" w:usb1="00000000" w:usb2="00000000" w:usb3="00000000" w:csb0="00000001" w:csb1="00000000"/>
  </w:font>
  <w:font w:name="Avenir Book">
    <w:altName w:val="Corbel"/>
    <w:charset w:val="00"/>
    <w:family w:val="auto"/>
    <w:pitch w:val="variable"/>
    <w:sig w:usb0="800000AF" w:usb1="5000204A" w:usb2="00000000" w:usb3="00000000" w:csb0="0000009B" w:csb1="00000000"/>
  </w:font>
  <w:font w:name="Cambria Math">
    <w:panose1 w:val="02040503050406030204"/>
    <w:charset w:val="00"/>
    <w:family w:val="roman"/>
    <w:pitch w:val="variable"/>
    <w:sig w:usb0="E00006FF" w:usb1="420024FF" w:usb2="02000000" w:usb3="00000000" w:csb0="0000019F" w:csb1="00000000"/>
  </w:font>
  <w:font w:name="Avenir Heavy">
    <w:altName w:val="Calibri"/>
    <w:charset w:val="4D"/>
    <w:family w:val="swiss"/>
    <w:pitch w:val="variable"/>
    <w:sig w:usb0="800000AF" w:usb1="5000204A" w:usb2="00000000" w:usb3="00000000" w:csb0="0000009B" w:csb1="00000000"/>
  </w:font>
  <w:font w:name="SymbolMT">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A4DF8" w14:textId="77777777" w:rsidR="008D7AFE" w:rsidRDefault="008D7AFE" w:rsidP="000513DE">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105</w:t>
    </w:r>
    <w:r>
      <w:rPr>
        <w:rStyle w:val="Numrodepage"/>
      </w:rPr>
      <w:fldChar w:fldCharType="end"/>
    </w:r>
  </w:p>
  <w:p w14:paraId="4EEDE7CD" w14:textId="77777777" w:rsidR="008D7AFE" w:rsidRDefault="008D7A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CF25B" w14:textId="77777777" w:rsidR="008D7AFE" w:rsidRDefault="008D7AFE" w:rsidP="000513DE">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34</w:t>
    </w:r>
    <w:r>
      <w:rPr>
        <w:rStyle w:val="Numrodepage"/>
      </w:rPr>
      <w:fldChar w:fldCharType="end"/>
    </w:r>
  </w:p>
  <w:p w14:paraId="595A8B16" w14:textId="77777777" w:rsidR="008D7AFE" w:rsidRPr="00612323" w:rsidRDefault="008D7AFE">
    <w:pPr>
      <w:pStyle w:val="Pieddepage"/>
      <w:rPr>
        <w:rFonts w:ascii="Arial" w:hAnsi="Arial" w:cs="Arial"/>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9F1CD" w14:textId="77777777" w:rsidR="00380530" w:rsidRDefault="00380530" w:rsidP="000513DE">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105</w:t>
    </w:r>
    <w:r>
      <w:rPr>
        <w:rStyle w:val="Numrodepage"/>
      </w:rPr>
      <w:fldChar w:fldCharType="end"/>
    </w:r>
  </w:p>
  <w:p w14:paraId="088E1AF8" w14:textId="77777777" w:rsidR="00380530" w:rsidRDefault="00380530">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53507" w14:textId="77777777" w:rsidR="00380530" w:rsidRDefault="00380530" w:rsidP="000513DE">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sidR="00BF6452">
      <w:rPr>
        <w:rStyle w:val="Numrodepage"/>
        <w:noProof/>
      </w:rPr>
      <w:t>35</w:t>
    </w:r>
    <w:r>
      <w:rPr>
        <w:rStyle w:val="Numrodepage"/>
      </w:rPr>
      <w:fldChar w:fldCharType="end"/>
    </w:r>
  </w:p>
  <w:p w14:paraId="59102C67" w14:textId="77777777" w:rsidR="00380530" w:rsidRPr="00612323" w:rsidRDefault="00380530">
    <w:pPr>
      <w:pStyle w:val="Pieddepage"/>
      <w:rPr>
        <w:rFonts w:ascii="Arial" w:hAnsi="Arial" w:cs="Arial"/>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306D6" w14:textId="77777777" w:rsidR="00A617DC" w:rsidRDefault="00A617DC" w:rsidP="00783060">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105</w:t>
    </w:r>
    <w:r>
      <w:rPr>
        <w:rStyle w:val="Numrodepage"/>
      </w:rPr>
      <w:fldChar w:fldCharType="end"/>
    </w:r>
  </w:p>
  <w:p w14:paraId="48A9E2F5" w14:textId="77777777" w:rsidR="00A617DC" w:rsidRDefault="00A617DC">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D1991" w14:textId="77777777" w:rsidR="00A617DC" w:rsidRPr="00FA7283" w:rsidRDefault="00A617DC" w:rsidP="00783060">
    <w:pPr>
      <w:pStyle w:val="Pieddepage"/>
      <w:framePr w:wrap="around" w:vAnchor="text" w:hAnchor="margin" w:xAlign="center" w:y="1"/>
      <w:rPr>
        <w:rStyle w:val="Numrodepage"/>
        <w:rFonts w:ascii="Century Gothic" w:hAnsi="Century Gothic"/>
        <w:sz w:val="20"/>
        <w:szCs w:val="20"/>
      </w:rPr>
    </w:pPr>
    <w:r w:rsidRPr="00FA7283">
      <w:rPr>
        <w:rStyle w:val="Numrodepage"/>
        <w:rFonts w:ascii="Century Gothic" w:hAnsi="Century Gothic"/>
        <w:sz w:val="20"/>
        <w:szCs w:val="20"/>
      </w:rPr>
      <w:fldChar w:fldCharType="begin"/>
    </w:r>
    <w:r w:rsidRPr="00FA7283">
      <w:rPr>
        <w:rStyle w:val="Numrodepage"/>
        <w:rFonts w:ascii="Century Gothic" w:hAnsi="Century Gothic"/>
        <w:sz w:val="20"/>
        <w:szCs w:val="20"/>
      </w:rPr>
      <w:instrText xml:space="preserve">PAGE  </w:instrText>
    </w:r>
    <w:r w:rsidRPr="00FA7283">
      <w:rPr>
        <w:rStyle w:val="Numrodepage"/>
        <w:rFonts w:ascii="Century Gothic" w:hAnsi="Century Gothic"/>
        <w:sz w:val="20"/>
        <w:szCs w:val="20"/>
      </w:rPr>
      <w:fldChar w:fldCharType="separate"/>
    </w:r>
    <w:r w:rsidR="00380530" w:rsidRPr="00FA7283">
      <w:rPr>
        <w:rStyle w:val="Numrodepage"/>
        <w:rFonts w:ascii="Century Gothic" w:hAnsi="Century Gothic"/>
        <w:noProof/>
        <w:sz w:val="20"/>
        <w:szCs w:val="20"/>
      </w:rPr>
      <w:t>150</w:t>
    </w:r>
    <w:r w:rsidRPr="00FA7283">
      <w:rPr>
        <w:rStyle w:val="Numrodepage"/>
        <w:rFonts w:ascii="Century Gothic" w:hAnsi="Century Gothic"/>
        <w:sz w:val="20"/>
        <w:szCs w:val="20"/>
      </w:rPr>
      <w:fldChar w:fldCharType="end"/>
    </w:r>
  </w:p>
  <w:p w14:paraId="52FABFB1" w14:textId="77777777" w:rsidR="00A617DC" w:rsidRPr="00612323" w:rsidRDefault="00A617DC">
    <w:pPr>
      <w:pStyle w:val="Pieddepage"/>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83C9D1" w14:textId="77777777" w:rsidR="00262AE4" w:rsidRDefault="00262AE4">
      <w:r>
        <w:separator/>
      </w:r>
    </w:p>
  </w:footnote>
  <w:footnote w:type="continuationSeparator" w:id="0">
    <w:p w14:paraId="4EDD47BB" w14:textId="77777777" w:rsidR="00262AE4" w:rsidRDefault="00262AE4">
      <w:r>
        <w:continuationSeparator/>
      </w:r>
    </w:p>
  </w:footnote>
  <w:footnote w:id="1">
    <w:p w14:paraId="245DA2D2" w14:textId="2D95018C" w:rsidR="006474B9" w:rsidRPr="000D5237" w:rsidRDefault="006474B9" w:rsidP="006474B9">
      <w:pPr>
        <w:pStyle w:val="Footnote"/>
        <w:autoSpaceDN/>
        <w:rPr>
          <w:rFonts w:ascii="Avenir Book" w:hAnsi="Avenir Book"/>
          <w:sz w:val="20"/>
          <w:szCs w:val="20"/>
          <w:lang w:val="en-CA"/>
        </w:rPr>
      </w:pPr>
      <w:r w:rsidRPr="000D5237">
        <w:rPr>
          <w:rFonts w:ascii="Avenir Book" w:hAnsi="Avenir Book"/>
          <w:sz w:val="18"/>
          <w:szCs w:val="18"/>
          <w:vertAlign w:val="superscript"/>
        </w:rPr>
        <w:footnoteRef/>
      </w:r>
      <w:r w:rsidRPr="000D5237">
        <w:rPr>
          <w:rFonts w:ascii="Avenir Book" w:hAnsi="Avenir Book"/>
          <w:sz w:val="18"/>
          <w:szCs w:val="18"/>
          <w:lang w:val="en-CA"/>
        </w:rPr>
        <w:t>Precisely, the normali</w:t>
      </w:r>
      <w:r w:rsidR="005321E6" w:rsidRPr="000D5237">
        <w:rPr>
          <w:rFonts w:ascii="Avenir Book" w:hAnsi="Avenir Book"/>
          <w:sz w:val="18"/>
          <w:szCs w:val="18"/>
          <w:lang w:val="en-CA"/>
        </w:rPr>
        <w:t>s</w:t>
      </w:r>
      <w:r w:rsidRPr="000D5237">
        <w:rPr>
          <w:rFonts w:ascii="Avenir Book" w:hAnsi="Avenir Book"/>
          <w:sz w:val="18"/>
          <w:szCs w:val="18"/>
          <w:lang w:val="en-CA"/>
        </w:rPr>
        <w:t>ed weight refers to the score on the first axis, normali</w:t>
      </w:r>
      <w:r w:rsidR="005321E6" w:rsidRPr="000D5237">
        <w:rPr>
          <w:rFonts w:ascii="Avenir Book" w:hAnsi="Avenir Book"/>
          <w:sz w:val="18"/>
          <w:szCs w:val="18"/>
          <w:lang w:val="en-CA"/>
        </w:rPr>
        <w:t>s</w:t>
      </w:r>
      <w:r w:rsidRPr="000D5237">
        <w:rPr>
          <w:rFonts w:ascii="Avenir Book" w:hAnsi="Avenir Book"/>
          <w:sz w:val="18"/>
          <w:szCs w:val="18"/>
          <w:lang w:val="en-CA"/>
        </w:rPr>
        <w:t>ed by the square root of its correspondent eigenvalue.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FFB3072"/>
    <w:multiLevelType w:val="hybridMultilevel"/>
    <w:tmpl w:val="4D87D7FC"/>
    <w:lvl w:ilvl="0" w:tplc="FFFFFFFF">
      <w:start w:val="1"/>
      <w:numFmt w:val="decimal"/>
      <w:suff w:val="nothing"/>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B851CE"/>
    <w:multiLevelType w:val="hybridMultilevel"/>
    <w:tmpl w:val="36302738"/>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 w15:restartNumberingAfterBreak="0">
    <w:nsid w:val="077015BE"/>
    <w:multiLevelType w:val="multilevel"/>
    <w:tmpl w:val="D9960B26"/>
    <w:lvl w:ilvl="0">
      <w:start w:val="1"/>
      <w:numFmt w:val="decimal"/>
      <w:pStyle w:val="Titre1"/>
      <w:lvlText w:val="%1"/>
      <w:lvlJc w:val="left"/>
      <w:pPr>
        <w:tabs>
          <w:tab w:val="num" w:pos="1512"/>
        </w:tabs>
        <w:ind w:left="1512" w:hanging="432"/>
      </w:pPr>
      <w:rPr>
        <w:b/>
        <w:i w:val="0"/>
      </w:rPr>
    </w:lvl>
    <w:lvl w:ilvl="1">
      <w:start w:val="1"/>
      <w:numFmt w:val="decimal"/>
      <w:pStyle w:val="Titre2"/>
      <w:lvlText w:val="%1.%2"/>
      <w:lvlJc w:val="left"/>
      <w:pPr>
        <w:tabs>
          <w:tab w:val="num" w:pos="2561"/>
        </w:tabs>
        <w:ind w:left="2561" w:hanging="576"/>
      </w:pPr>
      <w:rPr>
        <w:rFonts w:ascii="Century Gothic" w:hAnsi="Century Gothic" w:hint="default"/>
        <w:b/>
        <w:bCs/>
        <w:i w:val="0"/>
        <w:iCs w:val="0"/>
        <w:color w:val="2E74B5" w:themeColor="accent1" w:themeShade="BF"/>
        <w:sz w:val="24"/>
        <w:szCs w:val="24"/>
      </w:rPr>
    </w:lvl>
    <w:lvl w:ilvl="2">
      <w:start w:val="1"/>
      <w:numFmt w:val="decimal"/>
      <w:pStyle w:val="Titre3"/>
      <w:lvlText w:val="%1.%2.%3"/>
      <w:lvlJc w:val="left"/>
      <w:pPr>
        <w:tabs>
          <w:tab w:val="num" w:pos="1996"/>
        </w:tabs>
        <w:ind w:left="1996" w:hanging="720"/>
      </w:pPr>
      <w:rPr>
        <w:rFonts w:ascii="Century Gothic" w:hAnsi="Century Gothic" w:hint="default"/>
        <w:b w:val="0"/>
        <w:bCs w:val="0"/>
        <w:i w:val="0"/>
        <w:iCs w:val="0"/>
        <w:caps w:val="0"/>
        <w:smallCaps w:val="0"/>
        <w:strike w:val="0"/>
        <w:dstrike w:val="0"/>
        <w:outline w:val="0"/>
        <w:shadow w:val="0"/>
        <w:emboss w:val="0"/>
        <w:imprint w:val="0"/>
        <w:noProof w:val="0"/>
        <w:vanish w:val="0"/>
        <w:color w:val="2E74B5" w:themeColor="accent1" w:themeShade="BF"/>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3" w15:restartNumberingAfterBreak="0">
    <w:nsid w:val="084E5AF6"/>
    <w:multiLevelType w:val="hybridMultilevel"/>
    <w:tmpl w:val="D396B3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B4202"/>
    <w:multiLevelType w:val="hybridMultilevel"/>
    <w:tmpl w:val="12F81F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524633"/>
    <w:multiLevelType w:val="hybridMultilevel"/>
    <w:tmpl w:val="92041538"/>
    <w:lvl w:ilvl="0" w:tplc="0809000F">
      <w:start w:val="1"/>
      <w:numFmt w:val="decimal"/>
      <w:lvlText w:val="%1."/>
      <w:lvlJc w:val="left"/>
      <w:pPr>
        <w:ind w:left="720" w:hanging="360"/>
      </w:pPr>
      <w:rPr>
        <w:rFonts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BA806188">
      <w:start w:val="1"/>
      <w:numFmt w:val="decimal"/>
      <w:lvlText w:val="%3."/>
      <w:lvlJc w:val="left"/>
      <w:pPr>
        <w:tabs>
          <w:tab w:val="num" w:pos="2160"/>
        </w:tabs>
        <w:ind w:left="2160" w:hanging="360"/>
      </w:pPr>
      <w:rPr>
        <w:rFonts w:ascii="Arial" w:hAnsi="Arial" w:hint="default"/>
        <w:b w:val="0"/>
        <w:i w:val="0"/>
        <w:color w:val="000000"/>
        <w:sz w:val="20"/>
        <w:szCs w:val="20"/>
      </w:rPr>
    </w:lvl>
    <w:lvl w:ilvl="3" w:tplc="77569D72">
      <w:start w:val="1"/>
      <w:numFmt w:val="decimal"/>
      <w:lvlText w:val="%4)"/>
      <w:lvlJc w:val="left"/>
      <w:pPr>
        <w:tabs>
          <w:tab w:val="num" w:pos="2880"/>
        </w:tabs>
        <w:ind w:left="2880" w:hanging="360"/>
      </w:pPr>
      <w:rPr>
        <w:rFonts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BCA02A9"/>
    <w:multiLevelType w:val="hybridMultilevel"/>
    <w:tmpl w:val="611AC1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E33180"/>
    <w:multiLevelType w:val="hybridMultilevel"/>
    <w:tmpl w:val="3542924E"/>
    <w:lvl w:ilvl="0" w:tplc="0C0C000B">
      <w:start w:val="1"/>
      <w:numFmt w:val="bullet"/>
      <w:lvlText w:val=""/>
      <w:lvlJc w:val="left"/>
      <w:pPr>
        <w:ind w:left="1068" w:hanging="360"/>
      </w:pPr>
      <w:rPr>
        <w:rFonts w:ascii="Wingdings" w:hAnsi="Wingdings" w:hint="default"/>
      </w:rPr>
    </w:lvl>
    <w:lvl w:ilvl="1" w:tplc="0C0C0019">
      <w:start w:val="1"/>
      <w:numFmt w:val="lowerLetter"/>
      <w:lvlText w:val="%2."/>
      <w:lvlJc w:val="left"/>
      <w:pPr>
        <w:ind w:left="1788" w:hanging="360"/>
      </w:pPr>
    </w:lvl>
    <w:lvl w:ilvl="2" w:tplc="0C0C001B" w:tentative="1">
      <w:start w:val="1"/>
      <w:numFmt w:val="lowerRoman"/>
      <w:lvlText w:val="%3."/>
      <w:lvlJc w:val="right"/>
      <w:pPr>
        <w:ind w:left="2508" w:hanging="180"/>
      </w:pPr>
    </w:lvl>
    <w:lvl w:ilvl="3" w:tplc="0C0C000F" w:tentative="1">
      <w:start w:val="1"/>
      <w:numFmt w:val="decimal"/>
      <w:lvlText w:val="%4."/>
      <w:lvlJc w:val="left"/>
      <w:pPr>
        <w:ind w:left="3228" w:hanging="360"/>
      </w:pPr>
    </w:lvl>
    <w:lvl w:ilvl="4" w:tplc="0C0C0019" w:tentative="1">
      <w:start w:val="1"/>
      <w:numFmt w:val="lowerLetter"/>
      <w:lvlText w:val="%5."/>
      <w:lvlJc w:val="left"/>
      <w:pPr>
        <w:ind w:left="3948" w:hanging="360"/>
      </w:pPr>
    </w:lvl>
    <w:lvl w:ilvl="5" w:tplc="0C0C001B" w:tentative="1">
      <w:start w:val="1"/>
      <w:numFmt w:val="lowerRoman"/>
      <w:lvlText w:val="%6."/>
      <w:lvlJc w:val="right"/>
      <w:pPr>
        <w:ind w:left="4668" w:hanging="180"/>
      </w:pPr>
    </w:lvl>
    <w:lvl w:ilvl="6" w:tplc="0C0C000F" w:tentative="1">
      <w:start w:val="1"/>
      <w:numFmt w:val="decimal"/>
      <w:lvlText w:val="%7."/>
      <w:lvlJc w:val="left"/>
      <w:pPr>
        <w:ind w:left="5388" w:hanging="360"/>
      </w:pPr>
    </w:lvl>
    <w:lvl w:ilvl="7" w:tplc="0C0C0019" w:tentative="1">
      <w:start w:val="1"/>
      <w:numFmt w:val="lowerLetter"/>
      <w:lvlText w:val="%8."/>
      <w:lvlJc w:val="left"/>
      <w:pPr>
        <w:ind w:left="6108" w:hanging="360"/>
      </w:pPr>
    </w:lvl>
    <w:lvl w:ilvl="8" w:tplc="0C0C001B" w:tentative="1">
      <w:start w:val="1"/>
      <w:numFmt w:val="lowerRoman"/>
      <w:lvlText w:val="%9."/>
      <w:lvlJc w:val="right"/>
      <w:pPr>
        <w:ind w:left="6828" w:hanging="180"/>
      </w:pPr>
    </w:lvl>
  </w:abstractNum>
  <w:abstractNum w:abstractNumId="8" w15:restartNumberingAfterBreak="0">
    <w:nsid w:val="17A54434"/>
    <w:multiLevelType w:val="hybridMultilevel"/>
    <w:tmpl w:val="B9568C4C"/>
    <w:lvl w:ilvl="0" w:tplc="66B00D04">
      <w:start w:val="1"/>
      <w:numFmt w:val="decimal"/>
      <w:lvlText w:val="%1."/>
      <w:lvlJc w:val="left"/>
      <w:pPr>
        <w:tabs>
          <w:tab w:val="num" w:pos="2160"/>
        </w:tabs>
        <w:ind w:left="2160" w:hanging="360"/>
      </w:pPr>
      <w:rPr>
        <w:rFonts w:ascii="Arial" w:hAnsi="Arial" w:hint="default"/>
        <w:b w:val="0"/>
        <w:i w:val="0"/>
        <w:color w:val="000000"/>
        <w:sz w:val="20"/>
        <w:szCs w:val="20"/>
      </w:rPr>
    </w:lvl>
    <w:lvl w:ilvl="1" w:tplc="306C09CE">
      <w:start w:val="1"/>
      <w:numFmt w:val="lowerLetter"/>
      <w:lvlText w:val="%2."/>
      <w:lvlJc w:val="left"/>
      <w:pPr>
        <w:tabs>
          <w:tab w:val="num" w:pos="2880"/>
        </w:tabs>
        <w:ind w:left="2880" w:hanging="360"/>
      </w:pPr>
      <w:rPr>
        <w:rFonts w:hint="default"/>
        <w:b w:val="0"/>
        <w:i w:val="0"/>
        <w:color w:val="000000"/>
        <w:sz w:val="20"/>
        <w:szCs w:val="20"/>
      </w:rPr>
    </w:lvl>
    <w:lvl w:ilvl="2" w:tplc="040C001B" w:tentative="1">
      <w:start w:val="1"/>
      <w:numFmt w:val="lowerRoman"/>
      <w:lvlText w:val="%3."/>
      <w:lvlJc w:val="right"/>
      <w:pPr>
        <w:tabs>
          <w:tab w:val="num" w:pos="3600"/>
        </w:tabs>
        <w:ind w:left="3600" w:hanging="180"/>
      </w:pPr>
    </w:lvl>
    <w:lvl w:ilvl="3" w:tplc="040C000F" w:tentative="1">
      <w:start w:val="1"/>
      <w:numFmt w:val="decimal"/>
      <w:lvlText w:val="%4."/>
      <w:lvlJc w:val="left"/>
      <w:pPr>
        <w:tabs>
          <w:tab w:val="num" w:pos="4320"/>
        </w:tabs>
        <w:ind w:left="4320" w:hanging="360"/>
      </w:pPr>
    </w:lvl>
    <w:lvl w:ilvl="4" w:tplc="040C0019" w:tentative="1">
      <w:start w:val="1"/>
      <w:numFmt w:val="lowerLetter"/>
      <w:lvlText w:val="%5."/>
      <w:lvlJc w:val="left"/>
      <w:pPr>
        <w:tabs>
          <w:tab w:val="num" w:pos="5040"/>
        </w:tabs>
        <w:ind w:left="5040" w:hanging="360"/>
      </w:pPr>
    </w:lvl>
    <w:lvl w:ilvl="5" w:tplc="040C001B" w:tentative="1">
      <w:start w:val="1"/>
      <w:numFmt w:val="lowerRoman"/>
      <w:lvlText w:val="%6."/>
      <w:lvlJc w:val="right"/>
      <w:pPr>
        <w:tabs>
          <w:tab w:val="num" w:pos="5760"/>
        </w:tabs>
        <w:ind w:left="5760" w:hanging="180"/>
      </w:pPr>
    </w:lvl>
    <w:lvl w:ilvl="6" w:tplc="040C000F" w:tentative="1">
      <w:start w:val="1"/>
      <w:numFmt w:val="decimal"/>
      <w:lvlText w:val="%7."/>
      <w:lvlJc w:val="left"/>
      <w:pPr>
        <w:tabs>
          <w:tab w:val="num" w:pos="6480"/>
        </w:tabs>
        <w:ind w:left="6480" w:hanging="360"/>
      </w:pPr>
    </w:lvl>
    <w:lvl w:ilvl="7" w:tplc="040C0019" w:tentative="1">
      <w:start w:val="1"/>
      <w:numFmt w:val="lowerLetter"/>
      <w:lvlText w:val="%8."/>
      <w:lvlJc w:val="left"/>
      <w:pPr>
        <w:tabs>
          <w:tab w:val="num" w:pos="7200"/>
        </w:tabs>
        <w:ind w:left="7200" w:hanging="360"/>
      </w:pPr>
    </w:lvl>
    <w:lvl w:ilvl="8" w:tplc="040C001B" w:tentative="1">
      <w:start w:val="1"/>
      <w:numFmt w:val="lowerRoman"/>
      <w:lvlText w:val="%9."/>
      <w:lvlJc w:val="right"/>
      <w:pPr>
        <w:tabs>
          <w:tab w:val="num" w:pos="7920"/>
        </w:tabs>
        <w:ind w:left="7920" w:hanging="180"/>
      </w:pPr>
    </w:lvl>
  </w:abstractNum>
  <w:abstractNum w:abstractNumId="9" w15:restartNumberingAfterBreak="0">
    <w:nsid w:val="19690CE7"/>
    <w:multiLevelType w:val="hybridMultilevel"/>
    <w:tmpl w:val="81806B3C"/>
    <w:lvl w:ilvl="0" w:tplc="091006D2">
      <w:start w:val="1"/>
      <w:numFmt w:val="decimal"/>
      <w:lvlText w:val="%1."/>
      <w:lvlJc w:val="left"/>
      <w:pPr>
        <w:tabs>
          <w:tab w:val="num" w:pos="720"/>
        </w:tabs>
        <w:ind w:left="720" w:hanging="360"/>
      </w:pPr>
      <w:rPr>
        <w:rFonts w:hint="default"/>
      </w:rPr>
    </w:lvl>
    <w:lvl w:ilvl="1" w:tplc="040C0019">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0" w15:restartNumberingAfterBreak="0">
    <w:nsid w:val="1B1D5D20"/>
    <w:multiLevelType w:val="hybridMultilevel"/>
    <w:tmpl w:val="D3DC4656"/>
    <w:lvl w:ilvl="0" w:tplc="FFFFFFFF">
      <w:start w:val="1"/>
      <w:numFmt w:val="decimal"/>
      <w:lvlText w:val="%1."/>
      <w:lvlJc w:val="left"/>
      <w:pPr>
        <w:tabs>
          <w:tab w:val="num" w:pos="2160"/>
        </w:tabs>
        <w:ind w:left="2160" w:hanging="360"/>
      </w:pPr>
      <w:rPr>
        <w:rFonts w:ascii="Arial" w:hAnsi="Arial" w:hint="default"/>
        <w:b w:val="0"/>
        <w:i w:val="0"/>
        <w:color w:val="000000"/>
        <w:sz w:val="20"/>
        <w:szCs w:val="20"/>
      </w:rPr>
    </w:lvl>
    <w:lvl w:ilvl="1" w:tplc="FFFFFFFF">
      <w:start w:val="1"/>
      <w:numFmt w:val="lowerLetter"/>
      <w:lvlText w:val="%2."/>
      <w:lvlJc w:val="left"/>
      <w:pPr>
        <w:tabs>
          <w:tab w:val="num" w:pos="1440"/>
        </w:tabs>
        <w:ind w:left="1440" w:hanging="360"/>
      </w:pPr>
      <w:rPr>
        <w:rFonts w:hint="default"/>
        <w:b w:val="0"/>
        <w:i w:val="0"/>
        <w:color w:val="000000"/>
        <w:sz w:val="20"/>
        <w:szCs w:val="20"/>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1" w15:restartNumberingAfterBreak="0">
    <w:nsid w:val="1B8D38E1"/>
    <w:multiLevelType w:val="hybridMultilevel"/>
    <w:tmpl w:val="BD224714"/>
    <w:lvl w:ilvl="0" w:tplc="0809000F">
      <w:start w:val="1"/>
      <w:numFmt w:val="decimal"/>
      <w:lvlText w:val="%1."/>
      <w:lvlJc w:val="left"/>
      <w:pPr>
        <w:ind w:left="720" w:hanging="360"/>
      </w:pPr>
      <w:rPr>
        <w:rFonts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decimal"/>
      <w:lvlText w:val="%3."/>
      <w:lvlJc w:val="left"/>
      <w:pPr>
        <w:tabs>
          <w:tab w:val="num" w:pos="2160"/>
        </w:tabs>
        <w:ind w:left="2160" w:hanging="360"/>
      </w:pPr>
      <w:rPr>
        <w:rFonts w:ascii="Arial" w:hAnsi="Arial" w:hint="default"/>
        <w:b w:val="0"/>
        <w:i w:val="0"/>
        <w:color w:val="000000"/>
        <w:sz w:val="20"/>
        <w:szCs w:val="20"/>
      </w:rPr>
    </w:lvl>
    <w:lvl w:ilvl="3" w:tplc="FFFFFFFF">
      <w:start w:val="1"/>
      <w:numFmt w:val="decimal"/>
      <w:lvlText w:val="%4)"/>
      <w:lvlJc w:val="left"/>
      <w:pPr>
        <w:tabs>
          <w:tab w:val="num" w:pos="2880"/>
        </w:tabs>
        <w:ind w:left="2880" w:hanging="360"/>
      </w:pPr>
      <w:rPr>
        <w:rFonts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E142EC3"/>
    <w:multiLevelType w:val="hybridMultilevel"/>
    <w:tmpl w:val="322652C2"/>
    <w:lvl w:ilvl="0" w:tplc="0809000F">
      <w:start w:val="1"/>
      <w:numFmt w:val="decimal"/>
      <w:lvlText w:val="%1."/>
      <w:lvlJc w:val="left"/>
      <w:pPr>
        <w:ind w:left="720" w:hanging="360"/>
      </w:pPr>
      <w:rPr>
        <w:rFonts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BA806188">
      <w:start w:val="1"/>
      <w:numFmt w:val="decimal"/>
      <w:lvlText w:val="%3."/>
      <w:lvlJc w:val="left"/>
      <w:pPr>
        <w:tabs>
          <w:tab w:val="num" w:pos="2160"/>
        </w:tabs>
        <w:ind w:left="2160" w:hanging="360"/>
      </w:pPr>
      <w:rPr>
        <w:rFonts w:ascii="Arial" w:hAnsi="Arial" w:hint="default"/>
        <w:b w:val="0"/>
        <w:i w:val="0"/>
        <w:color w:val="000000"/>
        <w:sz w:val="20"/>
        <w:szCs w:val="20"/>
      </w:rPr>
    </w:lvl>
    <w:lvl w:ilvl="3" w:tplc="77569D72">
      <w:start w:val="1"/>
      <w:numFmt w:val="decimal"/>
      <w:lvlText w:val="%4)"/>
      <w:lvlJc w:val="left"/>
      <w:pPr>
        <w:tabs>
          <w:tab w:val="num" w:pos="2880"/>
        </w:tabs>
        <w:ind w:left="2880" w:hanging="360"/>
      </w:pPr>
      <w:rPr>
        <w:rFonts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F2A3670"/>
    <w:multiLevelType w:val="hybridMultilevel"/>
    <w:tmpl w:val="D3DC4656"/>
    <w:lvl w:ilvl="0" w:tplc="52A27CD4">
      <w:start w:val="1"/>
      <w:numFmt w:val="decimal"/>
      <w:lvlText w:val="%1."/>
      <w:lvlJc w:val="left"/>
      <w:pPr>
        <w:tabs>
          <w:tab w:val="num" w:pos="2160"/>
        </w:tabs>
        <w:ind w:left="2160" w:hanging="360"/>
      </w:pPr>
      <w:rPr>
        <w:rFonts w:ascii="Arial" w:hAnsi="Arial" w:hint="default"/>
        <w:b w:val="0"/>
        <w:i w:val="0"/>
        <w:color w:val="000000"/>
        <w:sz w:val="20"/>
        <w:szCs w:val="20"/>
      </w:rPr>
    </w:lvl>
    <w:lvl w:ilvl="1" w:tplc="306C09CE">
      <w:start w:val="1"/>
      <w:numFmt w:val="lowerLetter"/>
      <w:lvlText w:val="%2."/>
      <w:lvlJc w:val="left"/>
      <w:pPr>
        <w:tabs>
          <w:tab w:val="num" w:pos="1440"/>
        </w:tabs>
        <w:ind w:left="1440" w:hanging="360"/>
      </w:pPr>
      <w:rPr>
        <w:rFonts w:hint="default"/>
        <w:b w:val="0"/>
        <w:i w:val="0"/>
        <w:color w:val="000000"/>
        <w:sz w:val="20"/>
        <w:szCs w:val="2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4" w15:restartNumberingAfterBreak="0">
    <w:nsid w:val="258E72A1"/>
    <w:multiLevelType w:val="hybridMultilevel"/>
    <w:tmpl w:val="110419F2"/>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5" w15:restartNumberingAfterBreak="0">
    <w:nsid w:val="261079AC"/>
    <w:multiLevelType w:val="hybridMultilevel"/>
    <w:tmpl w:val="D7128E66"/>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B1218A6"/>
    <w:multiLevelType w:val="hybridMultilevel"/>
    <w:tmpl w:val="B7FCB0BE"/>
    <w:lvl w:ilvl="0" w:tplc="6F42D1AA">
      <w:start w:val="1"/>
      <w:numFmt w:val="bullet"/>
      <w:lvlText w:val=""/>
      <w:lvlJc w:val="left"/>
      <w:pPr>
        <w:tabs>
          <w:tab w:val="num" w:pos="1371"/>
        </w:tabs>
        <w:ind w:left="1371" w:hanging="306"/>
      </w:pPr>
      <w:rPr>
        <w:rFonts w:ascii="Symbol" w:hAnsi="Symbol" w:hint="default"/>
        <w:color w:val="000000"/>
      </w:rPr>
    </w:lvl>
    <w:lvl w:ilvl="1" w:tplc="040C0003" w:tentative="1">
      <w:start w:val="1"/>
      <w:numFmt w:val="bullet"/>
      <w:lvlText w:val="o"/>
      <w:lvlJc w:val="left"/>
      <w:pPr>
        <w:tabs>
          <w:tab w:val="num" w:pos="2148"/>
        </w:tabs>
        <w:ind w:left="2148" w:hanging="360"/>
      </w:pPr>
      <w:rPr>
        <w:rFonts w:ascii="Courier New" w:hAnsi="Courier New" w:cs="Courier New" w:hint="default"/>
      </w:rPr>
    </w:lvl>
    <w:lvl w:ilvl="2" w:tplc="040C0005" w:tentative="1">
      <w:start w:val="1"/>
      <w:numFmt w:val="bullet"/>
      <w:lvlText w:val=""/>
      <w:lvlJc w:val="left"/>
      <w:pPr>
        <w:tabs>
          <w:tab w:val="num" w:pos="2868"/>
        </w:tabs>
        <w:ind w:left="2868" w:hanging="360"/>
      </w:pPr>
      <w:rPr>
        <w:rFonts w:ascii="Wingdings" w:hAnsi="Wingdings" w:hint="default"/>
      </w:rPr>
    </w:lvl>
    <w:lvl w:ilvl="3" w:tplc="040C0001" w:tentative="1">
      <w:start w:val="1"/>
      <w:numFmt w:val="bullet"/>
      <w:lvlText w:val=""/>
      <w:lvlJc w:val="left"/>
      <w:pPr>
        <w:tabs>
          <w:tab w:val="num" w:pos="3588"/>
        </w:tabs>
        <w:ind w:left="3588" w:hanging="360"/>
      </w:pPr>
      <w:rPr>
        <w:rFonts w:ascii="Symbol" w:hAnsi="Symbol" w:hint="default"/>
      </w:rPr>
    </w:lvl>
    <w:lvl w:ilvl="4" w:tplc="040C0003" w:tentative="1">
      <w:start w:val="1"/>
      <w:numFmt w:val="bullet"/>
      <w:lvlText w:val="o"/>
      <w:lvlJc w:val="left"/>
      <w:pPr>
        <w:tabs>
          <w:tab w:val="num" w:pos="4308"/>
        </w:tabs>
        <w:ind w:left="4308" w:hanging="360"/>
      </w:pPr>
      <w:rPr>
        <w:rFonts w:ascii="Courier New" w:hAnsi="Courier New" w:cs="Courier New" w:hint="default"/>
      </w:rPr>
    </w:lvl>
    <w:lvl w:ilvl="5" w:tplc="040C0005" w:tentative="1">
      <w:start w:val="1"/>
      <w:numFmt w:val="bullet"/>
      <w:lvlText w:val=""/>
      <w:lvlJc w:val="left"/>
      <w:pPr>
        <w:tabs>
          <w:tab w:val="num" w:pos="5028"/>
        </w:tabs>
        <w:ind w:left="5028" w:hanging="360"/>
      </w:pPr>
      <w:rPr>
        <w:rFonts w:ascii="Wingdings" w:hAnsi="Wingdings" w:hint="default"/>
      </w:rPr>
    </w:lvl>
    <w:lvl w:ilvl="6" w:tplc="040C0001" w:tentative="1">
      <w:start w:val="1"/>
      <w:numFmt w:val="bullet"/>
      <w:lvlText w:val=""/>
      <w:lvlJc w:val="left"/>
      <w:pPr>
        <w:tabs>
          <w:tab w:val="num" w:pos="5748"/>
        </w:tabs>
        <w:ind w:left="5748" w:hanging="360"/>
      </w:pPr>
      <w:rPr>
        <w:rFonts w:ascii="Symbol" w:hAnsi="Symbol" w:hint="default"/>
      </w:rPr>
    </w:lvl>
    <w:lvl w:ilvl="7" w:tplc="040C0003" w:tentative="1">
      <w:start w:val="1"/>
      <w:numFmt w:val="bullet"/>
      <w:lvlText w:val="o"/>
      <w:lvlJc w:val="left"/>
      <w:pPr>
        <w:tabs>
          <w:tab w:val="num" w:pos="6468"/>
        </w:tabs>
        <w:ind w:left="6468" w:hanging="360"/>
      </w:pPr>
      <w:rPr>
        <w:rFonts w:ascii="Courier New" w:hAnsi="Courier New" w:cs="Courier New" w:hint="default"/>
      </w:rPr>
    </w:lvl>
    <w:lvl w:ilvl="8" w:tplc="040C0005" w:tentative="1">
      <w:start w:val="1"/>
      <w:numFmt w:val="bullet"/>
      <w:lvlText w:val=""/>
      <w:lvlJc w:val="left"/>
      <w:pPr>
        <w:tabs>
          <w:tab w:val="num" w:pos="7188"/>
        </w:tabs>
        <w:ind w:left="7188" w:hanging="360"/>
      </w:pPr>
      <w:rPr>
        <w:rFonts w:ascii="Wingdings" w:hAnsi="Wingdings" w:hint="default"/>
      </w:rPr>
    </w:lvl>
  </w:abstractNum>
  <w:abstractNum w:abstractNumId="17" w15:restartNumberingAfterBreak="0">
    <w:nsid w:val="2BAB764A"/>
    <w:multiLevelType w:val="hybridMultilevel"/>
    <w:tmpl w:val="85F0AC80"/>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8" w15:restartNumberingAfterBreak="0">
    <w:nsid w:val="2D4F63A1"/>
    <w:multiLevelType w:val="hybridMultilevel"/>
    <w:tmpl w:val="A9FEE656"/>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decimal"/>
      <w:lvlText w:val="%3."/>
      <w:lvlJc w:val="left"/>
      <w:pPr>
        <w:tabs>
          <w:tab w:val="num" w:pos="2160"/>
        </w:tabs>
        <w:ind w:left="2160" w:hanging="360"/>
      </w:pPr>
      <w:rPr>
        <w:rFonts w:ascii="Arial" w:hAnsi="Arial" w:hint="default"/>
        <w:b w:val="0"/>
        <w:i w:val="0"/>
        <w:color w:val="000000"/>
        <w:sz w:val="20"/>
        <w:szCs w:val="20"/>
      </w:rPr>
    </w:lvl>
    <w:lvl w:ilvl="3" w:tplc="FFFFFFFF">
      <w:start w:val="1"/>
      <w:numFmt w:val="decimal"/>
      <w:lvlText w:val="%4)"/>
      <w:lvlJc w:val="left"/>
      <w:pPr>
        <w:tabs>
          <w:tab w:val="num" w:pos="2880"/>
        </w:tabs>
        <w:ind w:left="2880" w:hanging="360"/>
      </w:pPr>
      <w:rPr>
        <w:rFonts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8F82EBC"/>
    <w:multiLevelType w:val="hybridMultilevel"/>
    <w:tmpl w:val="1CE031C6"/>
    <w:lvl w:ilvl="0" w:tplc="0809000F">
      <w:start w:val="1"/>
      <w:numFmt w:val="decimal"/>
      <w:lvlText w:val="%1."/>
      <w:lvlJc w:val="left"/>
      <w:pPr>
        <w:ind w:left="720" w:hanging="360"/>
      </w:pPr>
      <w:rPr>
        <w:rFonts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decimal"/>
      <w:lvlText w:val="%3."/>
      <w:lvlJc w:val="left"/>
      <w:pPr>
        <w:tabs>
          <w:tab w:val="num" w:pos="2160"/>
        </w:tabs>
        <w:ind w:left="2160" w:hanging="360"/>
      </w:pPr>
      <w:rPr>
        <w:rFonts w:ascii="Arial" w:hAnsi="Arial" w:hint="default"/>
        <w:b w:val="0"/>
        <w:i w:val="0"/>
        <w:color w:val="000000"/>
        <w:sz w:val="20"/>
        <w:szCs w:val="20"/>
      </w:rPr>
    </w:lvl>
    <w:lvl w:ilvl="3" w:tplc="FFFFFFFF">
      <w:start w:val="1"/>
      <w:numFmt w:val="decimal"/>
      <w:lvlText w:val="%4)"/>
      <w:lvlJc w:val="left"/>
      <w:pPr>
        <w:tabs>
          <w:tab w:val="num" w:pos="2880"/>
        </w:tabs>
        <w:ind w:left="2880" w:hanging="360"/>
      </w:pPr>
      <w:rPr>
        <w:rFonts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9C87992"/>
    <w:multiLevelType w:val="hybridMultilevel"/>
    <w:tmpl w:val="5E3EDD08"/>
    <w:lvl w:ilvl="0" w:tplc="040C0003">
      <w:start w:val="1"/>
      <w:numFmt w:val="bullet"/>
      <w:lvlText w:val="o"/>
      <w:lvlJc w:val="left"/>
      <w:pPr>
        <w:tabs>
          <w:tab w:val="num" w:pos="1680"/>
        </w:tabs>
        <w:ind w:left="1680" w:hanging="360"/>
      </w:pPr>
      <w:rPr>
        <w:rFonts w:ascii="Courier New" w:hAnsi="Courier New" w:cs="Courier New" w:hint="default"/>
      </w:rPr>
    </w:lvl>
    <w:lvl w:ilvl="1" w:tplc="2CECC4A2">
      <w:start w:val="1"/>
      <w:numFmt w:val="decimal"/>
      <w:lvlText w:val="%2."/>
      <w:lvlJc w:val="left"/>
      <w:pPr>
        <w:tabs>
          <w:tab w:val="num" w:pos="2400"/>
        </w:tabs>
        <w:ind w:left="2400" w:hanging="360"/>
      </w:pPr>
      <w:rPr>
        <w:rFonts w:ascii="Arial" w:hAnsi="Arial" w:hint="default"/>
        <w:b w:val="0"/>
        <w:i w:val="0"/>
        <w:color w:val="000000"/>
        <w:sz w:val="20"/>
        <w:szCs w:val="20"/>
      </w:rPr>
    </w:lvl>
    <w:lvl w:ilvl="2" w:tplc="040C0005">
      <w:start w:val="1"/>
      <w:numFmt w:val="bullet"/>
      <w:lvlText w:val=""/>
      <w:lvlJc w:val="left"/>
      <w:pPr>
        <w:tabs>
          <w:tab w:val="num" w:pos="3120"/>
        </w:tabs>
        <w:ind w:left="3120" w:hanging="360"/>
      </w:pPr>
      <w:rPr>
        <w:rFonts w:ascii="Wingdings" w:hAnsi="Wingdings" w:hint="default"/>
      </w:rPr>
    </w:lvl>
    <w:lvl w:ilvl="3" w:tplc="040C0001" w:tentative="1">
      <w:start w:val="1"/>
      <w:numFmt w:val="bullet"/>
      <w:lvlText w:val=""/>
      <w:lvlJc w:val="left"/>
      <w:pPr>
        <w:tabs>
          <w:tab w:val="num" w:pos="3840"/>
        </w:tabs>
        <w:ind w:left="3840" w:hanging="360"/>
      </w:pPr>
      <w:rPr>
        <w:rFonts w:ascii="Symbol" w:hAnsi="Symbol" w:hint="default"/>
      </w:rPr>
    </w:lvl>
    <w:lvl w:ilvl="4" w:tplc="040C0003" w:tentative="1">
      <w:start w:val="1"/>
      <w:numFmt w:val="bullet"/>
      <w:lvlText w:val="o"/>
      <w:lvlJc w:val="left"/>
      <w:pPr>
        <w:tabs>
          <w:tab w:val="num" w:pos="4560"/>
        </w:tabs>
        <w:ind w:left="4560" w:hanging="360"/>
      </w:pPr>
      <w:rPr>
        <w:rFonts w:ascii="Courier New" w:hAnsi="Courier New" w:cs="Courier New" w:hint="default"/>
      </w:rPr>
    </w:lvl>
    <w:lvl w:ilvl="5" w:tplc="040C0005" w:tentative="1">
      <w:start w:val="1"/>
      <w:numFmt w:val="bullet"/>
      <w:lvlText w:val=""/>
      <w:lvlJc w:val="left"/>
      <w:pPr>
        <w:tabs>
          <w:tab w:val="num" w:pos="5280"/>
        </w:tabs>
        <w:ind w:left="5280" w:hanging="360"/>
      </w:pPr>
      <w:rPr>
        <w:rFonts w:ascii="Wingdings" w:hAnsi="Wingdings" w:hint="default"/>
      </w:rPr>
    </w:lvl>
    <w:lvl w:ilvl="6" w:tplc="040C0001" w:tentative="1">
      <w:start w:val="1"/>
      <w:numFmt w:val="bullet"/>
      <w:lvlText w:val=""/>
      <w:lvlJc w:val="left"/>
      <w:pPr>
        <w:tabs>
          <w:tab w:val="num" w:pos="6000"/>
        </w:tabs>
        <w:ind w:left="6000" w:hanging="360"/>
      </w:pPr>
      <w:rPr>
        <w:rFonts w:ascii="Symbol" w:hAnsi="Symbol" w:hint="default"/>
      </w:rPr>
    </w:lvl>
    <w:lvl w:ilvl="7" w:tplc="040C0003" w:tentative="1">
      <w:start w:val="1"/>
      <w:numFmt w:val="bullet"/>
      <w:lvlText w:val="o"/>
      <w:lvlJc w:val="left"/>
      <w:pPr>
        <w:tabs>
          <w:tab w:val="num" w:pos="6720"/>
        </w:tabs>
        <w:ind w:left="6720" w:hanging="360"/>
      </w:pPr>
      <w:rPr>
        <w:rFonts w:ascii="Courier New" w:hAnsi="Courier New" w:cs="Courier New" w:hint="default"/>
      </w:rPr>
    </w:lvl>
    <w:lvl w:ilvl="8" w:tplc="040C0005" w:tentative="1">
      <w:start w:val="1"/>
      <w:numFmt w:val="bullet"/>
      <w:lvlText w:val=""/>
      <w:lvlJc w:val="left"/>
      <w:pPr>
        <w:tabs>
          <w:tab w:val="num" w:pos="7440"/>
        </w:tabs>
        <w:ind w:left="7440" w:hanging="360"/>
      </w:pPr>
      <w:rPr>
        <w:rFonts w:ascii="Wingdings" w:hAnsi="Wingdings" w:hint="default"/>
      </w:rPr>
    </w:lvl>
  </w:abstractNum>
  <w:abstractNum w:abstractNumId="21" w15:restartNumberingAfterBreak="0">
    <w:nsid w:val="460740B5"/>
    <w:multiLevelType w:val="hybridMultilevel"/>
    <w:tmpl w:val="587631E2"/>
    <w:lvl w:ilvl="0" w:tplc="FE92C932">
      <w:start w:val="1"/>
      <w:numFmt w:val="decimal"/>
      <w:lvlText w:val="%1."/>
      <w:lvlJc w:val="left"/>
      <w:pPr>
        <w:tabs>
          <w:tab w:val="num" w:pos="720"/>
        </w:tabs>
        <w:ind w:left="720" w:hanging="360"/>
      </w:pPr>
      <w:rPr>
        <w:rFonts w:hint="default"/>
      </w:rPr>
    </w:lvl>
    <w:lvl w:ilvl="1" w:tplc="5AF4A2E6">
      <w:start w:val="1"/>
      <w:numFmt w:val="lowerLetter"/>
      <w:lvlText w:val="%2."/>
      <w:lvlJc w:val="left"/>
      <w:pPr>
        <w:tabs>
          <w:tab w:val="num" w:pos="1440"/>
        </w:tabs>
        <w:ind w:left="1440" w:hanging="360"/>
      </w:pPr>
      <w:rPr>
        <w:rFonts w:hint="default"/>
        <w:b w:val="0"/>
        <w:i w:val="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2" w15:restartNumberingAfterBreak="0">
    <w:nsid w:val="495D3927"/>
    <w:multiLevelType w:val="hybridMultilevel"/>
    <w:tmpl w:val="E32C8C44"/>
    <w:lvl w:ilvl="0" w:tplc="040C000F">
      <w:start w:val="1"/>
      <w:numFmt w:val="decimal"/>
      <w:lvlText w:val="%1."/>
      <w:lvlJc w:val="left"/>
      <w:pPr>
        <w:tabs>
          <w:tab w:val="num" w:pos="720"/>
        </w:tabs>
        <w:ind w:left="720" w:hanging="360"/>
      </w:pPr>
    </w:lvl>
    <w:lvl w:ilvl="1" w:tplc="040C0019">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3" w15:restartNumberingAfterBreak="0">
    <w:nsid w:val="4ED22173"/>
    <w:multiLevelType w:val="multilevel"/>
    <w:tmpl w:val="040C001D"/>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15:restartNumberingAfterBreak="0">
    <w:nsid w:val="53AB1491"/>
    <w:multiLevelType w:val="hybridMultilevel"/>
    <w:tmpl w:val="2A3000A0"/>
    <w:lvl w:ilvl="0" w:tplc="040C000F">
      <w:start w:val="1"/>
      <w:numFmt w:val="decimal"/>
      <w:lvlText w:val="%1."/>
      <w:lvlJc w:val="left"/>
      <w:pPr>
        <w:tabs>
          <w:tab w:val="num" w:pos="780"/>
        </w:tabs>
        <w:ind w:left="780" w:hanging="360"/>
      </w:pPr>
    </w:lvl>
    <w:lvl w:ilvl="1" w:tplc="040C0005">
      <w:start w:val="1"/>
      <w:numFmt w:val="bullet"/>
      <w:lvlText w:val=""/>
      <w:lvlJc w:val="left"/>
      <w:pPr>
        <w:tabs>
          <w:tab w:val="num" w:pos="1500"/>
        </w:tabs>
        <w:ind w:left="1500" w:hanging="360"/>
      </w:pPr>
      <w:rPr>
        <w:rFonts w:ascii="Wingdings" w:hAnsi="Wingdings" w:hint="default"/>
      </w:rPr>
    </w:lvl>
    <w:lvl w:ilvl="2" w:tplc="040C001B" w:tentative="1">
      <w:start w:val="1"/>
      <w:numFmt w:val="lowerRoman"/>
      <w:lvlText w:val="%3."/>
      <w:lvlJc w:val="right"/>
      <w:pPr>
        <w:tabs>
          <w:tab w:val="num" w:pos="2220"/>
        </w:tabs>
        <w:ind w:left="2220" w:hanging="180"/>
      </w:pPr>
    </w:lvl>
    <w:lvl w:ilvl="3" w:tplc="040C000F" w:tentative="1">
      <w:start w:val="1"/>
      <w:numFmt w:val="decimal"/>
      <w:lvlText w:val="%4."/>
      <w:lvlJc w:val="left"/>
      <w:pPr>
        <w:tabs>
          <w:tab w:val="num" w:pos="2940"/>
        </w:tabs>
        <w:ind w:left="2940" w:hanging="360"/>
      </w:pPr>
    </w:lvl>
    <w:lvl w:ilvl="4" w:tplc="040C0019" w:tentative="1">
      <w:start w:val="1"/>
      <w:numFmt w:val="lowerLetter"/>
      <w:lvlText w:val="%5."/>
      <w:lvlJc w:val="left"/>
      <w:pPr>
        <w:tabs>
          <w:tab w:val="num" w:pos="3660"/>
        </w:tabs>
        <w:ind w:left="3660" w:hanging="360"/>
      </w:pPr>
    </w:lvl>
    <w:lvl w:ilvl="5" w:tplc="040C001B" w:tentative="1">
      <w:start w:val="1"/>
      <w:numFmt w:val="lowerRoman"/>
      <w:lvlText w:val="%6."/>
      <w:lvlJc w:val="right"/>
      <w:pPr>
        <w:tabs>
          <w:tab w:val="num" w:pos="4380"/>
        </w:tabs>
        <w:ind w:left="4380" w:hanging="180"/>
      </w:pPr>
    </w:lvl>
    <w:lvl w:ilvl="6" w:tplc="040C000F" w:tentative="1">
      <w:start w:val="1"/>
      <w:numFmt w:val="decimal"/>
      <w:lvlText w:val="%7."/>
      <w:lvlJc w:val="left"/>
      <w:pPr>
        <w:tabs>
          <w:tab w:val="num" w:pos="5100"/>
        </w:tabs>
        <w:ind w:left="5100" w:hanging="360"/>
      </w:pPr>
    </w:lvl>
    <w:lvl w:ilvl="7" w:tplc="040C0019" w:tentative="1">
      <w:start w:val="1"/>
      <w:numFmt w:val="lowerLetter"/>
      <w:lvlText w:val="%8."/>
      <w:lvlJc w:val="left"/>
      <w:pPr>
        <w:tabs>
          <w:tab w:val="num" w:pos="5820"/>
        </w:tabs>
        <w:ind w:left="5820" w:hanging="360"/>
      </w:pPr>
    </w:lvl>
    <w:lvl w:ilvl="8" w:tplc="040C001B" w:tentative="1">
      <w:start w:val="1"/>
      <w:numFmt w:val="lowerRoman"/>
      <w:lvlText w:val="%9."/>
      <w:lvlJc w:val="right"/>
      <w:pPr>
        <w:tabs>
          <w:tab w:val="num" w:pos="6540"/>
        </w:tabs>
        <w:ind w:left="6540" w:hanging="180"/>
      </w:pPr>
    </w:lvl>
  </w:abstractNum>
  <w:abstractNum w:abstractNumId="25" w15:restartNumberingAfterBreak="0">
    <w:nsid w:val="541440D8"/>
    <w:multiLevelType w:val="multilevel"/>
    <w:tmpl w:val="BB7AE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9176BA"/>
    <w:multiLevelType w:val="multilevel"/>
    <w:tmpl w:val="6B668BDC"/>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decimal"/>
      <w:lvlText w:val="%3."/>
      <w:lvlJc w:val="left"/>
      <w:pPr>
        <w:tabs>
          <w:tab w:val="num" w:pos="2340"/>
        </w:tabs>
        <w:ind w:left="2340" w:hanging="360"/>
      </w:pPr>
      <w:rPr>
        <w:rFonts w:hint="default"/>
      </w:rPr>
    </w:lvl>
    <w:lvl w:ilvl="3">
      <w:start w:val="2"/>
      <w:numFmt w:val="decimal"/>
      <w:lvlText w:val="%4-"/>
      <w:lvlJc w:val="left"/>
      <w:pPr>
        <w:tabs>
          <w:tab w:val="num" w:pos="2880"/>
        </w:tabs>
        <w:ind w:left="2880" w:hanging="360"/>
      </w:pPr>
      <w:rPr>
        <w:rFonts w:hint="default"/>
      </w:r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27" w15:restartNumberingAfterBreak="0">
    <w:nsid w:val="5EE54262"/>
    <w:multiLevelType w:val="hybridMultilevel"/>
    <w:tmpl w:val="D02C9F78"/>
    <w:lvl w:ilvl="0" w:tplc="756C2C26">
      <w:start w:val="1"/>
      <w:numFmt w:val="bullet"/>
      <w:lvlText w:val="-"/>
      <w:lvlJc w:val="left"/>
      <w:pPr>
        <w:ind w:left="720" w:hanging="360"/>
      </w:pPr>
      <w:rPr>
        <w:rFonts w:ascii="Cambria" w:eastAsia="Times New Roman" w:hAnsi="Cambria" w:cstheme="majorBidi"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BA806188">
      <w:start w:val="1"/>
      <w:numFmt w:val="decimal"/>
      <w:lvlText w:val="%3."/>
      <w:lvlJc w:val="left"/>
      <w:pPr>
        <w:tabs>
          <w:tab w:val="num" w:pos="2160"/>
        </w:tabs>
        <w:ind w:left="2160" w:hanging="360"/>
      </w:pPr>
      <w:rPr>
        <w:rFonts w:ascii="Arial" w:hAnsi="Arial" w:hint="default"/>
        <w:b w:val="0"/>
        <w:i w:val="0"/>
        <w:color w:val="000000"/>
        <w:sz w:val="20"/>
        <w:szCs w:val="20"/>
      </w:rPr>
    </w:lvl>
    <w:lvl w:ilvl="3" w:tplc="77569D72">
      <w:start w:val="1"/>
      <w:numFmt w:val="decimal"/>
      <w:lvlText w:val="%4)"/>
      <w:lvlJc w:val="left"/>
      <w:pPr>
        <w:tabs>
          <w:tab w:val="num" w:pos="2880"/>
        </w:tabs>
        <w:ind w:left="2880" w:hanging="360"/>
      </w:pPr>
      <w:rPr>
        <w:rFonts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45E3E7D"/>
    <w:multiLevelType w:val="hybridMultilevel"/>
    <w:tmpl w:val="A1769A5C"/>
    <w:lvl w:ilvl="0" w:tplc="4378D81C">
      <w:start w:val="1"/>
      <w:numFmt w:val="decimal"/>
      <w:lvlText w:val="%1."/>
      <w:lvlJc w:val="left"/>
      <w:pPr>
        <w:tabs>
          <w:tab w:val="num" w:pos="2160"/>
        </w:tabs>
        <w:ind w:left="2160" w:hanging="360"/>
      </w:pPr>
      <w:rPr>
        <w:rFonts w:ascii="Arial" w:hAnsi="Arial" w:hint="default"/>
        <w:b w:val="0"/>
        <w:i w:val="0"/>
        <w:color w:val="000000"/>
        <w:sz w:val="20"/>
        <w:szCs w:val="20"/>
        <w:lang w:val="en-CA"/>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9" w15:restartNumberingAfterBreak="0">
    <w:nsid w:val="672B247E"/>
    <w:multiLevelType w:val="multilevel"/>
    <w:tmpl w:val="040C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679E579B"/>
    <w:multiLevelType w:val="multilevel"/>
    <w:tmpl w:val="B67A0166"/>
    <w:lvl w:ilvl="0">
      <w:start w:val="1"/>
      <w:numFmt w:val="decimal"/>
      <w:lvlText w:val="%1."/>
      <w:lvlJc w:val="left"/>
      <w:pPr>
        <w:tabs>
          <w:tab w:val="num" w:pos="720"/>
        </w:tabs>
        <w:ind w:left="720" w:hanging="360"/>
      </w:pPr>
      <w:rPr>
        <w:rFonts w:hint="default"/>
        <w:b w:val="0"/>
        <w:i w:val="0"/>
      </w:rPr>
    </w:lvl>
    <w:lvl w:ilvl="1">
      <w:start w:val="1"/>
      <w:numFmt w:val="bullet"/>
      <w:lvlText w:val="-"/>
      <w:lvlJc w:val="left"/>
      <w:pPr>
        <w:tabs>
          <w:tab w:val="num" w:pos="1440"/>
        </w:tabs>
        <w:ind w:left="1440" w:hanging="360"/>
      </w:pPr>
      <w:rPr>
        <w:rFonts w:hint="default"/>
        <w:lang w:val="en-CA"/>
      </w:rPr>
    </w:lvl>
    <w:lvl w:ilvl="2">
      <w:start w:val="1"/>
      <w:numFmt w:val="bullet"/>
      <w:lvlText w:val="*"/>
      <w:lvlJc w:val="left"/>
      <w:pPr>
        <w:tabs>
          <w:tab w:val="num" w:pos="2160"/>
        </w:tabs>
        <w:ind w:left="2160" w:hanging="360"/>
      </w:pPr>
      <w:rPr>
        <w:rFont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hint="default"/>
      </w:rPr>
    </w:lvl>
    <w:lvl w:ilvl="6">
      <w:start w:val="1"/>
      <w:numFmt w:val="bullet"/>
      <w:lvlText w:val="*"/>
      <w:lvlJc w:val="left"/>
      <w:pPr>
        <w:tabs>
          <w:tab w:val="num" w:pos="5040"/>
        </w:tabs>
        <w:ind w:left="5040" w:hanging="360"/>
      </w:pPr>
      <w:rPr>
        <w:rFonts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31" w15:restartNumberingAfterBreak="0">
    <w:nsid w:val="6DEB0D16"/>
    <w:multiLevelType w:val="hybridMultilevel"/>
    <w:tmpl w:val="8E4677A8"/>
    <w:lvl w:ilvl="0" w:tplc="0809000F">
      <w:start w:val="1"/>
      <w:numFmt w:val="decimal"/>
      <w:lvlText w:val="%1."/>
      <w:lvlJc w:val="left"/>
      <w:pPr>
        <w:ind w:left="720" w:hanging="360"/>
      </w:pPr>
      <w:rPr>
        <w:rFonts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decimal"/>
      <w:lvlText w:val="%3."/>
      <w:lvlJc w:val="left"/>
      <w:pPr>
        <w:tabs>
          <w:tab w:val="num" w:pos="2160"/>
        </w:tabs>
        <w:ind w:left="2160" w:hanging="360"/>
      </w:pPr>
      <w:rPr>
        <w:rFonts w:ascii="Arial" w:hAnsi="Arial" w:hint="default"/>
        <w:b w:val="0"/>
        <w:i w:val="0"/>
        <w:color w:val="000000"/>
        <w:sz w:val="20"/>
        <w:szCs w:val="20"/>
      </w:rPr>
    </w:lvl>
    <w:lvl w:ilvl="3" w:tplc="FFFFFFFF">
      <w:start w:val="1"/>
      <w:numFmt w:val="decimal"/>
      <w:lvlText w:val="%4)"/>
      <w:lvlJc w:val="left"/>
      <w:pPr>
        <w:tabs>
          <w:tab w:val="num" w:pos="2880"/>
        </w:tabs>
        <w:ind w:left="2880" w:hanging="360"/>
      </w:pPr>
      <w:rPr>
        <w:rFonts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1552285"/>
    <w:multiLevelType w:val="multilevel"/>
    <w:tmpl w:val="2356EBEC"/>
    <w:lvl w:ilvl="0">
      <w:start w:val="1"/>
      <w:numFmt w:val="decimal"/>
      <w:lvlText w:val="%1."/>
      <w:lvlJc w:val="left"/>
      <w:pPr>
        <w:tabs>
          <w:tab w:val="num" w:pos="720"/>
        </w:tabs>
        <w:ind w:left="720" w:hanging="360"/>
      </w:pPr>
      <w:rPr>
        <w:rFonts w:hint="default"/>
        <w:b w:val="0"/>
        <w:i w:val="0"/>
      </w:rPr>
    </w:lvl>
    <w:lvl w:ilvl="1">
      <w:start w:val="1"/>
      <w:numFmt w:val="bullet"/>
      <w:lvlText w:val="-"/>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hint="default"/>
      </w:rPr>
    </w:lvl>
    <w:lvl w:ilvl="6">
      <w:start w:val="1"/>
      <w:numFmt w:val="bullet"/>
      <w:lvlText w:val="*"/>
      <w:lvlJc w:val="left"/>
      <w:pPr>
        <w:tabs>
          <w:tab w:val="num" w:pos="5040"/>
        </w:tabs>
        <w:ind w:left="5040" w:hanging="360"/>
      </w:pPr>
      <w:rPr>
        <w:rFonts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33" w15:restartNumberingAfterBreak="0">
    <w:nsid w:val="71BD3543"/>
    <w:multiLevelType w:val="hybridMultilevel"/>
    <w:tmpl w:val="64242D70"/>
    <w:lvl w:ilvl="0" w:tplc="2570991A">
      <w:start w:val="1"/>
      <w:numFmt w:val="lowerLetter"/>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34" w15:restartNumberingAfterBreak="0">
    <w:nsid w:val="71DE1119"/>
    <w:multiLevelType w:val="hybridMultilevel"/>
    <w:tmpl w:val="433A7E6A"/>
    <w:lvl w:ilvl="0" w:tplc="040C000F">
      <w:start w:val="1"/>
      <w:numFmt w:val="decimal"/>
      <w:lvlText w:val="%1."/>
      <w:lvlJc w:val="left"/>
      <w:pPr>
        <w:tabs>
          <w:tab w:val="num" w:pos="720"/>
        </w:tabs>
        <w:ind w:left="720" w:hanging="360"/>
      </w:pPr>
    </w:lvl>
    <w:lvl w:ilvl="1" w:tplc="6F42D1AA">
      <w:start w:val="1"/>
      <w:numFmt w:val="bullet"/>
      <w:lvlText w:val=""/>
      <w:lvlJc w:val="left"/>
      <w:pPr>
        <w:tabs>
          <w:tab w:val="num" w:pos="1386"/>
        </w:tabs>
        <w:ind w:left="1386" w:hanging="306"/>
      </w:pPr>
      <w:rPr>
        <w:rFonts w:ascii="Symbol" w:hAnsi="Symbol" w:hint="default"/>
        <w:color w:val="000000"/>
      </w:rPr>
    </w:lvl>
    <w:lvl w:ilvl="2" w:tplc="01880C86">
      <w:start w:val="2"/>
      <w:numFmt w:val="decimal"/>
      <w:lvlText w:val="%3."/>
      <w:lvlJc w:val="left"/>
      <w:pPr>
        <w:tabs>
          <w:tab w:val="num" w:pos="2340"/>
        </w:tabs>
        <w:ind w:left="2340" w:hanging="360"/>
      </w:pPr>
      <w:rPr>
        <w:rFonts w:hint="default"/>
      </w:rPr>
    </w:lvl>
    <w:lvl w:ilvl="3" w:tplc="6F42D1AA">
      <w:start w:val="1"/>
      <w:numFmt w:val="bullet"/>
      <w:lvlText w:val=""/>
      <w:lvlJc w:val="left"/>
      <w:pPr>
        <w:tabs>
          <w:tab w:val="num" w:pos="2826"/>
        </w:tabs>
        <w:ind w:left="2826" w:hanging="306"/>
      </w:pPr>
      <w:rPr>
        <w:rFonts w:ascii="Symbol" w:hAnsi="Symbol" w:hint="default"/>
        <w:color w:val="000000"/>
      </w:r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35" w15:restartNumberingAfterBreak="0">
    <w:nsid w:val="7B217C5A"/>
    <w:multiLevelType w:val="hybridMultilevel"/>
    <w:tmpl w:val="05CCC8D4"/>
    <w:lvl w:ilvl="0" w:tplc="D61687EC">
      <w:start w:val="1"/>
      <w:numFmt w:val="bullet"/>
      <w:pStyle w:val="PEPbulletlist"/>
      <w:lvlText w:val=""/>
      <w:lvlJc w:val="left"/>
      <w:pPr>
        <w:ind w:left="720" w:hanging="360"/>
      </w:pPr>
      <w:rPr>
        <w:rFonts w:ascii="Symbol" w:hAnsi="Symbol" w:hint="default"/>
      </w:rPr>
    </w:lvl>
    <w:lvl w:ilvl="1" w:tplc="0C0C000B">
      <w:start w:val="1"/>
      <w:numFmt w:val="bullet"/>
      <w:lvlText w:val=""/>
      <w:lvlJc w:val="left"/>
      <w:pPr>
        <w:ind w:left="1440" w:hanging="360"/>
      </w:pPr>
      <w:rPr>
        <w:rFonts w:ascii="Wingdings" w:hAnsi="Wingdings" w:hint="default"/>
      </w:rPr>
    </w:lvl>
    <w:lvl w:ilvl="2" w:tplc="BA806188">
      <w:start w:val="1"/>
      <w:numFmt w:val="decimal"/>
      <w:lvlText w:val="%3."/>
      <w:lvlJc w:val="left"/>
      <w:pPr>
        <w:tabs>
          <w:tab w:val="num" w:pos="2160"/>
        </w:tabs>
        <w:ind w:left="2160" w:hanging="360"/>
      </w:pPr>
      <w:rPr>
        <w:rFonts w:ascii="Arial" w:hAnsi="Arial" w:hint="default"/>
        <w:b w:val="0"/>
        <w:i w:val="0"/>
        <w:color w:val="000000"/>
        <w:sz w:val="20"/>
        <w:szCs w:val="20"/>
      </w:rPr>
    </w:lvl>
    <w:lvl w:ilvl="3" w:tplc="77569D72">
      <w:start w:val="1"/>
      <w:numFmt w:val="decimal"/>
      <w:lvlText w:val="%4)"/>
      <w:lvlJc w:val="left"/>
      <w:pPr>
        <w:tabs>
          <w:tab w:val="num" w:pos="2880"/>
        </w:tabs>
        <w:ind w:left="2880" w:hanging="360"/>
      </w:pPr>
      <w:rPr>
        <w:rFonts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24"/>
  </w:num>
  <w:num w:numId="2">
    <w:abstractNumId w:val="0"/>
  </w:num>
  <w:num w:numId="3">
    <w:abstractNumId w:val="22"/>
  </w:num>
  <w:num w:numId="4">
    <w:abstractNumId w:val="26"/>
  </w:num>
  <w:num w:numId="5">
    <w:abstractNumId w:val="9"/>
  </w:num>
  <w:num w:numId="6">
    <w:abstractNumId w:val="33"/>
  </w:num>
  <w:num w:numId="7">
    <w:abstractNumId w:val="1"/>
  </w:num>
  <w:num w:numId="8">
    <w:abstractNumId w:val="21"/>
  </w:num>
  <w:num w:numId="9">
    <w:abstractNumId w:val="15"/>
  </w:num>
  <w:num w:numId="10">
    <w:abstractNumId w:val="8"/>
  </w:num>
  <w:num w:numId="11">
    <w:abstractNumId w:val="13"/>
  </w:num>
  <w:num w:numId="12">
    <w:abstractNumId w:val="2"/>
  </w:num>
  <w:num w:numId="13">
    <w:abstractNumId w:val="23"/>
  </w:num>
  <w:num w:numId="14">
    <w:abstractNumId w:val="14"/>
  </w:num>
  <w:num w:numId="15">
    <w:abstractNumId w:val="30"/>
  </w:num>
  <w:num w:numId="16">
    <w:abstractNumId w:val="28"/>
  </w:num>
  <w:num w:numId="17">
    <w:abstractNumId w:val="29"/>
  </w:num>
  <w:num w:numId="18">
    <w:abstractNumId w:val="20"/>
  </w:num>
  <w:num w:numId="19">
    <w:abstractNumId w:val="17"/>
  </w:num>
  <w:num w:numId="20">
    <w:abstractNumId w:val="32"/>
  </w:num>
  <w:num w:numId="21">
    <w:abstractNumId w:val="34"/>
  </w:num>
  <w:num w:numId="22">
    <w:abstractNumId w:val="16"/>
  </w:num>
  <w:num w:numId="23">
    <w:abstractNumId w:val="7"/>
  </w:num>
  <w:num w:numId="24">
    <w:abstractNumId w:val="25"/>
  </w:num>
  <w:num w:numId="25">
    <w:abstractNumId w:val="3"/>
  </w:num>
  <w:num w:numId="26">
    <w:abstractNumId w:val="4"/>
  </w:num>
  <w:num w:numId="27">
    <w:abstractNumId w:val="35"/>
  </w:num>
  <w:num w:numId="28">
    <w:abstractNumId w:val="12"/>
  </w:num>
  <w:num w:numId="29">
    <w:abstractNumId w:val="27"/>
  </w:num>
  <w:num w:numId="30">
    <w:abstractNumId w:val="5"/>
  </w:num>
  <w:num w:numId="31">
    <w:abstractNumId w:val="11"/>
  </w:num>
  <w:num w:numId="32">
    <w:abstractNumId w:val="31"/>
  </w:num>
  <w:num w:numId="33">
    <w:abstractNumId w:val="19"/>
  </w:num>
  <w:num w:numId="34">
    <w:abstractNumId w:val="18"/>
  </w:num>
  <w:num w:numId="35">
    <w:abstractNumId w:val="6"/>
  </w:num>
  <w:num w:numId="36">
    <w:abstractNumId w:val="2"/>
  </w:num>
  <w:num w:numId="37">
    <w:abstractNumId w:val="2"/>
  </w:num>
  <w:num w:numId="38">
    <w:abstractNumId w:val="1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trackedChanges" w:enforcement="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M3NDY1NDYxNjM2MbRU0lEKTi0uzszPAymwrAUAfMgI1SwAAAA="/>
    <w:docVar w:name="dgnword-docGUID" w:val="{C0BE2D5E-6628-4D52-BD4F-FDE05D599F16}"/>
    <w:docVar w:name="dgnword-eventsink" w:val="5859392"/>
  </w:docVars>
  <w:rsids>
    <w:rsidRoot w:val="00857DA1"/>
    <w:rsid w:val="00000F35"/>
    <w:rsid w:val="00001CCE"/>
    <w:rsid w:val="00003E32"/>
    <w:rsid w:val="0000484F"/>
    <w:rsid w:val="00004BE8"/>
    <w:rsid w:val="00004ECB"/>
    <w:rsid w:val="00013B22"/>
    <w:rsid w:val="0001762A"/>
    <w:rsid w:val="00022B23"/>
    <w:rsid w:val="00022B2E"/>
    <w:rsid w:val="00023F2A"/>
    <w:rsid w:val="00023FE8"/>
    <w:rsid w:val="00032062"/>
    <w:rsid w:val="00033742"/>
    <w:rsid w:val="000344B1"/>
    <w:rsid w:val="00034869"/>
    <w:rsid w:val="00037F6E"/>
    <w:rsid w:val="00040357"/>
    <w:rsid w:val="0004158C"/>
    <w:rsid w:val="00042797"/>
    <w:rsid w:val="00042B9F"/>
    <w:rsid w:val="00043015"/>
    <w:rsid w:val="000447A7"/>
    <w:rsid w:val="00045FE1"/>
    <w:rsid w:val="000509EA"/>
    <w:rsid w:val="000513DE"/>
    <w:rsid w:val="00051A8E"/>
    <w:rsid w:val="00053C6C"/>
    <w:rsid w:val="00056F2A"/>
    <w:rsid w:val="00057239"/>
    <w:rsid w:val="000623FB"/>
    <w:rsid w:val="00064906"/>
    <w:rsid w:val="000669AE"/>
    <w:rsid w:val="00066AE9"/>
    <w:rsid w:val="00072646"/>
    <w:rsid w:val="00075798"/>
    <w:rsid w:val="00077B30"/>
    <w:rsid w:val="00084C03"/>
    <w:rsid w:val="000932DB"/>
    <w:rsid w:val="00093454"/>
    <w:rsid w:val="00094829"/>
    <w:rsid w:val="00094C9E"/>
    <w:rsid w:val="000A0353"/>
    <w:rsid w:val="000A1B01"/>
    <w:rsid w:val="000A2613"/>
    <w:rsid w:val="000A2CB0"/>
    <w:rsid w:val="000A4D6B"/>
    <w:rsid w:val="000A5C4F"/>
    <w:rsid w:val="000B2124"/>
    <w:rsid w:val="000B4C59"/>
    <w:rsid w:val="000B53C4"/>
    <w:rsid w:val="000B69CA"/>
    <w:rsid w:val="000B7BFA"/>
    <w:rsid w:val="000C0595"/>
    <w:rsid w:val="000C5B52"/>
    <w:rsid w:val="000C5EDD"/>
    <w:rsid w:val="000D0990"/>
    <w:rsid w:val="000D2B53"/>
    <w:rsid w:val="000D39C5"/>
    <w:rsid w:val="000D5237"/>
    <w:rsid w:val="000D54E8"/>
    <w:rsid w:val="000D79FA"/>
    <w:rsid w:val="000D7C26"/>
    <w:rsid w:val="000D7E65"/>
    <w:rsid w:val="000E111B"/>
    <w:rsid w:val="000E3EF7"/>
    <w:rsid w:val="000E4945"/>
    <w:rsid w:val="000E50C4"/>
    <w:rsid w:val="000E571C"/>
    <w:rsid w:val="000E7CAF"/>
    <w:rsid w:val="000F142B"/>
    <w:rsid w:val="000F4E45"/>
    <w:rsid w:val="000F5DBB"/>
    <w:rsid w:val="000F659D"/>
    <w:rsid w:val="000F67A0"/>
    <w:rsid w:val="000F711C"/>
    <w:rsid w:val="001000FE"/>
    <w:rsid w:val="00102D2F"/>
    <w:rsid w:val="00104BFF"/>
    <w:rsid w:val="001051A1"/>
    <w:rsid w:val="001104B2"/>
    <w:rsid w:val="00110FE2"/>
    <w:rsid w:val="001126DB"/>
    <w:rsid w:val="0011374F"/>
    <w:rsid w:val="001218E2"/>
    <w:rsid w:val="00123BCC"/>
    <w:rsid w:val="00125E2B"/>
    <w:rsid w:val="00126CE7"/>
    <w:rsid w:val="0012797B"/>
    <w:rsid w:val="00127EE0"/>
    <w:rsid w:val="001311B1"/>
    <w:rsid w:val="00133FF7"/>
    <w:rsid w:val="00136290"/>
    <w:rsid w:val="0013791B"/>
    <w:rsid w:val="0014118B"/>
    <w:rsid w:val="001415CA"/>
    <w:rsid w:val="0014379E"/>
    <w:rsid w:val="00144434"/>
    <w:rsid w:val="0014458F"/>
    <w:rsid w:val="00145FE3"/>
    <w:rsid w:val="00146C09"/>
    <w:rsid w:val="00146D24"/>
    <w:rsid w:val="00147837"/>
    <w:rsid w:val="0015091D"/>
    <w:rsid w:val="00152433"/>
    <w:rsid w:val="00152A36"/>
    <w:rsid w:val="00154B4F"/>
    <w:rsid w:val="0015665C"/>
    <w:rsid w:val="0015731F"/>
    <w:rsid w:val="00160252"/>
    <w:rsid w:val="001625C5"/>
    <w:rsid w:val="00166275"/>
    <w:rsid w:val="001662B9"/>
    <w:rsid w:val="00172D57"/>
    <w:rsid w:val="00173D40"/>
    <w:rsid w:val="00174B65"/>
    <w:rsid w:val="00176052"/>
    <w:rsid w:val="00184E4F"/>
    <w:rsid w:val="00185F09"/>
    <w:rsid w:val="001863BF"/>
    <w:rsid w:val="00192CAC"/>
    <w:rsid w:val="00193F2D"/>
    <w:rsid w:val="00196AEA"/>
    <w:rsid w:val="00197E68"/>
    <w:rsid w:val="001A2103"/>
    <w:rsid w:val="001A29F4"/>
    <w:rsid w:val="001A3D63"/>
    <w:rsid w:val="001A68BC"/>
    <w:rsid w:val="001A6DC2"/>
    <w:rsid w:val="001A7312"/>
    <w:rsid w:val="001B3104"/>
    <w:rsid w:val="001B5B98"/>
    <w:rsid w:val="001B5CE1"/>
    <w:rsid w:val="001B5E1A"/>
    <w:rsid w:val="001B5ECB"/>
    <w:rsid w:val="001B7A6B"/>
    <w:rsid w:val="001C0E69"/>
    <w:rsid w:val="001C2201"/>
    <w:rsid w:val="001C35C0"/>
    <w:rsid w:val="001C44DD"/>
    <w:rsid w:val="001C536E"/>
    <w:rsid w:val="001D0BA5"/>
    <w:rsid w:val="001D13FD"/>
    <w:rsid w:val="001D2C00"/>
    <w:rsid w:val="001D3188"/>
    <w:rsid w:val="001D623E"/>
    <w:rsid w:val="001D6B89"/>
    <w:rsid w:val="001E4FD1"/>
    <w:rsid w:val="001E5E65"/>
    <w:rsid w:val="001F0E8D"/>
    <w:rsid w:val="001F3EC5"/>
    <w:rsid w:val="001F5A7B"/>
    <w:rsid w:val="001F6423"/>
    <w:rsid w:val="00201D67"/>
    <w:rsid w:val="00202676"/>
    <w:rsid w:val="002078FF"/>
    <w:rsid w:val="002126E8"/>
    <w:rsid w:val="002139E3"/>
    <w:rsid w:val="00216CF6"/>
    <w:rsid w:val="00216E3D"/>
    <w:rsid w:val="00220A37"/>
    <w:rsid w:val="00222912"/>
    <w:rsid w:val="00223B71"/>
    <w:rsid w:val="00223C79"/>
    <w:rsid w:val="00224469"/>
    <w:rsid w:val="002246EF"/>
    <w:rsid w:val="00224A3B"/>
    <w:rsid w:val="00224B3B"/>
    <w:rsid w:val="00230484"/>
    <w:rsid w:val="00230E28"/>
    <w:rsid w:val="0023240B"/>
    <w:rsid w:val="00235810"/>
    <w:rsid w:val="00236D73"/>
    <w:rsid w:val="00242804"/>
    <w:rsid w:val="0024283A"/>
    <w:rsid w:val="00244399"/>
    <w:rsid w:val="002456E4"/>
    <w:rsid w:val="002478A9"/>
    <w:rsid w:val="00251B88"/>
    <w:rsid w:val="00254B55"/>
    <w:rsid w:val="00254E34"/>
    <w:rsid w:val="002552D7"/>
    <w:rsid w:val="00256D3B"/>
    <w:rsid w:val="00262AE4"/>
    <w:rsid w:val="00262C09"/>
    <w:rsid w:val="00271DE7"/>
    <w:rsid w:val="00272A0B"/>
    <w:rsid w:val="00272F57"/>
    <w:rsid w:val="00273A89"/>
    <w:rsid w:val="00275B4D"/>
    <w:rsid w:val="002765F1"/>
    <w:rsid w:val="00280A50"/>
    <w:rsid w:val="00286265"/>
    <w:rsid w:val="00287560"/>
    <w:rsid w:val="00290714"/>
    <w:rsid w:val="002912F4"/>
    <w:rsid w:val="00291726"/>
    <w:rsid w:val="002917F8"/>
    <w:rsid w:val="00292697"/>
    <w:rsid w:val="00292811"/>
    <w:rsid w:val="00294EE6"/>
    <w:rsid w:val="0029574F"/>
    <w:rsid w:val="00295821"/>
    <w:rsid w:val="00296713"/>
    <w:rsid w:val="00297D8F"/>
    <w:rsid w:val="002A589E"/>
    <w:rsid w:val="002A5B73"/>
    <w:rsid w:val="002A728F"/>
    <w:rsid w:val="002B1625"/>
    <w:rsid w:val="002B1906"/>
    <w:rsid w:val="002B2370"/>
    <w:rsid w:val="002B2B0A"/>
    <w:rsid w:val="002B4DE0"/>
    <w:rsid w:val="002B5C90"/>
    <w:rsid w:val="002B6286"/>
    <w:rsid w:val="002B6BC4"/>
    <w:rsid w:val="002B6BCE"/>
    <w:rsid w:val="002B7356"/>
    <w:rsid w:val="002B78F8"/>
    <w:rsid w:val="002C0635"/>
    <w:rsid w:val="002C20CE"/>
    <w:rsid w:val="002C6EBC"/>
    <w:rsid w:val="002C7043"/>
    <w:rsid w:val="002D1FF0"/>
    <w:rsid w:val="002D48D1"/>
    <w:rsid w:val="002D6664"/>
    <w:rsid w:val="002D7900"/>
    <w:rsid w:val="002E00F5"/>
    <w:rsid w:val="002E3301"/>
    <w:rsid w:val="002E579C"/>
    <w:rsid w:val="002E6AF3"/>
    <w:rsid w:val="002F2EFD"/>
    <w:rsid w:val="002F3391"/>
    <w:rsid w:val="002F39D3"/>
    <w:rsid w:val="002F3D7C"/>
    <w:rsid w:val="002F3F56"/>
    <w:rsid w:val="002F40DF"/>
    <w:rsid w:val="002F4C2A"/>
    <w:rsid w:val="002F698D"/>
    <w:rsid w:val="002F7960"/>
    <w:rsid w:val="002F7C86"/>
    <w:rsid w:val="002F7EAB"/>
    <w:rsid w:val="0030052D"/>
    <w:rsid w:val="003017EF"/>
    <w:rsid w:val="0030195B"/>
    <w:rsid w:val="00302FD7"/>
    <w:rsid w:val="00306AB2"/>
    <w:rsid w:val="00310A9E"/>
    <w:rsid w:val="00315DAB"/>
    <w:rsid w:val="0031696F"/>
    <w:rsid w:val="00316A9F"/>
    <w:rsid w:val="00322407"/>
    <w:rsid w:val="003225EA"/>
    <w:rsid w:val="003227E6"/>
    <w:rsid w:val="0032698B"/>
    <w:rsid w:val="00327F47"/>
    <w:rsid w:val="003329D9"/>
    <w:rsid w:val="00335194"/>
    <w:rsid w:val="0033693A"/>
    <w:rsid w:val="00340241"/>
    <w:rsid w:val="003438AE"/>
    <w:rsid w:val="0034521C"/>
    <w:rsid w:val="00346974"/>
    <w:rsid w:val="00346ADA"/>
    <w:rsid w:val="00347089"/>
    <w:rsid w:val="003472F1"/>
    <w:rsid w:val="00347A50"/>
    <w:rsid w:val="00350B8C"/>
    <w:rsid w:val="00350F4F"/>
    <w:rsid w:val="003520F0"/>
    <w:rsid w:val="0035796C"/>
    <w:rsid w:val="003601D3"/>
    <w:rsid w:val="00360E3F"/>
    <w:rsid w:val="0036155D"/>
    <w:rsid w:val="003630B4"/>
    <w:rsid w:val="003637F8"/>
    <w:rsid w:val="00367471"/>
    <w:rsid w:val="003707F3"/>
    <w:rsid w:val="003739EE"/>
    <w:rsid w:val="00375946"/>
    <w:rsid w:val="00380530"/>
    <w:rsid w:val="00380B53"/>
    <w:rsid w:val="00380DB7"/>
    <w:rsid w:val="003817D6"/>
    <w:rsid w:val="00382BEA"/>
    <w:rsid w:val="00384CE1"/>
    <w:rsid w:val="00384FA5"/>
    <w:rsid w:val="003864F7"/>
    <w:rsid w:val="00395472"/>
    <w:rsid w:val="003972F1"/>
    <w:rsid w:val="003975E5"/>
    <w:rsid w:val="003A0976"/>
    <w:rsid w:val="003A12CD"/>
    <w:rsid w:val="003A25C8"/>
    <w:rsid w:val="003A3155"/>
    <w:rsid w:val="003A32CC"/>
    <w:rsid w:val="003A33CA"/>
    <w:rsid w:val="003A3677"/>
    <w:rsid w:val="003A5EEB"/>
    <w:rsid w:val="003A7FAE"/>
    <w:rsid w:val="003B2064"/>
    <w:rsid w:val="003B420F"/>
    <w:rsid w:val="003B4700"/>
    <w:rsid w:val="003B472F"/>
    <w:rsid w:val="003C0734"/>
    <w:rsid w:val="003C1E15"/>
    <w:rsid w:val="003C21A5"/>
    <w:rsid w:val="003C66BB"/>
    <w:rsid w:val="003D07A1"/>
    <w:rsid w:val="003D7B99"/>
    <w:rsid w:val="003E025A"/>
    <w:rsid w:val="003E31D1"/>
    <w:rsid w:val="003E32DF"/>
    <w:rsid w:val="003E6644"/>
    <w:rsid w:val="003E68D0"/>
    <w:rsid w:val="003E758B"/>
    <w:rsid w:val="003E789C"/>
    <w:rsid w:val="003F4DDC"/>
    <w:rsid w:val="003F7289"/>
    <w:rsid w:val="004001E1"/>
    <w:rsid w:val="00400F84"/>
    <w:rsid w:val="00402C38"/>
    <w:rsid w:val="004071BE"/>
    <w:rsid w:val="00407211"/>
    <w:rsid w:val="004127DC"/>
    <w:rsid w:val="00412BA6"/>
    <w:rsid w:val="00412BDC"/>
    <w:rsid w:val="00412E61"/>
    <w:rsid w:val="0041438F"/>
    <w:rsid w:val="004208EC"/>
    <w:rsid w:val="00420B40"/>
    <w:rsid w:val="00421455"/>
    <w:rsid w:val="0042235F"/>
    <w:rsid w:val="00422784"/>
    <w:rsid w:val="00423023"/>
    <w:rsid w:val="004235DC"/>
    <w:rsid w:val="00423F22"/>
    <w:rsid w:val="00425900"/>
    <w:rsid w:val="0042689F"/>
    <w:rsid w:val="004330DE"/>
    <w:rsid w:val="004343A2"/>
    <w:rsid w:val="0043521E"/>
    <w:rsid w:val="00435CBC"/>
    <w:rsid w:val="00436377"/>
    <w:rsid w:val="00436D99"/>
    <w:rsid w:val="0044000D"/>
    <w:rsid w:val="00440CBA"/>
    <w:rsid w:val="00443782"/>
    <w:rsid w:val="00444705"/>
    <w:rsid w:val="004466E8"/>
    <w:rsid w:val="00451321"/>
    <w:rsid w:val="00452960"/>
    <w:rsid w:val="00452EC8"/>
    <w:rsid w:val="00453004"/>
    <w:rsid w:val="00453009"/>
    <w:rsid w:val="004532A7"/>
    <w:rsid w:val="0046018B"/>
    <w:rsid w:val="00461E16"/>
    <w:rsid w:val="00462743"/>
    <w:rsid w:val="004642CB"/>
    <w:rsid w:val="00465609"/>
    <w:rsid w:val="004668DA"/>
    <w:rsid w:val="004705F3"/>
    <w:rsid w:val="004708D1"/>
    <w:rsid w:val="00472AEE"/>
    <w:rsid w:val="0047402E"/>
    <w:rsid w:val="00474E5D"/>
    <w:rsid w:val="004755D1"/>
    <w:rsid w:val="00483EA0"/>
    <w:rsid w:val="00484FBD"/>
    <w:rsid w:val="0048575E"/>
    <w:rsid w:val="00487AFF"/>
    <w:rsid w:val="004903A1"/>
    <w:rsid w:val="004909D4"/>
    <w:rsid w:val="004917F8"/>
    <w:rsid w:val="0049285E"/>
    <w:rsid w:val="00492FA8"/>
    <w:rsid w:val="00494DE6"/>
    <w:rsid w:val="00494F36"/>
    <w:rsid w:val="004958D3"/>
    <w:rsid w:val="00496B87"/>
    <w:rsid w:val="004A0074"/>
    <w:rsid w:val="004A09F6"/>
    <w:rsid w:val="004A2A23"/>
    <w:rsid w:val="004A4373"/>
    <w:rsid w:val="004A6123"/>
    <w:rsid w:val="004A6D82"/>
    <w:rsid w:val="004A6E50"/>
    <w:rsid w:val="004A76CD"/>
    <w:rsid w:val="004B3EDF"/>
    <w:rsid w:val="004B590A"/>
    <w:rsid w:val="004B5D99"/>
    <w:rsid w:val="004C0544"/>
    <w:rsid w:val="004C1737"/>
    <w:rsid w:val="004C3BBA"/>
    <w:rsid w:val="004C43BC"/>
    <w:rsid w:val="004C4898"/>
    <w:rsid w:val="004C5FCB"/>
    <w:rsid w:val="004C75FE"/>
    <w:rsid w:val="004D4A31"/>
    <w:rsid w:val="004E0580"/>
    <w:rsid w:val="004E2704"/>
    <w:rsid w:val="004E2983"/>
    <w:rsid w:val="004E3773"/>
    <w:rsid w:val="004E5B7B"/>
    <w:rsid w:val="004E5CE0"/>
    <w:rsid w:val="004F37F3"/>
    <w:rsid w:val="005016E6"/>
    <w:rsid w:val="005039D8"/>
    <w:rsid w:val="00504539"/>
    <w:rsid w:val="00504D5B"/>
    <w:rsid w:val="00505436"/>
    <w:rsid w:val="00505EC9"/>
    <w:rsid w:val="005068DD"/>
    <w:rsid w:val="00506BDA"/>
    <w:rsid w:val="00507CD6"/>
    <w:rsid w:val="0051320A"/>
    <w:rsid w:val="00514CF6"/>
    <w:rsid w:val="005168F7"/>
    <w:rsid w:val="005216D0"/>
    <w:rsid w:val="005220DB"/>
    <w:rsid w:val="005278AF"/>
    <w:rsid w:val="005278F7"/>
    <w:rsid w:val="00530F1D"/>
    <w:rsid w:val="005321E6"/>
    <w:rsid w:val="0053293B"/>
    <w:rsid w:val="00533CCC"/>
    <w:rsid w:val="00535280"/>
    <w:rsid w:val="00536B71"/>
    <w:rsid w:val="00537994"/>
    <w:rsid w:val="005409A2"/>
    <w:rsid w:val="00540C27"/>
    <w:rsid w:val="00540DB2"/>
    <w:rsid w:val="005412A1"/>
    <w:rsid w:val="00541A60"/>
    <w:rsid w:val="005432A8"/>
    <w:rsid w:val="00545F6A"/>
    <w:rsid w:val="00550ECC"/>
    <w:rsid w:val="00555113"/>
    <w:rsid w:val="005645C2"/>
    <w:rsid w:val="00564E1D"/>
    <w:rsid w:val="005667BF"/>
    <w:rsid w:val="005703DD"/>
    <w:rsid w:val="00571DCE"/>
    <w:rsid w:val="00575037"/>
    <w:rsid w:val="0057560B"/>
    <w:rsid w:val="0058487D"/>
    <w:rsid w:val="00587D76"/>
    <w:rsid w:val="00591C5B"/>
    <w:rsid w:val="005927F2"/>
    <w:rsid w:val="00593FD4"/>
    <w:rsid w:val="00594364"/>
    <w:rsid w:val="00594A6C"/>
    <w:rsid w:val="005952C1"/>
    <w:rsid w:val="00595CD4"/>
    <w:rsid w:val="00596521"/>
    <w:rsid w:val="00596B75"/>
    <w:rsid w:val="0059719D"/>
    <w:rsid w:val="005A0A56"/>
    <w:rsid w:val="005A52B7"/>
    <w:rsid w:val="005A54A0"/>
    <w:rsid w:val="005B5F1F"/>
    <w:rsid w:val="005B63EE"/>
    <w:rsid w:val="005B649A"/>
    <w:rsid w:val="005C147E"/>
    <w:rsid w:val="005C17CB"/>
    <w:rsid w:val="005C27A3"/>
    <w:rsid w:val="005C2C44"/>
    <w:rsid w:val="005C3C70"/>
    <w:rsid w:val="005C4317"/>
    <w:rsid w:val="005C55FA"/>
    <w:rsid w:val="005C68D3"/>
    <w:rsid w:val="005D1865"/>
    <w:rsid w:val="005D1D39"/>
    <w:rsid w:val="005D3D5A"/>
    <w:rsid w:val="005D63B7"/>
    <w:rsid w:val="005D6500"/>
    <w:rsid w:val="005D69A4"/>
    <w:rsid w:val="005D741C"/>
    <w:rsid w:val="005E29D0"/>
    <w:rsid w:val="005E2C8B"/>
    <w:rsid w:val="005E2D84"/>
    <w:rsid w:val="005E42FD"/>
    <w:rsid w:val="005E4EB8"/>
    <w:rsid w:val="005E4ECB"/>
    <w:rsid w:val="005E52E3"/>
    <w:rsid w:val="005F13AF"/>
    <w:rsid w:val="005F1C84"/>
    <w:rsid w:val="005F344D"/>
    <w:rsid w:val="005F4CA5"/>
    <w:rsid w:val="005F5825"/>
    <w:rsid w:val="005F6290"/>
    <w:rsid w:val="005F71A0"/>
    <w:rsid w:val="005F78CE"/>
    <w:rsid w:val="00600BBF"/>
    <w:rsid w:val="0060131B"/>
    <w:rsid w:val="00607ED0"/>
    <w:rsid w:val="00612323"/>
    <w:rsid w:val="00613614"/>
    <w:rsid w:val="00614DE8"/>
    <w:rsid w:val="006174D6"/>
    <w:rsid w:val="00620241"/>
    <w:rsid w:val="00620AC9"/>
    <w:rsid w:val="00621957"/>
    <w:rsid w:val="0062366B"/>
    <w:rsid w:val="0062513C"/>
    <w:rsid w:val="006257C7"/>
    <w:rsid w:val="00634401"/>
    <w:rsid w:val="00640177"/>
    <w:rsid w:val="0064104E"/>
    <w:rsid w:val="00642329"/>
    <w:rsid w:val="00642A31"/>
    <w:rsid w:val="006437C1"/>
    <w:rsid w:val="00645E95"/>
    <w:rsid w:val="00646E7F"/>
    <w:rsid w:val="006471F2"/>
    <w:rsid w:val="0064735C"/>
    <w:rsid w:val="006474B9"/>
    <w:rsid w:val="006477CD"/>
    <w:rsid w:val="00650DF1"/>
    <w:rsid w:val="006526B0"/>
    <w:rsid w:val="006532AF"/>
    <w:rsid w:val="00653EA7"/>
    <w:rsid w:val="0065495B"/>
    <w:rsid w:val="006578AD"/>
    <w:rsid w:val="0066228A"/>
    <w:rsid w:val="00663F26"/>
    <w:rsid w:val="006651AB"/>
    <w:rsid w:val="00666304"/>
    <w:rsid w:val="0066765D"/>
    <w:rsid w:val="00667743"/>
    <w:rsid w:val="00670574"/>
    <w:rsid w:val="00670ED1"/>
    <w:rsid w:val="00671779"/>
    <w:rsid w:val="00672A93"/>
    <w:rsid w:val="00673DB7"/>
    <w:rsid w:val="00675495"/>
    <w:rsid w:val="0067667B"/>
    <w:rsid w:val="00677D2C"/>
    <w:rsid w:val="00680099"/>
    <w:rsid w:val="0068080C"/>
    <w:rsid w:val="006820FD"/>
    <w:rsid w:val="0068279F"/>
    <w:rsid w:val="00682BDF"/>
    <w:rsid w:val="00684A4D"/>
    <w:rsid w:val="0068558E"/>
    <w:rsid w:val="00686AD7"/>
    <w:rsid w:val="006876E6"/>
    <w:rsid w:val="00691C69"/>
    <w:rsid w:val="006928BB"/>
    <w:rsid w:val="00692D87"/>
    <w:rsid w:val="00695BC4"/>
    <w:rsid w:val="006A0219"/>
    <w:rsid w:val="006A04D6"/>
    <w:rsid w:val="006A06B0"/>
    <w:rsid w:val="006A43AB"/>
    <w:rsid w:val="006B00A3"/>
    <w:rsid w:val="006B03E5"/>
    <w:rsid w:val="006B19A1"/>
    <w:rsid w:val="006B2272"/>
    <w:rsid w:val="006B252A"/>
    <w:rsid w:val="006B5179"/>
    <w:rsid w:val="006B6445"/>
    <w:rsid w:val="006B6453"/>
    <w:rsid w:val="006B7C0C"/>
    <w:rsid w:val="006C15F7"/>
    <w:rsid w:val="006C2F89"/>
    <w:rsid w:val="006C446F"/>
    <w:rsid w:val="006C6468"/>
    <w:rsid w:val="006C6E33"/>
    <w:rsid w:val="006D04CD"/>
    <w:rsid w:val="006D0B86"/>
    <w:rsid w:val="006D0F0C"/>
    <w:rsid w:val="006D2E14"/>
    <w:rsid w:val="006E1765"/>
    <w:rsid w:val="006E228F"/>
    <w:rsid w:val="006E428F"/>
    <w:rsid w:val="006E4472"/>
    <w:rsid w:val="006E4948"/>
    <w:rsid w:val="006E620D"/>
    <w:rsid w:val="006E6DF1"/>
    <w:rsid w:val="006F05DB"/>
    <w:rsid w:val="006F064E"/>
    <w:rsid w:val="006F1B3C"/>
    <w:rsid w:val="006F2A51"/>
    <w:rsid w:val="006F3495"/>
    <w:rsid w:val="006F3FDB"/>
    <w:rsid w:val="007005C2"/>
    <w:rsid w:val="00703F97"/>
    <w:rsid w:val="007051A3"/>
    <w:rsid w:val="00710F7F"/>
    <w:rsid w:val="007119A4"/>
    <w:rsid w:val="00712596"/>
    <w:rsid w:val="00712D6A"/>
    <w:rsid w:val="007139F8"/>
    <w:rsid w:val="007142C9"/>
    <w:rsid w:val="00714A32"/>
    <w:rsid w:val="007150A7"/>
    <w:rsid w:val="00715433"/>
    <w:rsid w:val="00715447"/>
    <w:rsid w:val="00722E39"/>
    <w:rsid w:val="007239A8"/>
    <w:rsid w:val="00730DF3"/>
    <w:rsid w:val="00731D98"/>
    <w:rsid w:val="00732B23"/>
    <w:rsid w:val="0073437F"/>
    <w:rsid w:val="007351B6"/>
    <w:rsid w:val="00736D21"/>
    <w:rsid w:val="007422D3"/>
    <w:rsid w:val="00742F20"/>
    <w:rsid w:val="0074622C"/>
    <w:rsid w:val="00747A88"/>
    <w:rsid w:val="00747C04"/>
    <w:rsid w:val="007500F1"/>
    <w:rsid w:val="00750436"/>
    <w:rsid w:val="00750E1C"/>
    <w:rsid w:val="0075149E"/>
    <w:rsid w:val="00753519"/>
    <w:rsid w:val="007537BF"/>
    <w:rsid w:val="00755C25"/>
    <w:rsid w:val="00761542"/>
    <w:rsid w:val="00761873"/>
    <w:rsid w:val="00763A2D"/>
    <w:rsid w:val="007643F4"/>
    <w:rsid w:val="007670A1"/>
    <w:rsid w:val="00773005"/>
    <w:rsid w:val="007753FD"/>
    <w:rsid w:val="007754DC"/>
    <w:rsid w:val="00780428"/>
    <w:rsid w:val="00783060"/>
    <w:rsid w:val="00784822"/>
    <w:rsid w:val="00787DC3"/>
    <w:rsid w:val="0079209A"/>
    <w:rsid w:val="00795923"/>
    <w:rsid w:val="00796177"/>
    <w:rsid w:val="007A5144"/>
    <w:rsid w:val="007A7889"/>
    <w:rsid w:val="007B0A05"/>
    <w:rsid w:val="007B0B05"/>
    <w:rsid w:val="007B196E"/>
    <w:rsid w:val="007B5E63"/>
    <w:rsid w:val="007B719F"/>
    <w:rsid w:val="007B7996"/>
    <w:rsid w:val="007C01FF"/>
    <w:rsid w:val="007C0AB6"/>
    <w:rsid w:val="007C0EAD"/>
    <w:rsid w:val="007C1843"/>
    <w:rsid w:val="007C4C78"/>
    <w:rsid w:val="007C5062"/>
    <w:rsid w:val="007C52BD"/>
    <w:rsid w:val="007C64F9"/>
    <w:rsid w:val="007C77CA"/>
    <w:rsid w:val="007D154A"/>
    <w:rsid w:val="007D15FC"/>
    <w:rsid w:val="007D2943"/>
    <w:rsid w:val="007D3846"/>
    <w:rsid w:val="007D392A"/>
    <w:rsid w:val="007D5918"/>
    <w:rsid w:val="007D6849"/>
    <w:rsid w:val="007D6937"/>
    <w:rsid w:val="007D77D7"/>
    <w:rsid w:val="007E08E4"/>
    <w:rsid w:val="007E0E6E"/>
    <w:rsid w:val="007E3E89"/>
    <w:rsid w:val="007E44A0"/>
    <w:rsid w:val="007E4675"/>
    <w:rsid w:val="007E50AF"/>
    <w:rsid w:val="007E6588"/>
    <w:rsid w:val="007E6AD8"/>
    <w:rsid w:val="007E6FAA"/>
    <w:rsid w:val="007E74F5"/>
    <w:rsid w:val="007E7B85"/>
    <w:rsid w:val="007F433A"/>
    <w:rsid w:val="007F4DA2"/>
    <w:rsid w:val="00802601"/>
    <w:rsid w:val="00802657"/>
    <w:rsid w:val="0080266D"/>
    <w:rsid w:val="00804742"/>
    <w:rsid w:val="00805518"/>
    <w:rsid w:val="00805B4C"/>
    <w:rsid w:val="00806525"/>
    <w:rsid w:val="008065EC"/>
    <w:rsid w:val="00806A6A"/>
    <w:rsid w:val="00820D32"/>
    <w:rsid w:val="00824435"/>
    <w:rsid w:val="00825E88"/>
    <w:rsid w:val="008263AE"/>
    <w:rsid w:val="0082786B"/>
    <w:rsid w:val="00831AA4"/>
    <w:rsid w:val="00833B3C"/>
    <w:rsid w:val="00833DBE"/>
    <w:rsid w:val="00833E31"/>
    <w:rsid w:val="008347A5"/>
    <w:rsid w:val="00834EA6"/>
    <w:rsid w:val="0083570C"/>
    <w:rsid w:val="008368FC"/>
    <w:rsid w:val="008401CF"/>
    <w:rsid w:val="008403AB"/>
    <w:rsid w:val="00842376"/>
    <w:rsid w:val="008432EB"/>
    <w:rsid w:val="00844083"/>
    <w:rsid w:val="0084651A"/>
    <w:rsid w:val="0085205C"/>
    <w:rsid w:val="00854218"/>
    <w:rsid w:val="008543BB"/>
    <w:rsid w:val="008564DF"/>
    <w:rsid w:val="00856A10"/>
    <w:rsid w:val="00857901"/>
    <w:rsid w:val="00857DA1"/>
    <w:rsid w:val="008638EF"/>
    <w:rsid w:val="008646A3"/>
    <w:rsid w:val="00865076"/>
    <w:rsid w:val="00865836"/>
    <w:rsid w:val="00870CF8"/>
    <w:rsid w:val="008772AA"/>
    <w:rsid w:val="008809B1"/>
    <w:rsid w:val="008811F7"/>
    <w:rsid w:val="00884093"/>
    <w:rsid w:val="00884664"/>
    <w:rsid w:val="0088535A"/>
    <w:rsid w:val="0089059A"/>
    <w:rsid w:val="0089067E"/>
    <w:rsid w:val="0089285B"/>
    <w:rsid w:val="0089331B"/>
    <w:rsid w:val="00895415"/>
    <w:rsid w:val="00895F0D"/>
    <w:rsid w:val="00897420"/>
    <w:rsid w:val="008A1E81"/>
    <w:rsid w:val="008A3CA2"/>
    <w:rsid w:val="008A412D"/>
    <w:rsid w:val="008A5E83"/>
    <w:rsid w:val="008B0A25"/>
    <w:rsid w:val="008B1946"/>
    <w:rsid w:val="008B1BE9"/>
    <w:rsid w:val="008B3224"/>
    <w:rsid w:val="008B3490"/>
    <w:rsid w:val="008B34B6"/>
    <w:rsid w:val="008B3BBD"/>
    <w:rsid w:val="008B577C"/>
    <w:rsid w:val="008B5AAE"/>
    <w:rsid w:val="008C0B00"/>
    <w:rsid w:val="008C17B8"/>
    <w:rsid w:val="008C4FB1"/>
    <w:rsid w:val="008C5F52"/>
    <w:rsid w:val="008D0CB8"/>
    <w:rsid w:val="008D106A"/>
    <w:rsid w:val="008D202B"/>
    <w:rsid w:val="008D2782"/>
    <w:rsid w:val="008D3155"/>
    <w:rsid w:val="008D4B6E"/>
    <w:rsid w:val="008D7AFE"/>
    <w:rsid w:val="008D7C43"/>
    <w:rsid w:val="008E08E0"/>
    <w:rsid w:val="008E34C7"/>
    <w:rsid w:val="008E5FE4"/>
    <w:rsid w:val="008E623B"/>
    <w:rsid w:val="008E633F"/>
    <w:rsid w:val="008E6F4C"/>
    <w:rsid w:val="008F191C"/>
    <w:rsid w:val="008F2715"/>
    <w:rsid w:val="008F35C0"/>
    <w:rsid w:val="008F37AF"/>
    <w:rsid w:val="008F6D95"/>
    <w:rsid w:val="008F6F59"/>
    <w:rsid w:val="008F72CD"/>
    <w:rsid w:val="00901FA7"/>
    <w:rsid w:val="00903809"/>
    <w:rsid w:val="00903A5D"/>
    <w:rsid w:val="00903F06"/>
    <w:rsid w:val="009045B6"/>
    <w:rsid w:val="00904F75"/>
    <w:rsid w:val="009057E1"/>
    <w:rsid w:val="00905B81"/>
    <w:rsid w:val="00906AE7"/>
    <w:rsid w:val="00907E18"/>
    <w:rsid w:val="00910CC0"/>
    <w:rsid w:val="0091267B"/>
    <w:rsid w:val="00912D31"/>
    <w:rsid w:val="00913B91"/>
    <w:rsid w:val="00913C4F"/>
    <w:rsid w:val="00914BF7"/>
    <w:rsid w:val="00914D5B"/>
    <w:rsid w:val="00915921"/>
    <w:rsid w:val="0092202E"/>
    <w:rsid w:val="00922667"/>
    <w:rsid w:val="00922B37"/>
    <w:rsid w:val="0092707D"/>
    <w:rsid w:val="0092758D"/>
    <w:rsid w:val="0092792B"/>
    <w:rsid w:val="00927C3A"/>
    <w:rsid w:val="00930B17"/>
    <w:rsid w:val="00931222"/>
    <w:rsid w:val="00933098"/>
    <w:rsid w:val="009360BB"/>
    <w:rsid w:val="00937EF9"/>
    <w:rsid w:val="00940115"/>
    <w:rsid w:val="00946921"/>
    <w:rsid w:val="00951877"/>
    <w:rsid w:val="00951894"/>
    <w:rsid w:val="00951D1F"/>
    <w:rsid w:val="00952ED2"/>
    <w:rsid w:val="009537DD"/>
    <w:rsid w:val="00953C44"/>
    <w:rsid w:val="00953ED8"/>
    <w:rsid w:val="00962FD2"/>
    <w:rsid w:val="00965925"/>
    <w:rsid w:val="00966E59"/>
    <w:rsid w:val="00967A29"/>
    <w:rsid w:val="0097094C"/>
    <w:rsid w:val="00972719"/>
    <w:rsid w:val="00974A1F"/>
    <w:rsid w:val="00974A35"/>
    <w:rsid w:val="00981BEF"/>
    <w:rsid w:val="00981CB5"/>
    <w:rsid w:val="00984762"/>
    <w:rsid w:val="00985D17"/>
    <w:rsid w:val="00987E64"/>
    <w:rsid w:val="009923E9"/>
    <w:rsid w:val="00993C0B"/>
    <w:rsid w:val="00996440"/>
    <w:rsid w:val="009A2AE6"/>
    <w:rsid w:val="009A2D30"/>
    <w:rsid w:val="009A7DC4"/>
    <w:rsid w:val="009B1D18"/>
    <w:rsid w:val="009B27DB"/>
    <w:rsid w:val="009B37AB"/>
    <w:rsid w:val="009B3ACA"/>
    <w:rsid w:val="009B5B42"/>
    <w:rsid w:val="009B6867"/>
    <w:rsid w:val="009B7E51"/>
    <w:rsid w:val="009B7F0E"/>
    <w:rsid w:val="009C0CC0"/>
    <w:rsid w:val="009C17C3"/>
    <w:rsid w:val="009C76F7"/>
    <w:rsid w:val="009D15FB"/>
    <w:rsid w:val="009D19DE"/>
    <w:rsid w:val="009D30CA"/>
    <w:rsid w:val="009D3528"/>
    <w:rsid w:val="009D488B"/>
    <w:rsid w:val="009D5AE8"/>
    <w:rsid w:val="009D6725"/>
    <w:rsid w:val="009D781F"/>
    <w:rsid w:val="009D7ADF"/>
    <w:rsid w:val="009E239D"/>
    <w:rsid w:val="009E542C"/>
    <w:rsid w:val="009E58FD"/>
    <w:rsid w:val="009E661F"/>
    <w:rsid w:val="009F1389"/>
    <w:rsid w:val="009F174E"/>
    <w:rsid w:val="009F304A"/>
    <w:rsid w:val="009F45F3"/>
    <w:rsid w:val="009F6F04"/>
    <w:rsid w:val="009F7F64"/>
    <w:rsid w:val="00A004B7"/>
    <w:rsid w:val="00A01253"/>
    <w:rsid w:val="00A0490D"/>
    <w:rsid w:val="00A068E8"/>
    <w:rsid w:val="00A13B6C"/>
    <w:rsid w:val="00A13DD6"/>
    <w:rsid w:val="00A1418C"/>
    <w:rsid w:val="00A14A3A"/>
    <w:rsid w:val="00A274B6"/>
    <w:rsid w:val="00A27820"/>
    <w:rsid w:val="00A3157C"/>
    <w:rsid w:val="00A31FE4"/>
    <w:rsid w:val="00A32BFF"/>
    <w:rsid w:val="00A34196"/>
    <w:rsid w:val="00A3426D"/>
    <w:rsid w:val="00A3447B"/>
    <w:rsid w:val="00A364A0"/>
    <w:rsid w:val="00A36645"/>
    <w:rsid w:val="00A4015B"/>
    <w:rsid w:val="00A43E5D"/>
    <w:rsid w:val="00A47480"/>
    <w:rsid w:val="00A53FC1"/>
    <w:rsid w:val="00A556D4"/>
    <w:rsid w:val="00A56F25"/>
    <w:rsid w:val="00A60C83"/>
    <w:rsid w:val="00A617DC"/>
    <w:rsid w:val="00A65579"/>
    <w:rsid w:val="00A65DBE"/>
    <w:rsid w:val="00A668E7"/>
    <w:rsid w:val="00A669D1"/>
    <w:rsid w:val="00A673E3"/>
    <w:rsid w:val="00A7290B"/>
    <w:rsid w:val="00A742CD"/>
    <w:rsid w:val="00A748D4"/>
    <w:rsid w:val="00A77926"/>
    <w:rsid w:val="00A8242F"/>
    <w:rsid w:val="00A84168"/>
    <w:rsid w:val="00A8473A"/>
    <w:rsid w:val="00A853A3"/>
    <w:rsid w:val="00A87B6A"/>
    <w:rsid w:val="00A928DC"/>
    <w:rsid w:val="00A93077"/>
    <w:rsid w:val="00A9593E"/>
    <w:rsid w:val="00A96AF2"/>
    <w:rsid w:val="00A96BE3"/>
    <w:rsid w:val="00A97D60"/>
    <w:rsid w:val="00A97FDB"/>
    <w:rsid w:val="00AA316D"/>
    <w:rsid w:val="00AA57C0"/>
    <w:rsid w:val="00AA655E"/>
    <w:rsid w:val="00AA6E60"/>
    <w:rsid w:val="00AA7858"/>
    <w:rsid w:val="00AB209E"/>
    <w:rsid w:val="00AB45A5"/>
    <w:rsid w:val="00AB5B0A"/>
    <w:rsid w:val="00AB6BEF"/>
    <w:rsid w:val="00AC077D"/>
    <w:rsid w:val="00AC226F"/>
    <w:rsid w:val="00AC3C92"/>
    <w:rsid w:val="00AC58F4"/>
    <w:rsid w:val="00AC6518"/>
    <w:rsid w:val="00AC67D5"/>
    <w:rsid w:val="00AD04D5"/>
    <w:rsid w:val="00AD247D"/>
    <w:rsid w:val="00AD27F1"/>
    <w:rsid w:val="00AD2808"/>
    <w:rsid w:val="00AD4530"/>
    <w:rsid w:val="00AD59FC"/>
    <w:rsid w:val="00AE0254"/>
    <w:rsid w:val="00AE05D5"/>
    <w:rsid w:val="00AE09EE"/>
    <w:rsid w:val="00AE2C8B"/>
    <w:rsid w:val="00AE410F"/>
    <w:rsid w:val="00AE4199"/>
    <w:rsid w:val="00AE6925"/>
    <w:rsid w:val="00AE6981"/>
    <w:rsid w:val="00AF01F6"/>
    <w:rsid w:val="00AF49E0"/>
    <w:rsid w:val="00AF534A"/>
    <w:rsid w:val="00AF61A4"/>
    <w:rsid w:val="00AF6460"/>
    <w:rsid w:val="00AF701C"/>
    <w:rsid w:val="00B00168"/>
    <w:rsid w:val="00B01BDE"/>
    <w:rsid w:val="00B02404"/>
    <w:rsid w:val="00B02F7D"/>
    <w:rsid w:val="00B054DB"/>
    <w:rsid w:val="00B06361"/>
    <w:rsid w:val="00B11AFE"/>
    <w:rsid w:val="00B146EF"/>
    <w:rsid w:val="00B150DC"/>
    <w:rsid w:val="00B15E29"/>
    <w:rsid w:val="00B17B07"/>
    <w:rsid w:val="00B21241"/>
    <w:rsid w:val="00B232FD"/>
    <w:rsid w:val="00B237CD"/>
    <w:rsid w:val="00B26138"/>
    <w:rsid w:val="00B301BB"/>
    <w:rsid w:val="00B3039C"/>
    <w:rsid w:val="00B3044C"/>
    <w:rsid w:val="00B326C1"/>
    <w:rsid w:val="00B33402"/>
    <w:rsid w:val="00B356AB"/>
    <w:rsid w:val="00B41C97"/>
    <w:rsid w:val="00B42D9A"/>
    <w:rsid w:val="00B43C57"/>
    <w:rsid w:val="00B44E59"/>
    <w:rsid w:val="00B452A7"/>
    <w:rsid w:val="00B45EC0"/>
    <w:rsid w:val="00B55E53"/>
    <w:rsid w:val="00B55ED9"/>
    <w:rsid w:val="00B5616A"/>
    <w:rsid w:val="00B57C11"/>
    <w:rsid w:val="00B615D9"/>
    <w:rsid w:val="00B6427B"/>
    <w:rsid w:val="00B66A98"/>
    <w:rsid w:val="00B67AE4"/>
    <w:rsid w:val="00B70DC7"/>
    <w:rsid w:val="00B710DA"/>
    <w:rsid w:val="00B72110"/>
    <w:rsid w:val="00B72BE6"/>
    <w:rsid w:val="00B734F5"/>
    <w:rsid w:val="00B73E65"/>
    <w:rsid w:val="00B741BE"/>
    <w:rsid w:val="00B8018A"/>
    <w:rsid w:val="00B831D0"/>
    <w:rsid w:val="00B85C9E"/>
    <w:rsid w:val="00B860A6"/>
    <w:rsid w:val="00B8638C"/>
    <w:rsid w:val="00B90AD9"/>
    <w:rsid w:val="00B91C99"/>
    <w:rsid w:val="00B95464"/>
    <w:rsid w:val="00B969ED"/>
    <w:rsid w:val="00BA0586"/>
    <w:rsid w:val="00BA1498"/>
    <w:rsid w:val="00BA2549"/>
    <w:rsid w:val="00BA2558"/>
    <w:rsid w:val="00BA4E42"/>
    <w:rsid w:val="00BA5731"/>
    <w:rsid w:val="00BA6A22"/>
    <w:rsid w:val="00BA7982"/>
    <w:rsid w:val="00BA7F5F"/>
    <w:rsid w:val="00BB1835"/>
    <w:rsid w:val="00BB2E3D"/>
    <w:rsid w:val="00BB3335"/>
    <w:rsid w:val="00BB509B"/>
    <w:rsid w:val="00BB5560"/>
    <w:rsid w:val="00BB5A4D"/>
    <w:rsid w:val="00BB727F"/>
    <w:rsid w:val="00BB7310"/>
    <w:rsid w:val="00BC3DD5"/>
    <w:rsid w:val="00BC4C44"/>
    <w:rsid w:val="00BD0A91"/>
    <w:rsid w:val="00BD199B"/>
    <w:rsid w:val="00BD220A"/>
    <w:rsid w:val="00BD2B6F"/>
    <w:rsid w:val="00BD3BF6"/>
    <w:rsid w:val="00BD5BB6"/>
    <w:rsid w:val="00BD5E30"/>
    <w:rsid w:val="00BE06EF"/>
    <w:rsid w:val="00BE318D"/>
    <w:rsid w:val="00BE335E"/>
    <w:rsid w:val="00BE43CF"/>
    <w:rsid w:val="00BE4DC9"/>
    <w:rsid w:val="00BE660C"/>
    <w:rsid w:val="00BE7E64"/>
    <w:rsid w:val="00BF0D4E"/>
    <w:rsid w:val="00BF4580"/>
    <w:rsid w:val="00BF4BA4"/>
    <w:rsid w:val="00BF6452"/>
    <w:rsid w:val="00BF6A52"/>
    <w:rsid w:val="00C006B5"/>
    <w:rsid w:val="00C00EA0"/>
    <w:rsid w:val="00C06420"/>
    <w:rsid w:val="00C06BB5"/>
    <w:rsid w:val="00C0775B"/>
    <w:rsid w:val="00C10790"/>
    <w:rsid w:val="00C10B7C"/>
    <w:rsid w:val="00C11824"/>
    <w:rsid w:val="00C12F16"/>
    <w:rsid w:val="00C13CF6"/>
    <w:rsid w:val="00C152FB"/>
    <w:rsid w:val="00C171B2"/>
    <w:rsid w:val="00C178A3"/>
    <w:rsid w:val="00C210BE"/>
    <w:rsid w:val="00C21392"/>
    <w:rsid w:val="00C30D8A"/>
    <w:rsid w:val="00C316BB"/>
    <w:rsid w:val="00C31AF1"/>
    <w:rsid w:val="00C3517B"/>
    <w:rsid w:val="00C40F4F"/>
    <w:rsid w:val="00C4404B"/>
    <w:rsid w:val="00C500AF"/>
    <w:rsid w:val="00C502DB"/>
    <w:rsid w:val="00C50848"/>
    <w:rsid w:val="00C54F0E"/>
    <w:rsid w:val="00C5780E"/>
    <w:rsid w:val="00C60DF9"/>
    <w:rsid w:val="00C60DFC"/>
    <w:rsid w:val="00C620DC"/>
    <w:rsid w:val="00C6402B"/>
    <w:rsid w:val="00C67E8C"/>
    <w:rsid w:val="00C7183C"/>
    <w:rsid w:val="00C72A01"/>
    <w:rsid w:val="00C73D87"/>
    <w:rsid w:val="00C8156A"/>
    <w:rsid w:val="00C83C24"/>
    <w:rsid w:val="00C85DC7"/>
    <w:rsid w:val="00C868ED"/>
    <w:rsid w:val="00C87366"/>
    <w:rsid w:val="00C913C8"/>
    <w:rsid w:val="00C915FD"/>
    <w:rsid w:val="00C9224F"/>
    <w:rsid w:val="00C92B0E"/>
    <w:rsid w:val="00C93DB0"/>
    <w:rsid w:val="00C94542"/>
    <w:rsid w:val="00C97EF2"/>
    <w:rsid w:val="00CA04E6"/>
    <w:rsid w:val="00CA08D9"/>
    <w:rsid w:val="00CA0C7B"/>
    <w:rsid w:val="00CA1D6C"/>
    <w:rsid w:val="00CA22E7"/>
    <w:rsid w:val="00CA75D8"/>
    <w:rsid w:val="00CB3E41"/>
    <w:rsid w:val="00CB3FCB"/>
    <w:rsid w:val="00CB5B84"/>
    <w:rsid w:val="00CB7AC4"/>
    <w:rsid w:val="00CC4593"/>
    <w:rsid w:val="00CC4A5E"/>
    <w:rsid w:val="00CC4BA2"/>
    <w:rsid w:val="00CC5A2E"/>
    <w:rsid w:val="00CC691E"/>
    <w:rsid w:val="00CC7527"/>
    <w:rsid w:val="00CD2A42"/>
    <w:rsid w:val="00CD2CCD"/>
    <w:rsid w:val="00CD4926"/>
    <w:rsid w:val="00CD7D57"/>
    <w:rsid w:val="00CE0617"/>
    <w:rsid w:val="00CE275B"/>
    <w:rsid w:val="00CE2788"/>
    <w:rsid w:val="00CE27DE"/>
    <w:rsid w:val="00CE3138"/>
    <w:rsid w:val="00CE3A79"/>
    <w:rsid w:val="00CE4F83"/>
    <w:rsid w:val="00CE54CE"/>
    <w:rsid w:val="00CF5290"/>
    <w:rsid w:val="00CF5B89"/>
    <w:rsid w:val="00CF7D7D"/>
    <w:rsid w:val="00D057C0"/>
    <w:rsid w:val="00D05B1F"/>
    <w:rsid w:val="00D114C6"/>
    <w:rsid w:val="00D12D71"/>
    <w:rsid w:val="00D13DCA"/>
    <w:rsid w:val="00D14DB5"/>
    <w:rsid w:val="00D1547A"/>
    <w:rsid w:val="00D16AAB"/>
    <w:rsid w:val="00D1750B"/>
    <w:rsid w:val="00D17EC1"/>
    <w:rsid w:val="00D207A8"/>
    <w:rsid w:val="00D224F7"/>
    <w:rsid w:val="00D226BD"/>
    <w:rsid w:val="00D23EB4"/>
    <w:rsid w:val="00D24366"/>
    <w:rsid w:val="00D24B45"/>
    <w:rsid w:val="00D319A0"/>
    <w:rsid w:val="00D334AF"/>
    <w:rsid w:val="00D337B6"/>
    <w:rsid w:val="00D3386F"/>
    <w:rsid w:val="00D353C0"/>
    <w:rsid w:val="00D35782"/>
    <w:rsid w:val="00D3737F"/>
    <w:rsid w:val="00D4196A"/>
    <w:rsid w:val="00D422C3"/>
    <w:rsid w:val="00D4256B"/>
    <w:rsid w:val="00D4469E"/>
    <w:rsid w:val="00D44724"/>
    <w:rsid w:val="00D45D46"/>
    <w:rsid w:val="00D50335"/>
    <w:rsid w:val="00D510AF"/>
    <w:rsid w:val="00D56041"/>
    <w:rsid w:val="00D56B52"/>
    <w:rsid w:val="00D624E0"/>
    <w:rsid w:val="00D66A15"/>
    <w:rsid w:val="00D702B8"/>
    <w:rsid w:val="00D7062F"/>
    <w:rsid w:val="00D71717"/>
    <w:rsid w:val="00D73443"/>
    <w:rsid w:val="00D74EE9"/>
    <w:rsid w:val="00D74FF5"/>
    <w:rsid w:val="00D75AA7"/>
    <w:rsid w:val="00D844D8"/>
    <w:rsid w:val="00D84E89"/>
    <w:rsid w:val="00D85594"/>
    <w:rsid w:val="00D85744"/>
    <w:rsid w:val="00D862C5"/>
    <w:rsid w:val="00D87046"/>
    <w:rsid w:val="00D96EC1"/>
    <w:rsid w:val="00DA032D"/>
    <w:rsid w:val="00DA0456"/>
    <w:rsid w:val="00DA0B03"/>
    <w:rsid w:val="00DA1026"/>
    <w:rsid w:val="00DA1B9D"/>
    <w:rsid w:val="00DA504B"/>
    <w:rsid w:val="00DB0B22"/>
    <w:rsid w:val="00DB14AA"/>
    <w:rsid w:val="00DB3097"/>
    <w:rsid w:val="00DB4A80"/>
    <w:rsid w:val="00DB68FA"/>
    <w:rsid w:val="00DB6B4C"/>
    <w:rsid w:val="00DB6C4B"/>
    <w:rsid w:val="00DB74EF"/>
    <w:rsid w:val="00DD107D"/>
    <w:rsid w:val="00DD2768"/>
    <w:rsid w:val="00DD2F7A"/>
    <w:rsid w:val="00DD375B"/>
    <w:rsid w:val="00DD3FDC"/>
    <w:rsid w:val="00DD447A"/>
    <w:rsid w:val="00DD7ED3"/>
    <w:rsid w:val="00DE04B8"/>
    <w:rsid w:val="00DE4455"/>
    <w:rsid w:val="00DE44C1"/>
    <w:rsid w:val="00DE5EAD"/>
    <w:rsid w:val="00DE7BF1"/>
    <w:rsid w:val="00DF1015"/>
    <w:rsid w:val="00DF1DFA"/>
    <w:rsid w:val="00DF25D0"/>
    <w:rsid w:val="00DF33D5"/>
    <w:rsid w:val="00DF4283"/>
    <w:rsid w:val="00DF6D93"/>
    <w:rsid w:val="00DF747A"/>
    <w:rsid w:val="00DF7F43"/>
    <w:rsid w:val="00E003F0"/>
    <w:rsid w:val="00E01979"/>
    <w:rsid w:val="00E019AD"/>
    <w:rsid w:val="00E026C3"/>
    <w:rsid w:val="00E06088"/>
    <w:rsid w:val="00E0633F"/>
    <w:rsid w:val="00E1089F"/>
    <w:rsid w:val="00E10AA2"/>
    <w:rsid w:val="00E12106"/>
    <w:rsid w:val="00E1407C"/>
    <w:rsid w:val="00E14114"/>
    <w:rsid w:val="00E15C68"/>
    <w:rsid w:val="00E15F2F"/>
    <w:rsid w:val="00E26A36"/>
    <w:rsid w:val="00E2789E"/>
    <w:rsid w:val="00E31C3A"/>
    <w:rsid w:val="00E33084"/>
    <w:rsid w:val="00E33B7D"/>
    <w:rsid w:val="00E341E7"/>
    <w:rsid w:val="00E36766"/>
    <w:rsid w:val="00E36BEF"/>
    <w:rsid w:val="00E36D0E"/>
    <w:rsid w:val="00E404C5"/>
    <w:rsid w:val="00E43A64"/>
    <w:rsid w:val="00E443FC"/>
    <w:rsid w:val="00E454CF"/>
    <w:rsid w:val="00E4686B"/>
    <w:rsid w:val="00E5179F"/>
    <w:rsid w:val="00E5197D"/>
    <w:rsid w:val="00E51D47"/>
    <w:rsid w:val="00E52EC0"/>
    <w:rsid w:val="00E54ADB"/>
    <w:rsid w:val="00E558CC"/>
    <w:rsid w:val="00E57C31"/>
    <w:rsid w:val="00E60F53"/>
    <w:rsid w:val="00E615BF"/>
    <w:rsid w:val="00E61CB2"/>
    <w:rsid w:val="00E63EAC"/>
    <w:rsid w:val="00E7526B"/>
    <w:rsid w:val="00E767B4"/>
    <w:rsid w:val="00E7765E"/>
    <w:rsid w:val="00E81604"/>
    <w:rsid w:val="00E840A6"/>
    <w:rsid w:val="00E87ED1"/>
    <w:rsid w:val="00E9203D"/>
    <w:rsid w:val="00E94917"/>
    <w:rsid w:val="00E9526D"/>
    <w:rsid w:val="00EA0E44"/>
    <w:rsid w:val="00EA464C"/>
    <w:rsid w:val="00EB21BC"/>
    <w:rsid w:val="00EB324B"/>
    <w:rsid w:val="00EB5722"/>
    <w:rsid w:val="00EB65C3"/>
    <w:rsid w:val="00EB720B"/>
    <w:rsid w:val="00EC0E42"/>
    <w:rsid w:val="00EC2E03"/>
    <w:rsid w:val="00EC2FDB"/>
    <w:rsid w:val="00EC6303"/>
    <w:rsid w:val="00EC65B5"/>
    <w:rsid w:val="00EC6E7E"/>
    <w:rsid w:val="00ED196C"/>
    <w:rsid w:val="00ED2173"/>
    <w:rsid w:val="00ED2457"/>
    <w:rsid w:val="00ED3196"/>
    <w:rsid w:val="00ED3B81"/>
    <w:rsid w:val="00ED664A"/>
    <w:rsid w:val="00ED7BC8"/>
    <w:rsid w:val="00EE0625"/>
    <w:rsid w:val="00EE22C4"/>
    <w:rsid w:val="00EE342D"/>
    <w:rsid w:val="00EE3ACB"/>
    <w:rsid w:val="00EE4DF0"/>
    <w:rsid w:val="00EE54CA"/>
    <w:rsid w:val="00EE5593"/>
    <w:rsid w:val="00EE5C61"/>
    <w:rsid w:val="00EE7420"/>
    <w:rsid w:val="00EF0964"/>
    <w:rsid w:val="00EF437A"/>
    <w:rsid w:val="00EF5149"/>
    <w:rsid w:val="00EF5AF5"/>
    <w:rsid w:val="00EF6D1F"/>
    <w:rsid w:val="00F01698"/>
    <w:rsid w:val="00F03C4A"/>
    <w:rsid w:val="00F03DE1"/>
    <w:rsid w:val="00F04627"/>
    <w:rsid w:val="00F04EDB"/>
    <w:rsid w:val="00F05B6B"/>
    <w:rsid w:val="00F06875"/>
    <w:rsid w:val="00F07C79"/>
    <w:rsid w:val="00F10CB8"/>
    <w:rsid w:val="00F1133B"/>
    <w:rsid w:val="00F11BDF"/>
    <w:rsid w:val="00F12BAE"/>
    <w:rsid w:val="00F13BC9"/>
    <w:rsid w:val="00F1505D"/>
    <w:rsid w:val="00F15FD6"/>
    <w:rsid w:val="00F166A6"/>
    <w:rsid w:val="00F2056B"/>
    <w:rsid w:val="00F23F8C"/>
    <w:rsid w:val="00F24376"/>
    <w:rsid w:val="00F24B0F"/>
    <w:rsid w:val="00F25844"/>
    <w:rsid w:val="00F258B4"/>
    <w:rsid w:val="00F275ED"/>
    <w:rsid w:val="00F32C4A"/>
    <w:rsid w:val="00F34900"/>
    <w:rsid w:val="00F40535"/>
    <w:rsid w:val="00F41BD3"/>
    <w:rsid w:val="00F4205C"/>
    <w:rsid w:val="00F42229"/>
    <w:rsid w:val="00F43826"/>
    <w:rsid w:val="00F44E81"/>
    <w:rsid w:val="00F44EB0"/>
    <w:rsid w:val="00F44FCE"/>
    <w:rsid w:val="00F4620C"/>
    <w:rsid w:val="00F50992"/>
    <w:rsid w:val="00F5314F"/>
    <w:rsid w:val="00F545D9"/>
    <w:rsid w:val="00F55207"/>
    <w:rsid w:val="00F56629"/>
    <w:rsid w:val="00F626FA"/>
    <w:rsid w:val="00F6340D"/>
    <w:rsid w:val="00F64FE5"/>
    <w:rsid w:val="00F65D3F"/>
    <w:rsid w:val="00F74063"/>
    <w:rsid w:val="00F74326"/>
    <w:rsid w:val="00F7484C"/>
    <w:rsid w:val="00F74B7D"/>
    <w:rsid w:val="00F753C5"/>
    <w:rsid w:val="00F76550"/>
    <w:rsid w:val="00F76D04"/>
    <w:rsid w:val="00F772E3"/>
    <w:rsid w:val="00F81829"/>
    <w:rsid w:val="00F819B3"/>
    <w:rsid w:val="00F82641"/>
    <w:rsid w:val="00F837FB"/>
    <w:rsid w:val="00F83AE3"/>
    <w:rsid w:val="00F83AED"/>
    <w:rsid w:val="00F83C05"/>
    <w:rsid w:val="00F87CFE"/>
    <w:rsid w:val="00F931EB"/>
    <w:rsid w:val="00F9373E"/>
    <w:rsid w:val="00F94E87"/>
    <w:rsid w:val="00F97D04"/>
    <w:rsid w:val="00FA52CF"/>
    <w:rsid w:val="00FA5B68"/>
    <w:rsid w:val="00FA5D40"/>
    <w:rsid w:val="00FA7283"/>
    <w:rsid w:val="00FA7841"/>
    <w:rsid w:val="00FB005B"/>
    <w:rsid w:val="00FB0E39"/>
    <w:rsid w:val="00FB1F1A"/>
    <w:rsid w:val="00FC0589"/>
    <w:rsid w:val="00FC0D8D"/>
    <w:rsid w:val="00FC1E6E"/>
    <w:rsid w:val="00FC28D5"/>
    <w:rsid w:val="00FC2ED4"/>
    <w:rsid w:val="00FC3ED6"/>
    <w:rsid w:val="00FC42C1"/>
    <w:rsid w:val="00FC5889"/>
    <w:rsid w:val="00FC5A40"/>
    <w:rsid w:val="00FD0462"/>
    <w:rsid w:val="00FD6A4C"/>
    <w:rsid w:val="00FD7529"/>
    <w:rsid w:val="00FE1842"/>
    <w:rsid w:val="00FE1DCE"/>
    <w:rsid w:val="00FE3846"/>
    <w:rsid w:val="00FE46E1"/>
    <w:rsid w:val="00FE6DFB"/>
    <w:rsid w:val="00FE7A2C"/>
    <w:rsid w:val="00FF00CB"/>
    <w:rsid w:val="00FF165E"/>
    <w:rsid w:val="00FF2666"/>
    <w:rsid w:val="00FF3149"/>
    <w:rsid w:val="00FF48D8"/>
    <w:rsid w:val="00FF676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38F7E4A2"/>
  <w15:chartTrackingRefBased/>
  <w15:docId w15:val="{2EA165C6-5F76-4B4F-AE1C-7944AE92F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uiPriority="35" w:qFormat="1"/>
    <w:lsdException w:name="table of figures" w:uiPriority="99"/>
    <w:lsdException w:name="footnote reference" w:uiPriority="99"/>
    <w:lsdException w:name="page number" w:uiPriority="99"/>
    <w:lsdException w:name="Title" w:uiPriority="10" w:qFormat="1"/>
    <w:lsdException w:name="Body Text Indent" w:uiPriority="99"/>
    <w:lsdException w:name="Subtitle" w:qFormat="1"/>
    <w:lsdException w:name="Body Text Indent 2" w:uiPriority="99"/>
    <w:lsdException w:name="Hyperlink" w:uiPriority="99"/>
    <w:lsdException w:name="Strong" w:qFormat="1"/>
    <w:lsdException w:name="Emphasis" w:uiPriority="20" w:qFormat="1"/>
    <w:lsdException w:name="Document Map" w:uiPriority="99"/>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99"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C44DD"/>
    <w:rPr>
      <w:sz w:val="24"/>
      <w:szCs w:val="24"/>
      <w:lang w:eastAsia="fr-FR"/>
    </w:rPr>
  </w:style>
  <w:style w:type="paragraph" w:styleId="Titre1">
    <w:name w:val="heading 1"/>
    <w:basedOn w:val="Normal"/>
    <w:next w:val="Normal"/>
    <w:link w:val="Titre1Car"/>
    <w:uiPriority w:val="9"/>
    <w:qFormat/>
    <w:rsid w:val="00FE1842"/>
    <w:pPr>
      <w:keepNext/>
      <w:numPr>
        <w:numId w:val="12"/>
      </w:numPr>
      <w:tabs>
        <w:tab w:val="clear" w:pos="1512"/>
        <w:tab w:val="num" w:pos="709"/>
      </w:tabs>
      <w:spacing w:after="240"/>
      <w:ind w:left="709" w:hanging="709"/>
      <w:outlineLvl w:val="0"/>
    </w:pPr>
    <w:rPr>
      <w:rFonts w:ascii="Century Gothic" w:hAnsi="Century Gothic"/>
      <w:b/>
      <w:bCs/>
      <w:iCs/>
      <w:color w:val="F46F21"/>
      <w:sz w:val="32"/>
      <w:szCs w:val="32"/>
      <w:lang w:eastAsia="fr-CA"/>
    </w:rPr>
  </w:style>
  <w:style w:type="paragraph" w:styleId="Titre2">
    <w:name w:val="heading 2"/>
    <w:basedOn w:val="Normal"/>
    <w:next w:val="Normal"/>
    <w:link w:val="Titre2Car"/>
    <w:qFormat/>
    <w:rsid w:val="00000F35"/>
    <w:pPr>
      <w:keepNext/>
      <w:numPr>
        <w:ilvl w:val="1"/>
        <w:numId w:val="12"/>
      </w:numPr>
      <w:spacing w:before="240" w:after="60"/>
      <w:outlineLvl w:val="1"/>
    </w:pPr>
    <w:rPr>
      <w:rFonts w:ascii="Arial" w:hAnsi="Arial" w:cs="Arial"/>
      <w:b/>
      <w:bCs/>
      <w:i/>
      <w:iCs/>
      <w:sz w:val="28"/>
      <w:szCs w:val="28"/>
    </w:rPr>
  </w:style>
  <w:style w:type="paragraph" w:styleId="Titre3">
    <w:name w:val="heading 3"/>
    <w:basedOn w:val="Normal"/>
    <w:next w:val="Normal"/>
    <w:link w:val="Titre3Car"/>
    <w:qFormat/>
    <w:rsid w:val="00297D8F"/>
    <w:pPr>
      <w:keepNext/>
      <w:numPr>
        <w:ilvl w:val="2"/>
        <w:numId w:val="12"/>
      </w:numPr>
      <w:spacing w:before="240" w:after="60"/>
      <w:outlineLvl w:val="2"/>
    </w:pPr>
    <w:rPr>
      <w:rFonts w:ascii="Cambria" w:hAnsi="Cambria" w:cs="Arial"/>
      <w:b/>
      <w:bCs/>
      <w:i/>
      <w:sz w:val="22"/>
      <w:szCs w:val="26"/>
    </w:rPr>
  </w:style>
  <w:style w:type="paragraph" w:styleId="Titre4">
    <w:name w:val="heading 4"/>
    <w:basedOn w:val="Normal"/>
    <w:next w:val="Normal"/>
    <w:link w:val="Titre4Car"/>
    <w:qFormat/>
    <w:rsid w:val="00000F35"/>
    <w:pPr>
      <w:keepNext/>
      <w:numPr>
        <w:ilvl w:val="3"/>
        <w:numId w:val="12"/>
      </w:numPr>
      <w:spacing w:before="240" w:after="60"/>
      <w:outlineLvl w:val="3"/>
    </w:pPr>
    <w:rPr>
      <w:b/>
      <w:bCs/>
      <w:sz w:val="28"/>
      <w:szCs w:val="28"/>
    </w:rPr>
  </w:style>
  <w:style w:type="paragraph" w:styleId="Titre5">
    <w:name w:val="heading 5"/>
    <w:basedOn w:val="Normal"/>
    <w:next w:val="Normal"/>
    <w:link w:val="Titre5Car"/>
    <w:qFormat/>
    <w:rsid w:val="00000F35"/>
    <w:pPr>
      <w:numPr>
        <w:ilvl w:val="4"/>
        <w:numId w:val="12"/>
      </w:numPr>
      <w:spacing w:before="240" w:after="60"/>
      <w:outlineLvl w:val="4"/>
    </w:pPr>
    <w:rPr>
      <w:b/>
      <w:bCs/>
      <w:i/>
      <w:iCs/>
      <w:sz w:val="26"/>
      <w:szCs w:val="26"/>
    </w:rPr>
  </w:style>
  <w:style w:type="paragraph" w:styleId="Titre6">
    <w:name w:val="heading 6"/>
    <w:basedOn w:val="Normal"/>
    <w:next w:val="Normal"/>
    <w:link w:val="Titre6Car"/>
    <w:qFormat/>
    <w:rsid w:val="00000F35"/>
    <w:pPr>
      <w:keepNext/>
      <w:numPr>
        <w:ilvl w:val="5"/>
        <w:numId w:val="12"/>
      </w:numPr>
      <w:jc w:val="center"/>
      <w:outlineLvl w:val="5"/>
    </w:pPr>
    <w:rPr>
      <w:b/>
      <w:bCs/>
      <w:lang w:val="fr-CA" w:eastAsia="fr-CA"/>
    </w:rPr>
  </w:style>
  <w:style w:type="paragraph" w:styleId="Titre7">
    <w:name w:val="heading 7"/>
    <w:basedOn w:val="Normal"/>
    <w:next w:val="Normal"/>
    <w:link w:val="Titre7Car"/>
    <w:qFormat/>
    <w:rsid w:val="00000F35"/>
    <w:pPr>
      <w:numPr>
        <w:ilvl w:val="6"/>
        <w:numId w:val="12"/>
      </w:numPr>
      <w:spacing w:before="240" w:after="60"/>
      <w:outlineLvl w:val="6"/>
    </w:pPr>
  </w:style>
  <w:style w:type="paragraph" w:styleId="Titre8">
    <w:name w:val="heading 8"/>
    <w:basedOn w:val="Normal"/>
    <w:next w:val="Normal"/>
    <w:link w:val="Titre8Car"/>
    <w:qFormat/>
    <w:rsid w:val="00000F35"/>
    <w:pPr>
      <w:numPr>
        <w:ilvl w:val="7"/>
        <w:numId w:val="12"/>
      </w:numPr>
      <w:spacing w:before="240" w:after="60"/>
      <w:outlineLvl w:val="7"/>
    </w:pPr>
    <w:rPr>
      <w:i/>
      <w:iCs/>
    </w:rPr>
  </w:style>
  <w:style w:type="paragraph" w:styleId="Titre9">
    <w:name w:val="heading 9"/>
    <w:basedOn w:val="Normal"/>
    <w:next w:val="Normal"/>
    <w:link w:val="Titre9Car"/>
    <w:qFormat/>
    <w:rsid w:val="00000F35"/>
    <w:pPr>
      <w:numPr>
        <w:ilvl w:val="8"/>
        <w:numId w:val="12"/>
      </w:numPr>
      <w:spacing w:before="240" w:after="60"/>
      <w:outlineLvl w:val="8"/>
    </w:pPr>
    <w:rPr>
      <w:rFonts w:ascii="Arial" w:hAnsi="Arial"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link w:val="Titre2"/>
    <w:rsid w:val="001104B2"/>
    <w:rPr>
      <w:rFonts w:ascii="Arial" w:hAnsi="Arial" w:cs="Arial"/>
      <w:b/>
      <w:bCs/>
      <w:i/>
      <w:iCs/>
      <w:sz w:val="28"/>
      <w:szCs w:val="28"/>
      <w:lang w:eastAsia="fr-FR"/>
    </w:rPr>
  </w:style>
  <w:style w:type="character" w:styleId="Lienhypertexte">
    <w:name w:val="Hyperlink"/>
    <w:uiPriority w:val="99"/>
    <w:rsid w:val="00857DA1"/>
    <w:rPr>
      <w:color w:val="993300"/>
      <w:u w:val="single"/>
    </w:rPr>
  </w:style>
  <w:style w:type="paragraph" w:styleId="Lgende">
    <w:name w:val="caption"/>
    <w:basedOn w:val="Normal"/>
    <w:next w:val="Normal"/>
    <w:uiPriority w:val="35"/>
    <w:qFormat/>
    <w:rsid w:val="00184E4F"/>
    <w:rPr>
      <w:b/>
      <w:bCs/>
      <w:sz w:val="20"/>
      <w:szCs w:val="20"/>
    </w:rPr>
  </w:style>
  <w:style w:type="table" w:styleId="Grilledutableau">
    <w:name w:val="Table Grid"/>
    <w:basedOn w:val="TableauNormal"/>
    <w:uiPriority w:val="59"/>
    <w:rsid w:val="006827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B5E63"/>
    <w:pPr>
      <w:autoSpaceDE w:val="0"/>
      <w:autoSpaceDN w:val="0"/>
      <w:adjustRightInd w:val="0"/>
    </w:pPr>
    <w:rPr>
      <w:color w:val="000000"/>
      <w:sz w:val="24"/>
      <w:szCs w:val="24"/>
      <w:lang w:val="fr-FR" w:eastAsia="fr-FR"/>
    </w:rPr>
  </w:style>
  <w:style w:type="paragraph" w:styleId="Retraitcorpsdetexte">
    <w:name w:val="Body Text Indent"/>
    <w:basedOn w:val="Default"/>
    <w:next w:val="Default"/>
    <w:link w:val="RetraitcorpsdetexteCar"/>
    <w:uiPriority w:val="99"/>
    <w:rsid w:val="007B5E63"/>
    <w:rPr>
      <w:color w:val="auto"/>
    </w:rPr>
  </w:style>
  <w:style w:type="paragraph" w:styleId="Retraitcorpsdetexte2">
    <w:name w:val="Body Text Indent 2"/>
    <w:basedOn w:val="Default"/>
    <w:next w:val="Default"/>
    <w:link w:val="Retraitcorpsdetexte2Car"/>
    <w:uiPriority w:val="99"/>
    <w:rsid w:val="007B5E63"/>
    <w:rPr>
      <w:color w:val="auto"/>
    </w:rPr>
  </w:style>
  <w:style w:type="paragraph" w:styleId="Notedebasdepage">
    <w:name w:val="footnote text"/>
    <w:basedOn w:val="Normal"/>
    <w:link w:val="NotedebasdepageCar"/>
    <w:uiPriority w:val="99"/>
    <w:semiHidden/>
    <w:rsid w:val="00EE0625"/>
    <w:rPr>
      <w:sz w:val="20"/>
      <w:szCs w:val="20"/>
    </w:rPr>
  </w:style>
  <w:style w:type="character" w:styleId="Appelnotedebasdep">
    <w:name w:val="footnote reference"/>
    <w:uiPriority w:val="99"/>
    <w:semiHidden/>
    <w:rsid w:val="00EE0625"/>
    <w:rPr>
      <w:vertAlign w:val="superscript"/>
    </w:rPr>
  </w:style>
  <w:style w:type="paragraph" w:customStyle="1" w:styleId="CM7">
    <w:name w:val="CM7"/>
    <w:basedOn w:val="Default"/>
    <w:next w:val="Default"/>
    <w:rsid w:val="00D96EC1"/>
    <w:pPr>
      <w:widowControl w:val="0"/>
      <w:spacing w:after="230"/>
    </w:pPr>
    <w:rPr>
      <w:color w:val="auto"/>
    </w:rPr>
  </w:style>
  <w:style w:type="paragraph" w:customStyle="1" w:styleId="CM2">
    <w:name w:val="CM2"/>
    <w:basedOn w:val="Default"/>
    <w:next w:val="Default"/>
    <w:rsid w:val="00D96EC1"/>
    <w:pPr>
      <w:widowControl w:val="0"/>
      <w:spacing w:line="271" w:lineRule="atLeast"/>
    </w:pPr>
    <w:rPr>
      <w:color w:val="auto"/>
    </w:rPr>
  </w:style>
  <w:style w:type="paragraph" w:customStyle="1" w:styleId="CM8">
    <w:name w:val="CM8"/>
    <w:basedOn w:val="Default"/>
    <w:next w:val="Default"/>
    <w:rsid w:val="00D96EC1"/>
    <w:pPr>
      <w:widowControl w:val="0"/>
      <w:spacing w:after="50"/>
    </w:pPr>
    <w:rPr>
      <w:color w:val="auto"/>
    </w:rPr>
  </w:style>
  <w:style w:type="paragraph" w:customStyle="1" w:styleId="CM3">
    <w:name w:val="CM3"/>
    <w:basedOn w:val="Default"/>
    <w:next w:val="Default"/>
    <w:rsid w:val="00D96EC1"/>
    <w:pPr>
      <w:widowControl w:val="0"/>
      <w:spacing w:line="231" w:lineRule="atLeast"/>
    </w:pPr>
    <w:rPr>
      <w:color w:val="auto"/>
    </w:rPr>
  </w:style>
  <w:style w:type="paragraph" w:customStyle="1" w:styleId="CM4">
    <w:name w:val="CM4"/>
    <w:basedOn w:val="Default"/>
    <w:next w:val="Default"/>
    <w:rsid w:val="00D96EC1"/>
    <w:pPr>
      <w:widowControl w:val="0"/>
      <w:spacing w:line="240" w:lineRule="atLeast"/>
    </w:pPr>
    <w:rPr>
      <w:color w:val="auto"/>
    </w:rPr>
  </w:style>
  <w:style w:type="paragraph" w:styleId="NormalWeb">
    <w:name w:val="Normal (Web)"/>
    <w:basedOn w:val="Normal"/>
    <w:link w:val="NormalWebCar"/>
    <w:uiPriority w:val="99"/>
    <w:rsid w:val="00895F0D"/>
    <w:pPr>
      <w:spacing w:before="100" w:beforeAutospacing="1" w:after="100" w:afterAutospacing="1"/>
    </w:pPr>
    <w:rPr>
      <w:lang w:val="fr-FR"/>
    </w:rPr>
  </w:style>
  <w:style w:type="paragraph" w:styleId="Pieddepage">
    <w:name w:val="footer"/>
    <w:basedOn w:val="Normal"/>
    <w:link w:val="PieddepageCar"/>
    <w:uiPriority w:val="99"/>
    <w:rsid w:val="00937EF9"/>
    <w:pPr>
      <w:tabs>
        <w:tab w:val="center" w:pos="4536"/>
        <w:tab w:val="right" w:pos="9072"/>
      </w:tabs>
    </w:pPr>
  </w:style>
  <w:style w:type="character" w:styleId="Numrodepage">
    <w:name w:val="page number"/>
    <w:basedOn w:val="Policepardfaut"/>
    <w:uiPriority w:val="99"/>
    <w:rsid w:val="00937EF9"/>
  </w:style>
  <w:style w:type="paragraph" w:styleId="En-tte">
    <w:name w:val="header"/>
    <w:basedOn w:val="Normal"/>
    <w:link w:val="En-tteCar"/>
    <w:uiPriority w:val="99"/>
    <w:rsid w:val="00937EF9"/>
    <w:pPr>
      <w:tabs>
        <w:tab w:val="center" w:pos="4536"/>
        <w:tab w:val="right" w:pos="9072"/>
      </w:tabs>
    </w:pPr>
  </w:style>
  <w:style w:type="paragraph" w:styleId="Textedebulles">
    <w:name w:val="Balloon Text"/>
    <w:basedOn w:val="Normal"/>
    <w:link w:val="TextedebullesCar"/>
    <w:uiPriority w:val="99"/>
    <w:semiHidden/>
    <w:rsid w:val="007351B6"/>
    <w:rPr>
      <w:rFonts w:ascii="Tahoma" w:hAnsi="Tahoma" w:cs="Tahoma"/>
      <w:sz w:val="16"/>
      <w:szCs w:val="16"/>
    </w:rPr>
  </w:style>
  <w:style w:type="paragraph" w:styleId="Explorateurdedocuments">
    <w:name w:val="Document Map"/>
    <w:basedOn w:val="Normal"/>
    <w:link w:val="ExplorateurdedocumentsCar"/>
    <w:uiPriority w:val="99"/>
    <w:semiHidden/>
    <w:rsid w:val="00666304"/>
    <w:pPr>
      <w:shd w:val="clear" w:color="auto" w:fill="000080"/>
    </w:pPr>
    <w:rPr>
      <w:rFonts w:ascii="Tahoma" w:hAnsi="Tahoma" w:cs="Tahoma"/>
      <w:sz w:val="20"/>
      <w:szCs w:val="20"/>
    </w:rPr>
  </w:style>
  <w:style w:type="paragraph" w:styleId="TM1">
    <w:name w:val="toc 1"/>
    <w:basedOn w:val="Normal"/>
    <w:next w:val="Normal"/>
    <w:autoRedefine/>
    <w:uiPriority w:val="39"/>
    <w:rsid w:val="004A0074"/>
    <w:pPr>
      <w:tabs>
        <w:tab w:val="left" w:pos="480"/>
        <w:tab w:val="right" w:leader="dot" w:pos="9396"/>
      </w:tabs>
      <w:spacing w:after="120"/>
    </w:pPr>
  </w:style>
  <w:style w:type="paragraph" w:styleId="TM2">
    <w:name w:val="toc 2"/>
    <w:basedOn w:val="Normal"/>
    <w:next w:val="Normal"/>
    <w:autoRedefine/>
    <w:uiPriority w:val="39"/>
    <w:rsid w:val="006F3495"/>
    <w:pPr>
      <w:tabs>
        <w:tab w:val="left" w:pos="960"/>
        <w:tab w:val="right" w:leader="dot" w:pos="9396"/>
      </w:tabs>
      <w:ind w:left="240"/>
    </w:pPr>
  </w:style>
  <w:style w:type="paragraph" w:styleId="TM3">
    <w:name w:val="toc 3"/>
    <w:basedOn w:val="Normal"/>
    <w:next w:val="Normal"/>
    <w:autoRedefine/>
    <w:uiPriority w:val="39"/>
    <w:rsid w:val="00D23EB4"/>
    <w:pPr>
      <w:ind w:left="480"/>
    </w:pPr>
  </w:style>
  <w:style w:type="paragraph" w:styleId="Tabledesillustrations">
    <w:name w:val="table of figures"/>
    <w:basedOn w:val="Normal"/>
    <w:next w:val="Normal"/>
    <w:uiPriority w:val="99"/>
    <w:rsid w:val="00C4404B"/>
  </w:style>
  <w:style w:type="character" w:customStyle="1" w:styleId="Fort">
    <w:name w:val="Fort"/>
    <w:rsid w:val="00F626FA"/>
    <w:rPr>
      <w:b/>
    </w:rPr>
  </w:style>
  <w:style w:type="paragraph" w:styleId="TM4">
    <w:name w:val="toc 4"/>
    <w:basedOn w:val="Normal"/>
    <w:next w:val="Normal"/>
    <w:autoRedefine/>
    <w:uiPriority w:val="39"/>
    <w:rsid w:val="00E57C31"/>
    <w:pPr>
      <w:ind w:left="720"/>
    </w:pPr>
    <w:rPr>
      <w:lang w:val="fr-FR"/>
    </w:rPr>
  </w:style>
  <w:style w:type="paragraph" w:styleId="TM5">
    <w:name w:val="toc 5"/>
    <w:basedOn w:val="Normal"/>
    <w:next w:val="Normal"/>
    <w:autoRedefine/>
    <w:uiPriority w:val="39"/>
    <w:rsid w:val="00E57C31"/>
    <w:pPr>
      <w:ind w:left="960"/>
    </w:pPr>
    <w:rPr>
      <w:lang w:val="fr-FR"/>
    </w:rPr>
  </w:style>
  <w:style w:type="paragraph" w:styleId="TM6">
    <w:name w:val="toc 6"/>
    <w:basedOn w:val="Normal"/>
    <w:next w:val="Normal"/>
    <w:autoRedefine/>
    <w:uiPriority w:val="39"/>
    <w:rsid w:val="00E57C31"/>
    <w:pPr>
      <w:ind w:left="1200"/>
    </w:pPr>
    <w:rPr>
      <w:lang w:val="fr-FR"/>
    </w:rPr>
  </w:style>
  <w:style w:type="paragraph" w:styleId="TM7">
    <w:name w:val="toc 7"/>
    <w:basedOn w:val="Normal"/>
    <w:next w:val="Normal"/>
    <w:autoRedefine/>
    <w:uiPriority w:val="39"/>
    <w:rsid w:val="00E57C31"/>
    <w:pPr>
      <w:ind w:left="1440"/>
    </w:pPr>
    <w:rPr>
      <w:lang w:val="fr-FR"/>
    </w:rPr>
  </w:style>
  <w:style w:type="paragraph" w:styleId="TM8">
    <w:name w:val="toc 8"/>
    <w:basedOn w:val="Normal"/>
    <w:next w:val="Normal"/>
    <w:autoRedefine/>
    <w:uiPriority w:val="39"/>
    <w:rsid w:val="00E57C31"/>
    <w:pPr>
      <w:ind w:left="1680"/>
    </w:pPr>
    <w:rPr>
      <w:lang w:val="fr-FR"/>
    </w:rPr>
  </w:style>
  <w:style w:type="paragraph" w:styleId="TM9">
    <w:name w:val="toc 9"/>
    <w:basedOn w:val="Normal"/>
    <w:next w:val="Normal"/>
    <w:autoRedefine/>
    <w:uiPriority w:val="39"/>
    <w:rsid w:val="00E57C31"/>
    <w:pPr>
      <w:ind w:left="1920"/>
    </w:pPr>
    <w:rPr>
      <w:lang w:val="fr-FR"/>
    </w:rPr>
  </w:style>
  <w:style w:type="paragraph" w:customStyle="1" w:styleId="Caption1">
    <w:name w:val="Caption1"/>
    <w:basedOn w:val="Normal"/>
    <w:next w:val="Normal"/>
    <w:rsid w:val="00922667"/>
    <w:pPr>
      <w:widowControl w:val="0"/>
      <w:autoSpaceDE w:val="0"/>
      <w:autoSpaceDN w:val="0"/>
      <w:adjustRightInd w:val="0"/>
      <w:spacing w:before="120" w:after="120"/>
      <w:jc w:val="center"/>
    </w:pPr>
    <w:rPr>
      <w:b/>
      <w:bCs/>
      <w:sz w:val="20"/>
      <w:szCs w:val="20"/>
      <w:lang w:val="x-none" w:eastAsia="fr-CA"/>
    </w:rPr>
  </w:style>
  <w:style w:type="character" w:customStyle="1" w:styleId="Titre1Car">
    <w:name w:val="Titre 1 Car"/>
    <w:link w:val="Titre1"/>
    <w:uiPriority w:val="9"/>
    <w:rsid w:val="00FE1842"/>
    <w:rPr>
      <w:rFonts w:ascii="Century Gothic" w:hAnsi="Century Gothic"/>
      <w:b/>
      <w:bCs/>
      <w:iCs/>
      <w:color w:val="F46F21"/>
      <w:sz w:val="32"/>
      <w:szCs w:val="32"/>
      <w:lang w:eastAsia="fr-CA"/>
    </w:rPr>
  </w:style>
  <w:style w:type="paragraph" w:styleId="Titre">
    <w:name w:val="Title"/>
    <w:basedOn w:val="Normal"/>
    <w:link w:val="TitreCar"/>
    <w:uiPriority w:val="10"/>
    <w:qFormat/>
    <w:rsid w:val="00492FA8"/>
    <w:pPr>
      <w:jc w:val="center"/>
    </w:pPr>
    <w:rPr>
      <w:b/>
      <w:color w:val="000000"/>
      <w:lang w:val="fr-CA" w:eastAsia="fr-CA"/>
    </w:rPr>
  </w:style>
  <w:style w:type="character" w:customStyle="1" w:styleId="TitreCar">
    <w:name w:val="Titre Car"/>
    <w:link w:val="Titre"/>
    <w:uiPriority w:val="10"/>
    <w:rsid w:val="00492FA8"/>
    <w:rPr>
      <w:b/>
      <w:color w:val="000000"/>
      <w:sz w:val="24"/>
      <w:szCs w:val="24"/>
    </w:rPr>
  </w:style>
  <w:style w:type="character" w:styleId="Accentuation">
    <w:name w:val="Emphasis"/>
    <w:uiPriority w:val="20"/>
    <w:qFormat/>
    <w:rsid w:val="00A0490D"/>
    <w:rPr>
      <w:i/>
      <w:iCs/>
    </w:rPr>
  </w:style>
  <w:style w:type="character" w:customStyle="1" w:styleId="PieddepageCar">
    <w:name w:val="Pied de page Car"/>
    <w:link w:val="Pieddepage"/>
    <w:uiPriority w:val="99"/>
    <w:rsid w:val="00CD2A42"/>
    <w:rPr>
      <w:sz w:val="24"/>
      <w:szCs w:val="24"/>
      <w:lang w:val="en-CA" w:eastAsia="fr-FR"/>
    </w:rPr>
  </w:style>
  <w:style w:type="paragraph" w:styleId="Paragraphedeliste">
    <w:name w:val="List Paragraph"/>
    <w:basedOn w:val="Normal"/>
    <w:uiPriority w:val="34"/>
    <w:qFormat/>
    <w:rsid w:val="00DA504B"/>
    <w:pPr>
      <w:spacing w:after="200" w:line="276" w:lineRule="auto"/>
      <w:ind w:left="720"/>
      <w:contextualSpacing/>
    </w:pPr>
    <w:rPr>
      <w:rFonts w:ascii="Calibri" w:eastAsia="Calibri" w:hAnsi="Calibri"/>
      <w:sz w:val="22"/>
      <w:szCs w:val="22"/>
      <w:lang w:val="fr-CA" w:eastAsia="en-US"/>
    </w:rPr>
  </w:style>
  <w:style w:type="table" w:styleId="Tableauclassique1">
    <w:name w:val="Table Classic 1"/>
    <w:basedOn w:val="TableauNormal"/>
    <w:uiPriority w:val="99"/>
    <w:rsid w:val="008B1946"/>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MTDisplayEquation">
    <w:name w:val="MTDisplayEquation"/>
    <w:basedOn w:val="Normal"/>
    <w:next w:val="Normal"/>
    <w:link w:val="MTDisplayEquationCar"/>
    <w:rsid w:val="00F7484C"/>
    <w:pPr>
      <w:widowControl w:val="0"/>
      <w:tabs>
        <w:tab w:val="center" w:pos="4320"/>
        <w:tab w:val="right" w:pos="8640"/>
      </w:tabs>
      <w:autoSpaceDE w:val="0"/>
      <w:autoSpaceDN w:val="0"/>
      <w:adjustRightInd w:val="0"/>
      <w:spacing w:line="240" w:lineRule="atLeast"/>
      <w:jc w:val="both"/>
    </w:pPr>
    <w:rPr>
      <w:rFonts w:ascii="EONGL H+ Adv P S 6 F 00" w:eastAsia="Calibri" w:hAnsi="EONGL H+ Adv P S 6 F 00" w:cs="EONGL H+ Adv P S 6 F 00"/>
      <w:sz w:val="21"/>
      <w:szCs w:val="21"/>
      <w:lang w:eastAsia="en-US"/>
    </w:rPr>
  </w:style>
  <w:style w:type="character" w:customStyle="1" w:styleId="MTDisplayEquationCar">
    <w:name w:val="MTDisplayEquation Car"/>
    <w:link w:val="MTDisplayEquation"/>
    <w:rsid w:val="00F7484C"/>
    <w:rPr>
      <w:rFonts w:ascii="EONGL H+ Adv P S 6 F 00" w:eastAsia="Calibri" w:hAnsi="EONGL H+ Adv P S 6 F 00" w:cs="EONGL H+ Adv P S 6 F 00"/>
      <w:sz w:val="21"/>
      <w:szCs w:val="21"/>
      <w:lang w:val="en-CA" w:eastAsia="en-US"/>
    </w:rPr>
  </w:style>
  <w:style w:type="character" w:customStyle="1" w:styleId="Retraitcorpsdetexte2Car">
    <w:name w:val="Retrait corps de texte 2 Car"/>
    <w:link w:val="Retraitcorpsdetexte2"/>
    <w:uiPriority w:val="99"/>
    <w:rsid w:val="00AA57C0"/>
    <w:rPr>
      <w:sz w:val="24"/>
      <w:szCs w:val="24"/>
      <w:lang w:val="fr-FR" w:eastAsia="fr-FR"/>
    </w:rPr>
  </w:style>
  <w:style w:type="character" w:customStyle="1" w:styleId="RetraitcorpsdetexteCar">
    <w:name w:val="Retrait corps de texte Car"/>
    <w:link w:val="Retraitcorpsdetexte"/>
    <w:uiPriority w:val="99"/>
    <w:rsid w:val="00C11824"/>
    <w:rPr>
      <w:sz w:val="24"/>
      <w:szCs w:val="24"/>
      <w:lang w:val="fr-FR" w:eastAsia="fr-FR"/>
    </w:rPr>
  </w:style>
  <w:style w:type="character" w:customStyle="1" w:styleId="Titre3Car">
    <w:name w:val="Titre 3 Car"/>
    <w:link w:val="Titre3"/>
    <w:rsid w:val="00297D8F"/>
    <w:rPr>
      <w:rFonts w:ascii="Cambria" w:hAnsi="Cambria" w:cs="Arial"/>
      <w:b/>
      <w:bCs/>
      <w:i/>
      <w:sz w:val="22"/>
      <w:szCs w:val="26"/>
      <w:lang w:eastAsia="fr-FR"/>
    </w:rPr>
  </w:style>
  <w:style w:type="character" w:customStyle="1" w:styleId="Titre4Car">
    <w:name w:val="Titre 4 Car"/>
    <w:link w:val="Titre4"/>
    <w:locked/>
    <w:rsid w:val="00380530"/>
    <w:rPr>
      <w:b/>
      <w:bCs/>
      <w:sz w:val="28"/>
      <w:szCs w:val="28"/>
      <w:lang w:eastAsia="fr-FR"/>
    </w:rPr>
  </w:style>
  <w:style w:type="character" w:customStyle="1" w:styleId="Titre5Car">
    <w:name w:val="Titre 5 Car"/>
    <w:link w:val="Titre5"/>
    <w:locked/>
    <w:rsid w:val="00380530"/>
    <w:rPr>
      <w:b/>
      <w:bCs/>
      <w:i/>
      <w:iCs/>
      <w:sz w:val="26"/>
      <w:szCs w:val="26"/>
      <w:lang w:eastAsia="fr-FR"/>
    </w:rPr>
  </w:style>
  <w:style w:type="character" w:customStyle="1" w:styleId="Titre6Car">
    <w:name w:val="Titre 6 Car"/>
    <w:link w:val="Titre6"/>
    <w:locked/>
    <w:rsid w:val="00380530"/>
    <w:rPr>
      <w:b/>
      <w:bCs/>
      <w:sz w:val="24"/>
      <w:szCs w:val="24"/>
      <w:lang w:val="fr-CA" w:eastAsia="fr-CA"/>
    </w:rPr>
  </w:style>
  <w:style w:type="character" w:customStyle="1" w:styleId="Titre7Car">
    <w:name w:val="Titre 7 Car"/>
    <w:link w:val="Titre7"/>
    <w:locked/>
    <w:rsid w:val="00380530"/>
    <w:rPr>
      <w:sz w:val="24"/>
      <w:szCs w:val="24"/>
      <w:lang w:eastAsia="fr-FR"/>
    </w:rPr>
  </w:style>
  <w:style w:type="character" w:customStyle="1" w:styleId="Titre8Car">
    <w:name w:val="Titre 8 Car"/>
    <w:link w:val="Titre8"/>
    <w:locked/>
    <w:rsid w:val="00380530"/>
    <w:rPr>
      <w:i/>
      <w:iCs/>
      <w:sz w:val="24"/>
      <w:szCs w:val="24"/>
      <w:lang w:eastAsia="fr-FR"/>
    </w:rPr>
  </w:style>
  <w:style w:type="character" w:customStyle="1" w:styleId="Titre9Car">
    <w:name w:val="Titre 9 Car"/>
    <w:link w:val="Titre9"/>
    <w:locked/>
    <w:rsid w:val="00380530"/>
    <w:rPr>
      <w:rFonts w:ascii="Arial" w:hAnsi="Arial" w:cs="Arial"/>
      <w:sz w:val="22"/>
      <w:szCs w:val="22"/>
      <w:lang w:eastAsia="fr-FR"/>
    </w:rPr>
  </w:style>
  <w:style w:type="character" w:customStyle="1" w:styleId="NotedebasdepageCar">
    <w:name w:val="Note de bas de page Car"/>
    <w:link w:val="Notedebasdepage"/>
    <w:uiPriority w:val="99"/>
    <w:semiHidden/>
    <w:locked/>
    <w:rsid w:val="00380530"/>
    <w:rPr>
      <w:lang w:eastAsia="fr-FR"/>
    </w:rPr>
  </w:style>
  <w:style w:type="character" w:customStyle="1" w:styleId="En-tteCar">
    <w:name w:val="En-tête Car"/>
    <w:link w:val="En-tte"/>
    <w:uiPriority w:val="99"/>
    <w:locked/>
    <w:rsid w:val="00380530"/>
    <w:rPr>
      <w:sz w:val="24"/>
      <w:szCs w:val="24"/>
      <w:lang w:eastAsia="fr-FR"/>
    </w:rPr>
  </w:style>
  <w:style w:type="character" w:customStyle="1" w:styleId="TextedebullesCar">
    <w:name w:val="Texte de bulles Car"/>
    <w:link w:val="Textedebulles"/>
    <w:uiPriority w:val="99"/>
    <w:semiHidden/>
    <w:locked/>
    <w:rsid w:val="00380530"/>
    <w:rPr>
      <w:rFonts w:ascii="Tahoma" w:hAnsi="Tahoma" w:cs="Tahoma"/>
      <w:sz w:val="16"/>
      <w:szCs w:val="16"/>
      <w:lang w:eastAsia="fr-FR"/>
    </w:rPr>
  </w:style>
  <w:style w:type="character" w:customStyle="1" w:styleId="ExplorateurdedocumentsCar">
    <w:name w:val="Explorateur de documents Car"/>
    <w:link w:val="Explorateurdedocuments"/>
    <w:uiPriority w:val="99"/>
    <w:semiHidden/>
    <w:locked/>
    <w:rsid w:val="00380530"/>
    <w:rPr>
      <w:rFonts w:ascii="Tahoma" w:hAnsi="Tahoma" w:cs="Tahoma"/>
      <w:shd w:val="clear" w:color="auto" w:fill="000080"/>
      <w:lang w:eastAsia="fr-FR"/>
    </w:rPr>
  </w:style>
  <w:style w:type="character" w:styleId="Marquedecommentaire">
    <w:name w:val="annotation reference"/>
    <w:basedOn w:val="Policepardfaut"/>
    <w:rsid w:val="006F064E"/>
    <w:rPr>
      <w:sz w:val="16"/>
      <w:szCs w:val="16"/>
    </w:rPr>
  </w:style>
  <w:style w:type="paragraph" w:styleId="Commentaire">
    <w:name w:val="annotation text"/>
    <w:basedOn w:val="Normal"/>
    <w:link w:val="CommentaireCar"/>
    <w:rsid w:val="006F064E"/>
    <w:rPr>
      <w:sz w:val="20"/>
      <w:szCs w:val="20"/>
    </w:rPr>
  </w:style>
  <w:style w:type="character" w:customStyle="1" w:styleId="CommentaireCar">
    <w:name w:val="Commentaire Car"/>
    <w:basedOn w:val="Policepardfaut"/>
    <w:link w:val="Commentaire"/>
    <w:rsid w:val="006F064E"/>
    <w:rPr>
      <w:lang w:eastAsia="fr-FR"/>
    </w:rPr>
  </w:style>
  <w:style w:type="paragraph" w:styleId="Objetducommentaire">
    <w:name w:val="annotation subject"/>
    <w:basedOn w:val="Commentaire"/>
    <w:next w:val="Commentaire"/>
    <w:link w:val="ObjetducommentaireCar"/>
    <w:semiHidden/>
    <w:unhideWhenUsed/>
    <w:rsid w:val="006F064E"/>
    <w:rPr>
      <w:b/>
      <w:bCs/>
    </w:rPr>
  </w:style>
  <w:style w:type="character" w:customStyle="1" w:styleId="ObjetducommentaireCar">
    <w:name w:val="Objet du commentaire Car"/>
    <w:basedOn w:val="CommentaireCar"/>
    <w:link w:val="Objetducommentaire"/>
    <w:semiHidden/>
    <w:rsid w:val="006F064E"/>
    <w:rPr>
      <w:b/>
      <w:bCs/>
      <w:lang w:eastAsia="fr-FR"/>
    </w:rPr>
  </w:style>
  <w:style w:type="character" w:styleId="Mentionnonrsolue">
    <w:name w:val="Unresolved Mention"/>
    <w:basedOn w:val="Policepardfaut"/>
    <w:uiPriority w:val="99"/>
    <w:semiHidden/>
    <w:unhideWhenUsed/>
    <w:rsid w:val="00972719"/>
    <w:rPr>
      <w:color w:val="605E5C"/>
      <w:shd w:val="clear" w:color="auto" w:fill="E1DFDD"/>
    </w:rPr>
  </w:style>
  <w:style w:type="character" w:customStyle="1" w:styleId="NormalWebCar">
    <w:name w:val="Normal (Web) Car"/>
    <w:basedOn w:val="Policepardfaut"/>
    <w:link w:val="NormalWeb"/>
    <w:uiPriority w:val="99"/>
    <w:rsid w:val="00895415"/>
    <w:rPr>
      <w:sz w:val="24"/>
      <w:szCs w:val="24"/>
      <w:lang w:val="fr-FR" w:eastAsia="fr-FR"/>
    </w:rPr>
  </w:style>
  <w:style w:type="paragraph" w:customStyle="1" w:styleId="Footnote">
    <w:name w:val="Footnote"/>
    <w:basedOn w:val="Normal"/>
    <w:next w:val="Normal"/>
    <w:uiPriority w:val="99"/>
    <w:rsid w:val="006474B9"/>
    <w:pPr>
      <w:widowControl w:val="0"/>
      <w:autoSpaceDE w:val="0"/>
      <w:autoSpaceDN w:val="0"/>
      <w:adjustRightInd w:val="0"/>
    </w:pPr>
    <w:rPr>
      <w:lang w:val="fr-CA" w:eastAsia="fr-CA"/>
    </w:rPr>
  </w:style>
  <w:style w:type="character" w:styleId="Lienhypertextesuivivisit">
    <w:name w:val="FollowedHyperlink"/>
    <w:basedOn w:val="Policepardfaut"/>
    <w:rsid w:val="005412A1"/>
    <w:rPr>
      <w:color w:val="954F72" w:themeColor="followedHyperlink"/>
      <w:u w:val="single"/>
    </w:rPr>
  </w:style>
  <w:style w:type="character" w:styleId="Textedelespacerserv">
    <w:name w:val="Placeholder Text"/>
    <w:basedOn w:val="Policepardfaut"/>
    <w:uiPriority w:val="99"/>
    <w:semiHidden/>
    <w:rsid w:val="00620AC9"/>
    <w:rPr>
      <w:color w:val="808080"/>
    </w:rPr>
  </w:style>
  <w:style w:type="paragraph" w:styleId="Rvision">
    <w:name w:val="Revision"/>
    <w:hidden/>
    <w:uiPriority w:val="99"/>
    <w:semiHidden/>
    <w:rsid w:val="006E428F"/>
    <w:rPr>
      <w:sz w:val="24"/>
      <w:szCs w:val="24"/>
      <w:lang w:eastAsia="fr-FR"/>
    </w:rPr>
  </w:style>
  <w:style w:type="paragraph" w:customStyle="1" w:styleId="PEPpara">
    <w:name w:val="PEP para"/>
    <w:basedOn w:val="Normal"/>
    <w:qFormat/>
    <w:rsid w:val="001863BF"/>
    <w:pPr>
      <w:spacing w:after="120" w:line="276" w:lineRule="auto"/>
      <w:jc w:val="both"/>
    </w:pPr>
    <w:rPr>
      <w:rFonts w:ascii="Avenir Book" w:hAnsi="Avenir Book"/>
      <w:color w:val="000000"/>
      <w:sz w:val="22"/>
      <w:szCs w:val="22"/>
      <w:lang w:eastAsia="fr-CA"/>
    </w:rPr>
  </w:style>
  <w:style w:type="paragraph" w:customStyle="1" w:styleId="PEPfiguretitle">
    <w:name w:val="PEP figure title"/>
    <w:basedOn w:val="Lgende"/>
    <w:qFormat/>
    <w:rsid w:val="00B326C1"/>
    <w:pPr>
      <w:keepNext/>
      <w:spacing w:after="120"/>
      <w:jc w:val="center"/>
    </w:pPr>
    <w:rPr>
      <w:rFonts w:ascii="Century Gothic" w:hAnsi="Century Gothic"/>
    </w:rPr>
  </w:style>
  <w:style w:type="paragraph" w:customStyle="1" w:styleId="PEPbulletlist">
    <w:name w:val="PEP bullet list"/>
    <w:basedOn w:val="Normal"/>
    <w:qFormat/>
    <w:rsid w:val="001863BF"/>
    <w:pPr>
      <w:numPr>
        <w:numId w:val="27"/>
      </w:numPr>
      <w:autoSpaceDE w:val="0"/>
      <w:autoSpaceDN w:val="0"/>
      <w:adjustRightInd w:val="0"/>
    </w:pPr>
    <w:rPr>
      <w:rFonts w:ascii="Avenir Book" w:hAnsi="Avenir Book"/>
      <w:color w:val="000000"/>
      <w:sz w:val="22"/>
      <w:szCs w:val="22"/>
    </w:rPr>
  </w:style>
  <w:style w:type="paragraph" w:customStyle="1" w:styleId="PEPreferences">
    <w:name w:val="PEP references"/>
    <w:basedOn w:val="Normal"/>
    <w:qFormat/>
    <w:rsid w:val="00A36645"/>
    <w:pPr>
      <w:widowControl w:val="0"/>
      <w:autoSpaceDE w:val="0"/>
      <w:autoSpaceDN w:val="0"/>
      <w:adjustRightInd w:val="0"/>
      <w:spacing w:after="120"/>
      <w:ind w:left="1276" w:hanging="916"/>
    </w:pPr>
    <w:rPr>
      <w:rFonts w:ascii="Avenir Book" w:hAnsi="Avenir Book"/>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82021">
      <w:bodyDiv w:val="1"/>
      <w:marLeft w:val="0"/>
      <w:marRight w:val="0"/>
      <w:marTop w:val="0"/>
      <w:marBottom w:val="0"/>
      <w:divBdr>
        <w:top w:val="none" w:sz="0" w:space="0" w:color="auto"/>
        <w:left w:val="none" w:sz="0" w:space="0" w:color="auto"/>
        <w:bottom w:val="none" w:sz="0" w:space="0" w:color="auto"/>
        <w:right w:val="none" w:sz="0" w:space="0" w:color="auto"/>
      </w:divBdr>
    </w:div>
    <w:div w:id="141242748">
      <w:bodyDiv w:val="1"/>
      <w:marLeft w:val="0"/>
      <w:marRight w:val="0"/>
      <w:marTop w:val="0"/>
      <w:marBottom w:val="0"/>
      <w:divBdr>
        <w:top w:val="none" w:sz="0" w:space="0" w:color="auto"/>
        <w:left w:val="none" w:sz="0" w:space="0" w:color="auto"/>
        <w:bottom w:val="none" w:sz="0" w:space="0" w:color="auto"/>
        <w:right w:val="none" w:sz="0" w:space="0" w:color="auto"/>
      </w:divBdr>
    </w:div>
    <w:div w:id="495075655">
      <w:bodyDiv w:val="1"/>
      <w:marLeft w:val="0"/>
      <w:marRight w:val="0"/>
      <w:marTop w:val="0"/>
      <w:marBottom w:val="0"/>
      <w:divBdr>
        <w:top w:val="none" w:sz="0" w:space="0" w:color="auto"/>
        <w:left w:val="none" w:sz="0" w:space="0" w:color="auto"/>
        <w:bottom w:val="none" w:sz="0" w:space="0" w:color="auto"/>
        <w:right w:val="none" w:sz="0" w:space="0" w:color="auto"/>
      </w:divBdr>
    </w:div>
    <w:div w:id="748115352">
      <w:bodyDiv w:val="1"/>
      <w:marLeft w:val="0"/>
      <w:marRight w:val="0"/>
      <w:marTop w:val="0"/>
      <w:marBottom w:val="0"/>
      <w:divBdr>
        <w:top w:val="none" w:sz="0" w:space="0" w:color="auto"/>
        <w:left w:val="none" w:sz="0" w:space="0" w:color="auto"/>
        <w:bottom w:val="none" w:sz="0" w:space="0" w:color="auto"/>
        <w:right w:val="none" w:sz="0" w:space="0" w:color="auto"/>
      </w:divBdr>
    </w:div>
    <w:div w:id="774595849">
      <w:bodyDiv w:val="1"/>
      <w:marLeft w:val="0"/>
      <w:marRight w:val="0"/>
      <w:marTop w:val="0"/>
      <w:marBottom w:val="0"/>
      <w:divBdr>
        <w:top w:val="none" w:sz="0" w:space="0" w:color="auto"/>
        <w:left w:val="none" w:sz="0" w:space="0" w:color="auto"/>
        <w:bottom w:val="none" w:sz="0" w:space="0" w:color="auto"/>
        <w:right w:val="none" w:sz="0" w:space="0" w:color="auto"/>
      </w:divBdr>
    </w:div>
    <w:div w:id="1075281061">
      <w:bodyDiv w:val="1"/>
      <w:marLeft w:val="0"/>
      <w:marRight w:val="0"/>
      <w:marTop w:val="0"/>
      <w:marBottom w:val="0"/>
      <w:divBdr>
        <w:top w:val="none" w:sz="0" w:space="0" w:color="auto"/>
        <w:left w:val="none" w:sz="0" w:space="0" w:color="auto"/>
        <w:bottom w:val="none" w:sz="0" w:space="0" w:color="auto"/>
        <w:right w:val="none" w:sz="0" w:space="0" w:color="auto"/>
      </w:divBdr>
    </w:div>
    <w:div w:id="1085372861">
      <w:bodyDiv w:val="1"/>
      <w:marLeft w:val="0"/>
      <w:marRight w:val="0"/>
      <w:marTop w:val="0"/>
      <w:marBottom w:val="0"/>
      <w:divBdr>
        <w:top w:val="none" w:sz="0" w:space="0" w:color="auto"/>
        <w:left w:val="none" w:sz="0" w:space="0" w:color="auto"/>
        <w:bottom w:val="none" w:sz="0" w:space="0" w:color="auto"/>
        <w:right w:val="none" w:sz="0" w:space="0" w:color="auto"/>
      </w:divBdr>
      <w:divsChild>
        <w:div w:id="689841670">
          <w:marLeft w:val="0"/>
          <w:marRight w:val="0"/>
          <w:marTop w:val="0"/>
          <w:marBottom w:val="0"/>
          <w:divBdr>
            <w:top w:val="none" w:sz="0" w:space="0" w:color="auto"/>
            <w:left w:val="none" w:sz="0" w:space="0" w:color="auto"/>
            <w:bottom w:val="none" w:sz="0" w:space="0" w:color="auto"/>
            <w:right w:val="none" w:sz="0" w:space="0" w:color="auto"/>
          </w:divBdr>
        </w:div>
      </w:divsChild>
    </w:div>
    <w:div w:id="1177425725">
      <w:bodyDiv w:val="1"/>
      <w:marLeft w:val="0"/>
      <w:marRight w:val="0"/>
      <w:marTop w:val="0"/>
      <w:marBottom w:val="0"/>
      <w:divBdr>
        <w:top w:val="none" w:sz="0" w:space="0" w:color="auto"/>
        <w:left w:val="none" w:sz="0" w:space="0" w:color="auto"/>
        <w:bottom w:val="none" w:sz="0" w:space="0" w:color="auto"/>
        <w:right w:val="none" w:sz="0" w:space="0" w:color="auto"/>
      </w:divBdr>
    </w:div>
    <w:div w:id="1324897237">
      <w:bodyDiv w:val="1"/>
      <w:marLeft w:val="0"/>
      <w:marRight w:val="0"/>
      <w:marTop w:val="0"/>
      <w:marBottom w:val="0"/>
      <w:divBdr>
        <w:top w:val="none" w:sz="0" w:space="0" w:color="auto"/>
        <w:left w:val="none" w:sz="0" w:space="0" w:color="auto"/>
        <w:bottom w:val="none" w:sz="0" w:space="0" w:color="auto"/>
        <w:right w:val="none" w:sz="0" w:space="0" w:color="auto"/>
      </w:divBdr>
    </w:div>
    <w:div w:id="1538809963">
      <w:bodyDiv w:val="1"/>
      <w:marLeft w:val="0"/>
      <w:marRight w:val="0"/>
      <w:marTop w:val="0"/>
      <w:marBottom w:val="0"/>
      <w:divBdr>
        <w:top w:val="none" w:sz="0" w:space="0" w:color="auto"/>
        <w:left w:val="none" w:sz="0" w:space="0" w:color="auto"/>
        <w:bottom w:val="none" w:sz="0" w:space="0" w:color="auto"/>
        <w:right w:val="none" w:sz="0" w:space="0" w:color="auto"/>
      </w:divBdr>
    </w:div>
    <w:div w:id="1885632900">
      <w:bodyDiv w:val="1"/>
      <w:marLeft w:val="0"/>
      <w:marRight w:val="0"/>
      <w:marTop w:val="0"/>
      <w:marBottom w:val="0"/>
      <w:divBdr>
        <w:top w:val="none" w:sz="0" w:space="0" w:color="auto"/>
        <w:left w:val="none" w:sz="0" w:space="0" w:color="auto"/>
        <w:bottom w:val="none" w:sz="0" w:space="0" w:color="auto"/>
        <w:right w:val="none" w:sz="0" w:space="0" w:color="auto"/>
      </w:divBdr>
    </w:div>
    <w:div w:id="2134472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emf"/><Relationship Id="rId21" Type="http://schemas.openxmlformats.org/officeDocument/2006/relationships/oleObject" Target="embeddings/oleObject2.bin"/><Relationship Id="rId42" Type="http://schemas.openxmlformats.org/officeDocument/2006/relationships/image" Target="media/image22.emf"/><Relationship Id="rId63" Type="http://schemas.openxmlformats.org/officeDocument/2006/relationships/image" Target="media/image33.emf"/><Relationship Id="rId84" Type="http://schemas.openxmlformats.org/officeDocument/2006/relationships/image" Target="media/image41.png"/><Relationship Id="rId138" Type="http://schemas.openxmlformats.org/officeDocument/2006/relationships/image" Target="media/image82.png"/><Relationship Id="rId159" Type="http://schemas.openxmlformats.org/officeDocument/2006/relationships/image" Target="media/image103.png"/><Relationship Id="rId170" Type="http://schemas.openxmlformats.org/officeDocument/2006/relationships/image" Target="media/image114.emf"/><Relationship Id="rId191" Type="http://schemas.openxmlformats.org/officeDocument/2006/relationships/image" Target="media/image131.png"/><Relationship Id="rId205" Type="http://schemas.openxmlformats.org/officeDocument/2006/relationships/image" Target="media/image145.emf"/><Relationship Id="rId107" Type="http://schemas.openxmlformats.org/officeDocument/2006/relationships/hyperlink" Target="https://papers.ssrn.com/sol3/papers.cfm?abstract_id=938555" TargetMode="External"/><Relationship Id="rId11" Type="http://schemas.openxmlformats.org/officeDocument/2006/relationships/image" Target="media/image1.png"/><Relationship Id="rId32" Type="http://schemas.openxmlformats.org/officeDocument/2006/relationships/image" Target="media/image15.wmf"/><Relationship Id="rId53" Type="http://schemas.openxmlformats.org/officeDocument/2006/relationships/hyperlink" Target="http://ideas.repec.org/s/lvl/lacicr.html" TargetMode="External"/><Relationship Id="rId74" Type="http://schemas.openxmlformats.org/officeDocument/2006/relationships/hyperlink" Target="http://ideas.repec.org/s/aub/autbar.html" TargetMode="External"/><Relationship Id="rId128" Type="http://schemas.openxmlformats.org/officeDocument/2006/relationships/image" Target="media/image72.png"/><Relationship Id="rId149" Type="http://schemas.openxmlformats.org/officeDocument/2006/relationships/image" Target="media/image93.emf"/><Relationship Id="rId5" Type="http://schemas.openxmlformats.org/officeDocument/2006/relationships/numbering" Target="numbering.xml"/><Relationship Id="rId95" Type="http://schemas.openxmlformats.org/officeDocument/2006/relationships/image" Target="media/image48.emf"/><Relationship Id="rId160" Type="http://schemas.openxmlformats.org/officeDocument/2006/relationships/image" Target="media/image104.emf"/><Relationship Id="rId181" Type="http://schemas.openxmlformats.org/officeDocument/2006/relationships/image" Target="media/image124.emf"/><Relationship Id="rId22" Type="http://schemas.openxmlformats.org/officeDocument/2006/relationships/image" Target="media/image10.wmf"/><Relationship Id="rId43" Type="http://schemas.openxmlformats.org/officeDocument/2006/relationships/image" Target="media/image23.emf"/><Relationship Id="rId64" Type="http://schemas.openxmlformats.org/officeDocument/2006/relationships/oleObject" Target="embeddings/oleObject12.bin"/><Relationship Id="rId118" Type="http://schemas.openxmlformats.org/officeDocument/2006/relationships/hyperlink" Target="http://www.measuredhs.com/accesssurveys/search/show_datasets.cfm?ctry_id=6&amp;surv_id=72&amp;flag=0" TargetMode="External"/><Relationship Id="rId139" Type="http://schemas.openxmlformats.org/officeDocument/2006/relationships/image" Target="media/image83.emf"/><Relationship Id="rId85" Type="http://schemas.openxmlformats.org/officeDocument/2006/relationships/hyperlink" Target="http://dad.ecn.ulaval.ca/features/files/Jal_Rav_1998.pdf" TargetMode="External"/><Relationship Id="rId150" Type="http://schemas.openxmlformats.org/officeDocument/2006/relationships/image" Target="media/image94.emf"/><Relationship Id="rId171" Type="http://schemas.openxmlformats.org/officeDocument/2006/relationships/image" Target="media/image115.png"/><Relationship Id="rId192" Type="http://schemas.openxmlformats.org/officeDocument/2006/relationships/image" Target="media/image132.emf"/><Relationship Id="rId206" Type="http://schemas.openxmlformats.org/officeDocument/2006/relationships/footer" Target="footer5.xml"/><Relationship Id="rId12" Type="http://schemas.openxmlformats.org/officeDocument/2006/relationships/image" Target="media/image2.png"/><Relationship Id="rId33" Type="http://schemas.openxmlformats.org/officeDocument/2006/relationships/oleObject" Target="embeddings/oleObject8.bin"/><Relationship Id="rId108" Type="http://schemas.openxmlformats.org/officeDocument/2006/relationships/image" Target="media/image55.wmf"/><Relationship Id="rId129" Type="http://schemas.openxmlformats.org/officeDocument/2006/relationships/image" Target="media/image73.emf"/><Relationship Id="rId54" Type="http://schemas.openxmlformats.org/officeDocument/2006/relationships/hyperlink" Target="https://papers.ssrn.com/sol3/papers.cfm?abstract_id=1023643" TargetMode="External"/><Relationship Id="rId75" Type="http://schemas.openxmlformats.org/officeDocument/2006/relationships/image" Target="media/image36.png"/><Relationship Id="rId96" Type="http://schemas.openxmlformats.org/officeDocument/2006/relationships/image" Target="media/image49.wmf"/><Relationship Id="rId140" Type="http://schemas.openxmlformats.org/officeDocument/2006/relationships/image" Target="media/image84.png"/><Relationship Id="rId161" Type="http://schemas.openxmlformats.org/officeDocument/2006/relationships/image" Target="media/image105.png"/><Relationship Id="rId182" Type="http://schemas.openxmlformats.org/officeDocument/2006/relationships/image" Target="media/image125.png"/><Relationship Id="rId6" Type="http://schemas.openxmlformats.org/officeDocument/2006/relationships/styles" Target="styles.xml"/><Relationship Id="rId23" Type="http://schemas.openxmlformats.org/officeDocument/2006/relationships/oleObject" Target="embeddings/oleObject3.bin"/><Relationship Id="rId119" Type="http://schemas.openxmlformats.org/officeDocument/2006/relationships/hyperlink" Target="http://www.measuredhs.com/accesssurveys/search/show_datasets.cfm?ctry_id=8&amp;surv_id=92&amp;flag=0" TargetMode="External"/><Relationship Id="rId44" Type="http://schemas.openxmlformats.org/officeDocument/2006/relationships/image" Target="media/image24.emf"/><Relationship Id="rId65" Type="http://schemas.openxmlformats.org/officeDocument/2006/relationships/hyperlink" Target="https://papers.ssrn.com/sol3/papers.cfm?abstract_id=1496505" TargetMode="External"/><Relationship Id="rId86" Type="http://schemas.openxmlformats.org/officeDocument/2006/relationships/hyperlink" Target="http://ideas.repec.org/p/lvl/lacicr/0611.html" TargetMode="External"/><Relationship Id="rId130" Type="http://schemas.openxmlformats.org/officeDocument/2006/relationships/image" Target="media/image74.emf"/><Relationship Id="rId151" Type="http://schemas.openxmlformats.org/officeDocument/2006/relationships/image" Target="media/image95.png"/><Relationship Id="rId172" Type="http://schemas.openxmlformats.org/officeDocument/2006/relationships/image" Target="media/image116.emf"/><Relationship Id="rId193" Type="http://schemas.openxmlformats.org/officeDocument/2006/relationships/image" Target="media/image133.png"/><Relationship Id="rId207" Type="http://schemas.openxmlformats.org/officeDocument/2006/relationships/footer" Target="footer6.xml"/><Relationship Id="rId13" Type="http://schemas.openxmlformats.org/officeDocument/2006/relationships/image" Target="media/image3.png"/><Relationship Id="rId109" Type="http://schemas.openxmlformats.org/officeDocument/2006/relationships/image" Target="media/image56.wmf"/><Relationship Id="rId34" Type="http://schemas.openxmlformats.org/officeDocument/2006/relationships/image" Target="media/image16.wmf"/><Relationship Id="rId55" Type="http://schemas.openxmlformats.org/officeDocument/2006/relationships/hyperlink" Target="https://papers.ssrn.com/sol3/papers.cfm?abstract_id=2042163" TargetMode="External"/><Relationship Id="rId76" Type="http://schemas.openxmlformats.org/officeDocument/2006/relationships/hyperlink" Target="http://132.203.59.36/DAD/pdf_files/shap_dec_aj.pdf" TargetMode="External"/><Relationship Id="rId97" Type="http://schemas.openxmlformats.org/officeDocument/2006/relationships/hyperlink" Target="http://ideas.repec.org/p/lvl/lacicr/0806.html" TargetMode="External"/><Relationship Id="rId120" Type="http://schemas.openxmlformats.org/officeDocument/2006/relationships/image" Target="media/image64.png"/><Relationship Id="rId141" Type="http://schemas.openxmlformats.org/officeDocument/2006/relationships/image" Target="media/image85.emf"/><Relationship Id="rId7" Type="http://schemas.openxmlformats.org/officeDocument/2006/relationships/settings" Target="settings.xml"/><Relationship Id="rId162" Type="http://schemas.openxmlformats.org/officeDocument/2006/relationships/image" Target="media/image106.emf"/><Relationship Id="rId183" Type="http://schemas.openxmlformats.org/officeDocument/2006/relationships/hyperlink" Target="http://www.gnuplot.info/" TargetMode="External"/><Relationship Id="rId24" Type="http://schemas.openxmlformats.org/officeDocument/2006/relationships/image" Target="media/image11.wmf"/><Relationship Id="rId45" Type="http://schemas.openxmlformats.org/officeDocument/2006/relationships/image" Target="media/image25.png"/><Relationship Id="rId66" Type="http://schemas.openxmlformats.org/officeDocument/2006/relationships/footer" Target="footer1.xml"/><Relationship Id="rId87" Type="http://schemas.openxmlformats.org/officeDocument/2006/relationships/hyperlink" Target="http://132.203.59.36/DAD/pdf_files/shap_dec_aj.pdf" TargetMode="External"/><Relationship Id="rId110" Type="http://schemas.openxmlformats.org/officeDocument/2006/relationships/image" Target="media/image57.wmf"/><Relationship Id="rId131" Type="http://schemas.openxmlformats.org/officeDocument/2006/relationships/image" Target="media/image75.png"/><Relationship Id="rId61" Type="http://schemas.openxmlformats.org/officeDocument/2006/relationships/hyperlink" Target="https://papers.ssrn.com/sol3/papers.cfm?abstract_id=1023643" TargetMode="External"/><Relationship Id="rId82" Type="http://schemas.openxmlformats.org/officeDocument/2006/relationships/image" Target="media/image39.png"/><Relationship Id="rId152" Type="http://schemas.openxmlformats.org/officeDocument/2006/relationships/image" Target="media/image96.emf"/><Relationship Id="rId173" Type="http://schemas.openxmlformats.org/officeDocument/2006/relationships/image" Target="media/image117.png"/><Relationship Id="rId194" Type="http://schemas.openxmlformats.org/officeDocument/2006/relationships/image" Target="media/image134.emf"/><Relationship Id="rId199" Type="http://schemas.openxmlformats.org/officeDocument/2006/relationships/image" Target="media/image139.png"/><Relationship Id="rId203" Type="http://schemas.openxmlformats.org/officeDocument/2006/relationships/image" Target="media/image143.png"/><Relationship Id="rId208" Type="http://schemas.openxmlformats.org/officeDocument/2006/relationships/fontTable" Target="fontTable.xml"/><Relationship Id="rId19" Type="http://schemas.openxmlformats.org/officeDocument/2006/relationships/oleObject" Target="embeddings/oleObject1.bin"/><Relationship Id="rId14" Type="http://schemas.openxmlformats.org/officeDocument/2006/relationships/image" Target="media/image4.png"/><Relationship Id="rId30" Type="http://schemas.openxmlformats.org/officeDocument/2006/relationships/image" Target="media/image14.wmf"/><Relationship Id="rId35" Type="http://schemas.openxmlformats.org/officeDocument/2006/relationships/oleObject" Target="embeddings/oleObject9.bin"/><Relationship Id="rId56" Type="http://schemas.openxmlformats.org/officeDocument/2006/relationships/hyperlink" Target="http://ideas.repec.org/s/lvl/lacicr.html" TargetMode="External"/><Relationship Id="rId77" Type="http://schemas.openxmlformats.org/officeDocument/2006/relationships/hyperlink" Target="http://132.203.59.36/DAD/pdf_files/shap_dec_aj.pdf" TargetMode="External"/><Relationship Id="rId100" Type="http://schemas.openxmlformats.org/officeDocument/2006/relationships/hyperlink" Target="http://ideas.repec.org/s/lvl/lacicr.html" TargetMode="External"/><Relationship Id="rId105" Type="http://schemas.openxmlformats.org/officeDocument/2006/relationships/image" Target="media/image54.wmf"/><Relationship Id="rId126" Type="http://schemas.openxmlformats.org/officeDocument/2006/relationships/image" Target="media/image70.png"/><Relationship Id="rId147" Type="http://schemas.openxmlformats.org/officeDocument/2006/relationships/image" Target="media/image91.png"/><Relationship Id="rId168" Type="http://schemas.openxmlformats.org/officeDocument/2006/relationships/image" Target="media/image112.emf"/><Relationship Id="rId8" Type="http://schemas.openxmlformats.org/officeDocument/2006/relationships/webSettings" Target="webSettings.xml"/><Relationship Id="rId51" Type="http://schemas.openxmlformats.org/officeDocument/2006/relationships/hyperlink" Target="https://papers.ssrn.com/sol3/papers.cfm?abstract_id=1023643" TargetMode="External"/><Relationship Id="rId72" Type="http://schemas.openxmlformats.org/officeDocument/2006/relationships/hyperlink" Target="http://portal.acm.org/citation.cfm?id=312266" TargetMode="External"/><Relationship Id="rId93" Type="http://schemas.openxmlformats.org/officeDocument/2006/relationships/image" Target="media/image46.emf"/><Relationship Id="rId98" Type="http://schemas.openxmlformats.org/officeDocument/2006/relationships/hyperlink" Target="http://ideas.repec.org/s/lvl/lacicr.html" TargetMode="External"/><Relationship Id="rId121" Type="http://schemas.openxmlformats.org/officeDocument/2006/relationships/image" Target="media/image65.png"/><Relationship Id="rId142" Type="http://schemas.openxmlformats.org/officeDocument/2006/relationships/image" Target="media/image86.png"/><Relationship Id="rId163" Type="http://schemas.openxmlformats.org/officeDocument/2006/relationships/image" Target="media/image107.png"/><Relationship Id="rId184" Type="http://schemas.openxmlformats.org/officeDocument/2006/relationships/image" Target="media/image126.emf"/><Relationship Id="rId189" Type="http://schemas.openxmlformats.org/officeDocument/2006/relationships/image" Target="media/image129.emf"/><Relationship Id="rId3" Type="http://schemas.openxmlformats.org/officeDocument/2006/relationships/customXml" Target="../customXml/item3.xml"/><Relationship Id="rId25" Type="http://schemas.openxmlformats.org/officeDocument/2006/relationships/oleObject" Target="embeddings/oleObject4.bin"/><Relationship Id="rId46" Type="http://schemas.openxmlformats.org/officeDocument/2006/relationships/image" Target="media/image26.png"/><Relationship Id="rId67" Type="http://schemas.openxmlformats.org/officeDocument/2006/relationships/footer" Target="footer2.xml"/><Relationship Id="rId116" Type="http://schemas.openxmlformats.org/officeDocument/2006/relationships/image" Target="media/image62.emf"/><Relationship Id="rId137" Type="http://schemas.openxmlformats.org/officeDocument/2006/relationships/image" Target="media/image81.emf"/><Relationship Id="rId158" Type="http://schemas.openxmlformats.org/officeDocument/2006/relationships/image" Target="media/image102.emf"/><Relationship Id="rId20" Type="http://schemas.openxmlformats.org/officeDocument/2006/relationships/image" Target="media/image9.wmf"/><Relationship Id="rId41" Type="http://schemas.openxmlformats.org/officeDocument/2006/relationships/image" Target="media/image21.emf"/><Relationship Id="rId62" Type="http://schemas.openxmlformats.org/officeDocument/2006/relationships/image" Target="media/image32.png"/><Relationship Id="rId83" Type="http://schemas.openxmlformats.org/officeDocument/2006/relationships/image" Target="media/image40.emf"/><Relationship Id="rId88" Type="http://schemas.openxmlformats.org/officeDocument/2006/relationships/hyperlink" Target="http://132.203.59.36/DAD/pdf_files/shap_dec_aj.pdf" TargetMode="External"/><Relationship Id="rId111" Type="http://schemas.openxmlformats.org/officeDocument/2006/relationships/image" Target="media/image58.wmf"/><Relationship Id="rId132" Type="http://schemas.openxmlformats.org/officeDocument/2006/relationships/image" Target="media/image76.emf"/><Relationship Id="rId153" Type="http://schemas.openxmlformats.org/officeDocument/2006/relationships/image" Target="media/image97.emf"/><Relationship Id="rId174" Type="http://schemas.openxmlformats.org/officeDocument/2006/relationships/image" Target="media/image118.emf"/><Relationship Id="rId179" Type="http://schemas.openxmlformats.org/officeDocument/2006/relationships/image" Target="media/image123.png"/><Relationship Id="rId195" Type="http://schemas.openxmlformats.org/officeDocument/2006/relationships/image" Target="media/image135.png"/><Relationship Id="rId209" Type="http://schemas.openxmlformats.org/officeDocument/2006/relationships/theme" Target="theme/theme1.xml"/><Relationship Id="rId190" Type="http://schemas.openxmlformats.org/officeDocument/2006/relationships/image" Target="media/image130.emf"/><Relationship Id="rId204" Type="http://schemas.openxmlformats.org/officeDocument/2006/relationships/image" Target="media/image144.png"/><Relationship Id="rId15" Type="http://schemas.openxmlformats.org/officeDocument/2006/relationships/image" Target="media/image5.png"/><Relationship Id="rId36" Type="http://schemas.openxmlformats.org/officeDocument/2006/relationships/image" Target="media/image17.wmf"/><Relationship Id="rId57" Type="http://schemas.openxmlformats.org/officeDocument/2006/relationships/hyperlink" Target="https://papers.ssrn.com/sol3/papers.cfm?abstract_id=1023643" TargetMode="External"/><Relationship Id="rId106" Type="http://schemas.openxmlformats.org/officeDocument/2006/relationships/hyperlink" Target="https://papers.ssrn.com/sol3/papers.cfm?abstract_id=938555" TargetMode="External"/><Relationship Id="rId127" Type="http://schemas.openxmlformats.org/officeDocument/2006/relationships/image" Target="media/image71.emf"/><Relationship Id="rId10" Type="http://schemas.openxmlformats.org/officeDocument/2006/relationships/endnotes" Target="endnotes.xml"/><Relationship Id="rId31" Type="http://schemas.openxmlformats.org/officeDocument/2006/relationships/oleObject" Target="embeddings/oleObject7.bin"/><Relationship Id="rId52" Type="http://schemas.openxmlformats.org/officeDocument/2006/relationships/hyperlink" Target="https://papers.ssrn.com/sol3/papers.cfm?abstract_id=2042163" TargetMode="External"/><Relationship Id="rId73" Type="http://schemas.openxmlformats.org/officeDocument/2006/relationships/hyperlink" Target="http://ideas.repec.org/p/aub/autbar/736.08.html" TargetMode="External"/><Relationship Id="rId78" Type="http://schemas.openxmlformats.org/officeDocument/2006/relationships/image" Target="media/image37.png"/><Relationship Id="rId94" Type="http://schemas.openxmlformats.org/officeDocument/2006/relationships/image" Target="media/image47.png"/><Relationship Id="rId99" Type="http://schemas.openxmlformats.org/officeDocument/2006/relationships/hyperlink" Target="http://ideas.repec.org/p/lvl/lacicr/0806.html" TargetMode="External"/><Relationship Id="rId101" Type="http://schemas.openxmlformats.org/officeDocument/2006/relationships/image" Target="media/image50.png"/><Relationship Id="rId122" Type="http://schemas.openxmlformats.org/officeDocument/2006/relationships/image" Target="media/image66.emf"/><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image" Target="media/image108.emf"/><Relationship Id="rId169" Type="http://schemas.openxmlformats.org/officeDocument/2006/relationships/image" Target="media/image113.png"/><Relationship Id="rId185" Type="http://schemas.openxmlformats.org/officeDocument/2006/relationships/image" Target="media/image12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www.gnuplot.info/" TargetMode="External"/><Relationship Id="rId26" Type="http://schemas.openxmlformats.org/officeDocument/2006/relationships/image" Target="media/image12.wmf"/><Relationship Id="rId47" Type="http://schemas.openxmlformats.org/officeDocument/2006/relationships/image" Target="media/image27.emf"/><Relationship Id="rId68" Type="http://schemas.openxmlformats.org/officeDocument/2006/relationships/footer" Target="footer3.xml"/><Relationship Id="rId89" Type="http://schemas.openxmlformats.org/officeDocument/2006/relationships/image" Target="media/image42.png"/><Relationship Id="rId112" Type="http://schemas.openxmlformats.org/officeDocument/2006/relationships/image" Target="media/image59.png"/><Relationship Id="rId133" Type="http://schemas.openxmlformats.org/officeDocument/2006/relationships/image" Target="media/image77.png"/><Relationship Id="rId154" Type="http://schemas.openxmlformats.org/officeDocument/2006/relationships/image" Target="media/image98.png"/><Relationship Id="rId175" Type="http://schemas.openxmlformats.org/officeDocument/2006/relationships/image" Target="media/image119.png"/><Relationship Id="rId196" Type="http://schemas.openxmlformats.org/officeDocument/2006/relationships/image" Target="media/image136.emf"/><Relationship Id="rId200" Type="http://schemas.openxmlformats.org/officeDocument/2006/relationships/image" Target="media/image140.emf"/><Relationship Id="rId16" Type="http://schemas.openxmlformats.org/officeDocument/2006/relationships/image" Target="media/image6.png"/><Relationship Id="rId37" Type="http://schemas.openxmlformats.org/officeDocument/2006/relationships/oleObject" Target="embeddings/oleObject10.bin"/><Relationship Id="rId58" Type="http://schemas.openxmlformats.org/officeDocument/2006/relationships/image" Target="media/image30.png"/><Relationship Id="rId79" Type="http://schemas.openxmlformats.org/officeDocument/2006/relationships/image" Target="media/image38.emf"/><Relationship Id="rId102" Type="http://schemas.openxmlformats.org/officeDocument/2006/relationships/image" Target="media/image51.png"/><Relationship Id="rId123" Type="http://schemas.openxmlformats.org/officeDocument/2006/relationships/image" Target="media/image67.emf"/><Relationship Id="rId144" Type="http://schemas.openxmlformats.org/officeDocument/2006/relationships/image" Target="media/image88.emf"/><Relationship Id="rId90" Type="http://schemas.openxmlformats.org/officeDocument/2006/relationships/image" Target="media/image43.png"/><Relationship Id="rId165" Type="http://schemas.openxmlformats.org/officeDocument/2006/relationships/image" Target="media/image109.png"/><Relationship Id="rId186" Type="http://schemas.openxmlformats.org/officeDocument/2006/relationships/hyperlink" Target="http://www.gnuplot.info/" TargetMode="External"/><Relationship Id="rId27" Type="http://schemas.openxmlformats.org/officeDocument/2006/relationships/oleObject" Target="embeddings/oleObject5.bin"/><Relationship Id="rId48" Type="http://schemas.openxmlformats.org/officeDocument/2006/relationships/hyperlink" Target="http://dasp.ecn.ulaval.ca/dasp3/refs/Optimal_Targeting_and_Poverty_Reduction_april2020.pdf" TargetMode="External"/><Relationship Id="rId69" Type="http://schemas.openxmlformats.org/officeDocument/2006/relationships/footer" Target="footer4.xml"/><Relationship Id="rId113" Type="http://schemas.openxmlformats.org/officeDocument/2006/relationships/image" Target="media/image60.emf"/><Relationship Id="rId134" Type="http://schemas.openxmlformats.org/officeDocument/2006/relationships/image" Target="media/image78.emf"/><Relationship Id="rId80" Type="http://schemas.openxmlformats.org/officeDocument/2006/relationships/hyperlink" Target="http://132.203.59.36/DAD/pdf_files/shap_dec_aj.pdf" TargetMode="External"/><Relationship Id="rId155" Type="http://schemas.openxmlformats.org/officeDocument/2006/relationships/image" Target="media/image99.emf"/><Relationship Id="rId176" Type="http://schemas.openxmlformats.org/officeDocument/2006/relationships/image" Target="media/image120.emf"/><Relationship Id="rId197" Type="http://schemas.openxmlformats.org/officeDocument/2006/relationships/image" Target="media/image137.png"/><Relationship Id="rId201" Type="http://schemas.openxmlformats.org/officeDocument/2006/relationships/image" Target="media/image141.png"/><Relationship Id="rId17" Type="http://schemas.openxmlformats.org/officeDocument/2006/relationships/image" Target="media/image7.png"/><Relationship Id="rId38" Type="http://schemas.openxmlformats.org/officeDocument/2006/relationships/image" Target="media/image18.emf"/><Relationship Id="rId59" Type="http://schemas.openxmlformats.org/officeDocument/2006/relationships/image" Target="media/image31.emf"/><Relationship Id="rId103" Type="http://schemas.openxmlformats.org/officeDocument/2006/relationships/image" Target="media/image52.png"/><Relationship Id="rId124" Type="http://schemas.openxmlformats.org/officeDocument/2006/relationships/image" Target="media/image68.png"/><Relationship Id="rId70" Type="http://schemas.openxmlformats.org/officeDocument/2006/relationships/image" Target="media/image34.png"/><Relationship Id="rId91" Type="http://schemas.openxmlformats.org/officeDocument/2006/relationships/image" Target="media/image44.emf"/><Relationship Id="rId145" Type="http://schemas.openxmlformats.org/officeDocument/2006/relationships/image" Target="media/image89.png"/><Relationship Id="rId166" Type="http://schemas.openxmlformats.org/officeDocument/2006/relationships/image" Target="media/image110.emf"/><Relationship Id="rId187" Type="http://schemas.openxmlformats.org/officeDocument/2006/relationships/image" Target="media/image128.png"/><Relationship Id="rId1" Type="http://schemas.openxmlformats.org/officeDocument/2006/relationships/customXml" Target="../customXml/item1.xml"/><Relationship Id="rId28" Type="http://schemas.openxmlformats.org/officeDocument/2006/relationships/image" Target="media/image13.wmf"/><Relationship Id="rId49" Type="http://schemas.openxmlformats.org/officeDocument/2006/relationships/image" Target="media/image28.png"/><Relationship Id="rId114" Type="http://schemas.openxmlformats.org/officeDocument/2006/relationships/hyperlink" Target="http://stata-press.com/journals/stbcontents/stb48.pdf" TargetMode="External"/><Relationship Id="rId60" Type="http://schemas.openxmlformats.org/officeDocument/2006/relationships/oleObject" Target="embeddings/oleObject11.bin"/><Relationship Id="rId81" Type="http://schemas.openxmlformats.org/officeDocument/2006/relationships/hyperlink" Target="http://132.203.59.36/DAD/pdf_files/shap_dec_aj.pdf" TargetMode="External"/><Relationship Id="rId135" Type="http://schemas.openxmlformats.org/officeDocument/2006/relationships/image" Target="media/image79.emf"/><Relationship Id="rId156" Type="http://schemas.openxmlformats.org/officeDocument/2006/relationships/image" Target="media/image100.png"/><Relationship Id="rId177" Type="http://schemas.openxmlformats.org/officeDocument/2006/relationships/image" Target="media/image121.png"/><Relationship Id="rId198" Type="http://schemas.openxmlformats.org/officeDocument/2006/relationships/image" Target="media/image138.emf"/><Relationship Id="rId202" Type="http://schemas.openxmlformats.org/officeDocument/2006/relationships/image" Target="media/image142.emf"/><Relationship Id="rId18" Type="http://schemas.openxmlformats.org/officeDocument/2006/relationships/image" Target="media/image8.wmf"/><Relationship Id="rId39" Type="http://schemas.openxmlformats.org/officeDocument/2006/relationships/image" Target="media/image19.emf"/><Relationship Id="rId50" Type="http://schemas.openxmlformats.org/officeDocument/2006/relationships/image" Target="media/image29.emf"/><Relationship Id="rId104" Type="http://schemas.openxmlformats.org/officeDocument/2006/relationships/image" Target="media/image53.wmf"/><Relationship Id="rId125" Type="http://schemas.openxmlformats.org/officeDocument/2006/relationships/image" Target="media/image69.emf"/><Relationship Id="rId146" Type="http://schemas.openxmlformats.org/officeDocument/2006/relationships/image" Target="media/image90.emf"/><Relationship Id="rId167" Type="http://schemas.openxmlformats.org/officeDocument/2006/relationships/image" Target="media/image111.png"/><Relationship Id="rId188" Type="http://schemas.openxmlformats.org/officeDocument/2006/relationships/hyperlink" Target="http://www.gnuplot.info/" TargetMode="External"/><Relationship Id="rId71" Type="http://schemas.openxmlformats.org/officeDocument/2006/relationships/image" Target="media/image35.emf"/><Relationship Id="rId92"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oleObject" Target="embeddings/oleObject6.bin"/><Relationship Id="rId40" Type="http://schemas.openxmlformats.org/officeDocument/2006/relationships/image" Target="media/image20.png"/><Relationship Id="rId115" Type="http://schemas.openxmlformats.org/officeDocument/2006/relationships/image" Target="media/image61.png"/><Relationship Id="rId136" Type="http://schemas.openxmlformats.org/officeDocument/2006/relationships/image" Target="media/image80.png"/><Relationship Id="rId157" Type="http://schemas.openxmlformats.org/officeDocument/2006/relationships/image" Target="media/image101.emf"/><Relationship Id="rId178" Type="http://schemas.openxmlformats.org/officeDocument/2006/relationships/image" Target="media/image122.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44D224DA3181B4C86223551F685013D" ma:contentTypeVersion="13" ma:contentTypeDescription="Create a new document." ma:contentTypeScope="" ma:versionID="054dfa6e80f436887ef39a4444de4793">
  <xsd:schema xmlns:xsd="http://www.w3.org/2001/XMLSchema" xmlns:xs="http://www.w3.org/2001/XMLSchema" xmlns:p="http://schemas.microsoft.com/office/2006/metadata/properties" xmlns:ns2="123f7b19-9824-4aa2-bec0-97a407edd427" xmlns:ns3="14d8a9f7-3604-41df-8e5b-c51cff4ebbac" targetNamespace="http://schemas.microsoft.com/office/2006/metadata/properties" ma:root="true" ma:fieldsID="89dfb75c32ca5b0de71e944bb1ad97aa" ns2:_="" ns3:_="">
    <xsd:import namespace="123f7b19-9824-4aa2-bec0-97a407edd427"/>
    <xsd:import namespace="14d8a9f7-3604-41df-8e5b-c51cff4ebba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ServiceLocation"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3f7b19-9824-4aa2-bec0-97a407edd4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4d8a9f7-3604-41df-8e5b-c51cff4ebbac"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58E2602-5F78-4E8C-9431-81401BCBC7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3f7b19-9824-4aa2-bec0-97a407edd427"/>
    <ds:schemaRef ds:uri="14d8a9f7-3604-41df-8e5b-c51cff4ebb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3AE865B-793A-4C57-B980-28F1DFDC8DCF}">
  <ds:schemaRefs>
    <ds:schemaRef ds:uri="http://schemas.openxmlformats.org/officeDocument/2006/bibliography"/>
  </ds:schemaRefs>
</ds:datastoreItem>
</file>

<file path=customXml/itemProps3.xml><?xml version="1.0" encoding="utf-8"?>
<ds:datastoreItem xmlns:ds="http://schemas.openxmlformats.org/officeDocument/2006/customXml" ds:itemID="{A37E4AC2-866A-4046-A414-CD01F030DC23}">
  <ds:schemaRefs>
    <ds:schemaRef ds:uri="http://schemas.microsoft.com/sharepoint/v3/contenttype/forms"/>
  </ds:schemaRefs>
</ds:datastoreItem>
</file>

<file path=customXml/itemProps4.xml><?xml version="1.0" encoding="utf-8"?>
<ds:datastoreItem xmlns:ds="http://schemas.openxmlformats.org/officeDocument/2006/customXml" ds:itemID="{2656B3FA-8FBC-40CD-8E6E-D8307FE0D2C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156</Pages>
  <Words>24964</Words>
  <Characters>137308</Characters>
  <Application>Microsoft Office Word</Application>
  <DocSecurity>0</DocSecurity>
  <Lines>1144</Lines>
  <Paragraphs>323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DASP: USER MANUAL</vt:lpstr>
      <vt:lpstr>DASP: USER MANUAL</vt:lpstr>
    </vt:vector>
  </TitlesOfParts>
  <Company>Université Laval</Company>
  <LinksUpToDate>false</LinksUpToDate>
  <CharactersWithSpaces>161949</CharactersWithSpaces>
  <SharedDoc>false</SharedDoc>
  <HLinks>
    <vt:vector size="1362" baseType="variant">
      <vt:variant>
        <vt:i4>65550</vt:i4>
      </vt:variant>
      <vt:variant>
        <vt:i4>2871</vt:i4>
      </vt:variant>
      <vt:variant>
        <vt:i4>0</vt:i4>
      </vt:variant>
      <vt:variant>
        <vt:i4>5</vt:i4>
      </vt:variant>
      <vt:variant>
        <vt:lpwstr>http://www.gnuplot.info/</vt:lpwstr>
      </vt:variant>
      <vt:variant>
        <vt:lpwstr/>
      </vt:variant>
      <vt:variant>
        <vt:i4>65550</vt:i4>
      </vt:variant>
      <vt:variant>
        <vt:i4>2868</vt:i4>
      </vt:variant>
      <vt:variant>
        <vt:i4>0</vt:i4>
      </vt:variant>
      <vt:variant>
        <vt:i4>5</vt:i4>
      </vt:variant>
      <vt:variant>
        <vt:lpwstr>http://www.gnuplot.info/</vt:lpwstr>
      </vt:variant>
      <vt:variant>
        <vt:lpwstr/>
      </vt:variant>
      <vt:variant>
        <vt:i4>65550</vt:i4>
      </vt:variant>
      <vt:variant>
        <vt:i4>2862</vt:i4>
      </vt:variant>
      <vt:variant>
        <vt:i4>0</vt:i4>
      </vt:variant>
      <vt:variant>
        <vt:i4>5</vt:i4>
      </vt:variant>
      <vt:variant>
        <vt:lpwstr>http://www.gnuplot.info/</vt:lpwstr>
      </vt:variant>
      <vt:variant>
        <vt:lpwstr/>
      </vt:variant>
      <vt:variant>
        <vt:i4>65550</vt:i4>
      </vt:variant>
      <vt:variant>
        <vt:i4>2856</vt:i4>
      </vt:variant>
      <vt:variant>
        <vt:i4>0</vt:i4>
      </vt:variant>
      <vt:variant>
        <vt:i4>5</vt:i4>
      </vt:variant>
      <vt:variant>
        <vt:lpwstr>http://www.gnuplot.info/</vt:lpwstr>
      </vt:variant>
      <vt:variant>
        <vt:lpwstr/>
      </vt:variant>
      <vt:variant>
        <vt:i4>3735626</vt:i4>
      </vt:variant>
      <vt:variant>
        <vt:i4>2685</vt:i4>
      </vt:variant>
      <vt:variant>
        <vt:i4>0</vt:i4>
      </vt:variant>
      <vt:variant>
        <vt:i4>5</vt:i4>
      </vt:variant>
      <vt:variant>
        <vt:lpwstr>http://www.measuredhs.com/accesssurveys/search/show_datasets.cfm?ctry_id=8&amp;surv_id=92&amp;flag=0</vt:lpwstr>
      </vt:variant>
      <vt:variant>
        <vt:lpwstr/>
      </vt:variant>
      <vt:variant>
        <vt:i4>3735626</vt:i4>
      </vt:variant>
      <vt:variant>
        <vt:i4>2682</vt:i4>
      </vt:variant>
      <vt:variant>
        <vt:i4>0</vt:i4>
      </vt:variant>
      <vt:variant>
        <vt:i4>5</vt:i4>
      </vt:variant>
      <vt:variant>
        <vt:lpwstr>http://www.measuredhs.com/accesssurveys/search/show_datasets.cfm?ctry_id=6&amp;surv_id=72&amp;flag=0</vt:lpwstr>
      </vt:variant>
      <vt:variant>
        <vt:lpwstr/>
      </vt:variant>
      <vt:variant>
        <vt:i4>5177354</vt:i4>
      </vt:variant>
      <vt:variant>
        <vt:i4>2676</vt:i4>
      </vt:variant>
      <vt:variant>
        <vt:i4>0</vt:i4>
      </vt:variant>
      <vt:variant>
        <vt:i4>5</vt:i4>
      </vt:variant>
      <vt:variant>
        <vt:lpwstr>http://stata-press.com/journals/stbcontents/stb48.pdf</vt:lpwstr>
      </vt:variant>
      <vt:variant>
        <vt:lpwstr/>
      </vt:variant>
      <vt:variant>
        <vt:i4>7864434</vt:i4>
      </vt:variant>
      <vt:variant>
        <vt:i4>2274</vt:i4>
      </vt:variant>
      <vt:variant>
        <vt:i4>0</vt:i4>
      </vt:variant>
      <vt:variant>
        <vt:i4>5</vt:i4>
      </vt:variant>
      <vt:variant>
        <vt:lpwstr>http://132.203.59.36/CIRPEE/cahierscirpee/2006/description/descrip0634.htm</vt:lpwstr>
      </vt:variant>
      <vt:variant>
        <vt:lpwstr/>
      </vt:variant>
      <vt:variant>
        <vt:i4>7864434</vt:i4>
      </vt:variant>
      <vt:variant>
        <vt:i4>2265</vt:i4>
      </vt:variant>
      <vt:variant>
        <vt:i4>0</vt:i4>
      </vt:variant>
      <vt:variant>
        <vt:i4>5</vt:i4>
      </vt:variant>
      <vt:variant>
        <vt:lpwstr>http://132.203.59.36/CIRPEE/cahierscirpee/2006/description/descrip0634.htm</vt:lpwstr>
      </vt:variant>
      <vt:variant>
        <vt:lpwstr/>
      </vt:variant>
      <vt:variant>
        <vt:i4>1310808</vt:i4>
      </vt:variant>
      <vt:variant>
        <vt:i4>2112</vt:i4>
      </vt:variant>
      <vt:variant>
        <vt:i4>0</vt:i4>
      </vt:variant>
      <vt:variant>
        <vt:i4>5</vt:i4>
      </vt:variant>
      <vt:variant>
        <vt:lpwstr>http://ideas.repec.org/s/lvl/lacicr.html</vt:lpwstr>
      </vt:variant>
      <vt:variant>
        <vt:lpwstr/>
      </vt:variant>
      <vt:variant>
        <vt:i4>327687</vt:i4>
      </vt:variant>
      <vt:variant>
        <vt:i4>2109</vt:i4>
      </vt:variant>
      <vt:variant>
        <vt:i4>0</vt:i4>
      </vt:variant>
      <vt:variant>
        <vt:i4>5</vt:i4>
      </vt:variant>
      <vt:variant>
        <vt:lpwstr>http://ideas.repec.org/p/lvl/lacicr/0806.html</vt:lpwstr>
      </vt:variant>
      <vt:variant>
        <vt:lpwstr/>
      </vt:variant>
      <vt:variant>
        <vt:i4>1310808</vt:i4>
      </vt:variant>
      <vt:variant>
        <vt:i4>2094</vt:i4>
      </vt:variant>
      <vt:variant>
        <vt:i4>0</vt:i4>
      </vt:variant>
      <vt:variant>
        <vt:i4>5</vt:i4>
      </vt:variant>
      <vt:variant>
        <vt:lpwstr>http://ideas.repec.org/s/lvl/lacicr.html</vt:lpwstr>
      </vt:variant>
      <vt:variant>
        <vt:lpwstr/>
      </vt:variant>
      <vt:variant>
        <vt:i4>327687</vt:i4>
      </vt:variant>
      <vt:variant>
        <vt:i4>2091</vt:i4>
      </vt:variant>
      <vt:variant>
        <vt:i4>0</vt:i4>
      </vt:variant>
      <vt:variant>
        <vt:i4>5</vt:i4>
      </vt:variant>
      <vt:variant>
        <vt:lpwstr>http://ideas.repec.org/p/lvl/lacicr/0806.html</vt:lpwstr>
      </vt:variant>
      <vt:variant>
        <vt:lpwstr/>
      </vt:variant>
      <vt:variant>
        <vt:i4>6291533</vt:i4>
      </vt:variant>
      <vt:variant>
        <vt:i4>1950</vt:i4>
      </vt:variant>
      <vt:variant>
        <vt:i4>0</vt:i4>
      </vt:variant>
      <vt:variant>
        <vt:i4>5</vt:i4>
      </vt:variant>
      <vt:variant>
        <vt:lpwstr>http://132.203.59.36/DAD/pdf_files/shap_dec_aj.pdf</vt:lpwstr>
      </vt:variant>
      <vt:variant>
        <vt:lpwstr/>
      </vt:variant>
      <vt:variant>
        <vt:i4>6291533</vt:i4>
      </vt:variant>
      <vt:variant>
        <vt:i4>1947</vt:i4>
      </vt:variant>
      <vt:variant>
        <vt:i4>0</vt:i4>
      </vt:variant>
      <vt:variant>
        <vt:i4>5</vt:i4>
      </vt:variant>
      <vt:variant>
        <vt:lpwstr>http://132.203.59.36/DAD/pdf_files/shap_dec_aj.pdf</vt:lpwstr>
      </vt:variant>
      <vt:variant>
        <vt:lpwstr/>
      </vt:variant>
      <vt:variant>
        <vt:i4>786438</vt:i4>
      </vt:variant>
      <vt:variant>
        <vt:i4>1935</vt:i4>
      </vt:variant>
      <vt:variant>
        <vt:i4>0</vt:i4>
      </vt:variant>
      <vt:variant>
        <vt:i4>5</vt:i4>
      </vt:variant>
      <vt:variant>
        <vt:lpwstr>http://ideas.repec.org/p/lvl/lacicr/0611.html</vt:lpwstr>
      </vt:variant>
      <vt:variant>
        <vt:lpwstr/>
      </vt:variant>
      <vt:variant>
        <vt:i4>524360</vt:i4>
      </vt:variant>
      <vt:variant>
        <vt:i4>1932</vt:i4>
      </vt:variant>
      <vt:variant>
        <vt:i4>0</vt:i4>
      </vt:variant>
      <vt:variant>
        <vt:i4>5</vt:i4>
      </vt:variant>
      <vt:variant>
        <vt:lpwstr>http://132.203.59.36/DAD/features/files/Jal_Rav_1998.pdf</vt:lpwstr>
      </vt:variant>
      <vt:variant>
        <vt:lpwstr/>
      </vt:variant>
      <vt:variant>
        <vt:i4>6291533</vt:i4>
      </vt:variant>
      <vt:variant>
        <vt:i4>1824</vt:i4>
      </vt:variant>
      <vt:variant>
        <vt:i4>0</vt:i4>
      </vt:variant>
      <vt:variant>
        <vt:i4>5</vt:i4>
      </vt:variant>
      <vt:variant>
        <vt:lpwstr>http://132.203.59.36/DAD/pdf_files/shap_dec_aj.pdf</vt:lpwstr>
      </vt:variant>
      <vt:variant>
        <vt:lpwstr/>
      </vt:variant>
      <vt:variant>
        <vt:i4>6291533</vt:i4>
      </vt:variant>
      <vt:variant>
        <vt:i4>1821</vt:i4>
      </vt:variant>
      <vt:variant>
        <vt:i4>0</vt:i4>
      </vt:variant>
      <vt:variant>
        <vt:i4>5</vt:i4>
      </vt:variant>
      <vt:variant>
        <vt:lpwstr>http://132.203.59.36/DAD/pdf_files/shap_dec_aj.pdf</vt:lpwstr>
      </vt:variant>
      <vt:variant>
        <vt:lpwstr/>
      </vt:variant>
      <vt:variant>
        <vt:i4>6291533</vt:i4>
      </vt:variant>
      <vt:variant>
        <vt:i4>1782</vt:i4>
      </vt:variant>
      <vt:variant>
        <vt:i4>0</vt:i4>
      </vt:variant>
      <vt:variant>
        <vt:i4>5</vt:i4>
      </vt:variant>
      <vt:variant>
        <vt:lpwstr>http://132.203.59.36/DAD/pdf_files/shap_dec_aj.pdf</vt:lpwstr>
      </vt:variant>
      <vt:variant>
        <vt:lpwstr/>
      </vt:variant>
      <vt:variant>
        <vt:i4>6291533</vt:i4>
      </vt:variant>
      <vt:variant>
        <vt:i4>1779</vt:i4>
      </vt:variant>
      <vt:variant>
        <vt:i4>0</vt:i4>
      </vt:variant>
      <vt:variant>
        <vt:i4>5</vt:i4>
      </vt:variant>
      <vt:variant>
        <vt:lpwstr>http://132.203.59.36/DAD/pdf_files/shap_dec_aj.pdf</vt:lpwstr>
      </vt:variant>
      <vt:variant>
        <vt:lpwstr/>
      </vt:variant>
      <vt:variant>
        <vt:i4>6291533</vt:i4>
      </vt:variant>
      <vt:variant>
        <vt:i4>1770</vt:i4>
      </vt:variant>
      <vt:variant>
        <vt:i4>0</vt:i4>
      </vt:variant>
      <vt:variant>
        <vt:i4>5</vt:i4>
      </vt:variant>
      <vt:variant>
        <vt:lpwstr>http://132.203.59.36/DAD/pdf_files/shap_dec_aj.pdf</vt:lpwstr>
      </vt:variant>
      <vt:variant>
        <vt:lpwstr/>
      </vt:variant>
      <vt:variant>
        <vt:i4>6291533</vt:i4>
      </vt:variant>
      <vt:variant>
        <vt:i4>1767</vt:i4>
      </vt:variant>
      <vt:variant>
        <vt:i4>0</vt:i4>
      </vt:variant>
      <vt:variant>
        <vt:i4>5</vt:i4>
      </vt:variant>
      <vt:variant>
        <vt:lpwstr>http://132.203.59.36/DAD/pdf_files/shap_dec_aj.pdf</vt:lpwstr>
      </vt:variant>
      <vt:variant>
        <vt:lpwstr/>
      </vt:variant>
      <vt:variant>
        <vt:i4>983108</vt:i4>
      </vt:variant>
      <vt:variant>
        <vt:i4>1692</vt:i4>
      </vt:variant>
      <vt:variant>
        <vt:i4>0</vt:i4>
      </vt:variant>
      <vt:variant>
        <vt:i4>5</vt:i4>
      </vt:variant>
      <vt:variant>
        <vt:lpwstr>http://ideas.repec.org/s/aub/autbar.html</vt:lpwstr>
      </vt:variant>
      <vt:variant>
        <vt:lpwstr/>
      </vt:variant>
      <vt:variant>
        <vt:i4>3473450</vt:i4>
      </vt:variant>
      <vt:variant>
        <vt:i4>1689</vt:i4>
      </vt:variant>
      <vt:variant>
        <vt:i4>0</vt:i4>
      </vt:variant>
      <vt:variant>
        <vt:i4>5</vt:i4>
      </vt:variant>
      <vt:variant>
        <vt:lpwstr>http://ideas.repec.org/p/aub/autbar/736.08.html</vt:lpwstr>
      </vt:variant>
      <vt:variant>
        <vt:lpwstr/>
      </vt:variant>
      <vt:variant>
        <vt:i4>7929970</vt:i4>
      </vt:variant>
      <vt:variant>
        <vt:i4>1443</vt:i4>
      </vt:variant>
      <vt:variant>
        <vt:i4>0</vt:i4>
      </vt:variant>
      <vt:variant>
        <vt:i4>5</vt:i4>
      </vt:variant>
      <vt:variant>
        <vt:lpwstr>http://132.203.59.36/CIRPEE/cahierscirpee/2007/description/descrip0735.htm</vt:lpwstr>
      </vt:variant>
      <vt:variant>
        <vt:lpwstr/>
      </vt:variant>
      <vt:variant>
        <vt:i4>7929970</vt:i4>
      </vt:variant>
      <vt:variant>
        <vt:i4>1437</vt:i4>
      </vt:variant>
      <vt:variant>
        <vt:i4>0</vt:i4>
      </vt:variant>
      <vt:variant>
        <vt:i4>5</vt:i4>
      </vt:variant>
      <vt:variant>
        <vt:lpwstr>http://132.203.59.36/CIRPEE/cahierscirpee/2007/description/descrip0735.htm</vt:lpwstr>
      </vt:variant>
      <vt:variant>
        <vt:lpwstr/>
      </vt:variant>
      <vt:variant>
        <vt:i4>1310808</vt:i4>
      </vt:variant>
      <vt:variant>
        <vt:i4>1434</vt:i4>
      </vt:variant>
      <vt:variant>
        <vt:i4>0</vt:i4>
      </vt:variant>
      <vt:variant>
        <vt:i4>5</vt:i4>
      </vt:variant>
      <vt:variant>
        <vt:lpwstr>http://ideas.repec.org/s/lvl/lacicr.html</vt:lpwstr>
      </vt:variant>
      <vt:variant>
        <vt:lpwstr/>
      </vt:variant>
      <vt:variant>
        <vt:i4>720900</vt:i4>
      </vt:variant>
      <vt:variant>
        <vt:i4>1431</vt:i4>
      </vt:variant>
      <vt:variant>
        <vt:i4>0</vt:i4>
      </vt:variant>
      <vt:variant>
        <vt:i4>5</vt:i4>
      </vt:variant>
      <vt:variant>
        <vt:lpwstr>http://ideas.repec.org/p/lvl/lacicr/1222.html</vt:lpwstr>
      </vt:variant>
      <vt:variant>
        <vt:lpwstr/>
      </vt:variant>
      <vt:variant>
        <vt:i4>7929970</vt:i4>
      </vt:variant>
      <vt:variant>
        <vt:i4>1428</vt:i4>
      </vt:variant>
      <vt:variant>
        <vt:i4>0</vt:i4>
      </vt:variant>
      <vt:variant>
        <vt:i4>5</vt:i4>
      </vt:variant>
      <vt:variant>
        <vt:lpwstr>http://132.203.59.36/CIRPEE/cahierscirpee/2007/description/descrip0735.htm</vt:lpwstr>
      </vt:variant>
      <vt:variant>
        <vt:lpwstr/>
      </vt:variant>
      <vt:variant>
        <vt:i4>1310808</vt:i4>
      </vt:variant>
      <vt:variant>
        <vt:i4>1389</vt:i4>
      </vt:variant>
      <vt:variant>
        <vt:i4>0</vt:i4>
      </vt:variant>
      <vt:variant>
        <vt:i4>5</vt:i4>
      </vt:variant>
      <vt:variant>
        <vt:lpwstr>http://ideas.repec.org/s/lvl/lacicr.html</vt:lpwstr>
      </vt:variant>
      <vt:variant>
        <vt:lpwstr/>
      </vt:variant>
      <vt:variant>
        <vt:i4>720900</vt:i4>
      </vt:variant>
      <vt:variant>
        <vt:i4>1386</vt:i4>
      </vt:variant>
      <vt:variant>
        <vt:i4>0</vt:i4>
      </vt:variant>
      <vt:variant>
        <vt:i4>5</vt:i4>
      </vt:variant>
      <vt:variant>
        <vt:lpwstr>http://ideas.repec.org/p/lvl/lacicr/1222.html</vt:lpwstr>
      </vt:variant>
      <vt:variant>
        <vt:lpwstr/>
      </vt:variant>
      <vt:variant>
        <vt:i4>7929970</vt:i4>
      </vt:variant>
      <vt:variant>
        <vt:i4>1383</vt:i4>
      </vt:variant>
      <vt:variant>
        <vt:i4>0</vt:i4>
      </vt:variant>
      <vt:variant>
        <vt:i4>5</vt:i4>
      </vt:variant>
      <vt:variant>
        <vt:lpwstr>http://132.203.59.36/CIRPEE/cahierscirpee/2007/description/descrip0735.htm</vt:lpwstr>
      </vt:variant>
      <vt:variant>
        <vt:lpwstr/>
      </vt:variant>
      <vt:variant>
        <vt:i4>5767186</vt:i4>
      </vt:variant>
      <vt:variant>
        <vt:i4>1170</vt:i4>
      </vt:variant>
      <vt:variant>
        <vt:i4>0</vt:i4>
      </vt:variant>
      <vt:variant>
        <vt:i4>5</vt:i4>
      </vt:variant>
      <vt:variant>
        <vt:lpwstr>http://www.stata.com/support/updates/</vt:lpwstr>
      </vt:variant>
      <vt:variant>
        <vt:lpwstr/>
      </vt:variant>
      <vt:variant>
        <vt:i4>1048628</vt:i4>
      </vt:variant>
      <vt:variant>
        <vt:i4>1163</vt:i4>
      </vt:variant>
      <vt:variant>
        <vt:i4>0</vt:i4>
      </vt:variant>
      <vt:variant>
        <vt:i4>5</vt:i4>
      </vt:variant>
      <vt:variant>
        <vt:lpwstr/>
      </vt:variant>
      <vt:variant>
        <vt:lpwstr>_Toc355243639</vt:lpwstr>
      </vt:variant>
      <vt:variant>
        <vt:i4>1048628</vt:i4>
      </vt:variant>
      <vt:variant>
        <vt:i4>1157</vt:i4>
      </vt:variant>
      <vt:variant>
        <vt:i4>0</vt:i4>
      </vt:variant>
      <vt:variant>
        <vt:i4>5</vt:i4>
      </vt:variant>
      <vt:variant>
        <vt:lpwstr/>
      </vt:variant>
      <vt:variant>
        <vt:lpwstr>_Toc355243638</vt:lpwstr>
      </vt:variant>
      <vt:variant>
        <vt:i4>1048628</vt:i4>
      </vt:variant>
      <vt:variant>
        <vt:i4>1151</vt:i4>
      </vt:variant>
      <vt:variant>
        <vt:i4>0</vt:i4>
      </vt:variant>
      <vt:variant>
        <vt:i4>5</vt:i4>
      </vt:variant>
      <vt:variant>
        <vt:lpwstr/>
      </vt:variant>
      <vt:variant>
        <vt:lpwstr>_Toc355243637</vt:lpwstr>
      </vt:variant>
      <vt:variant>
        <vt:i4>1048628</vt:i4>
      </vt:variant>
      <vt:variant>
        <vt:i4>1145</vt:i4>
      </vt:variant>
      <vt:variant>
        <vt:i4>0</vt:i4>
      </vt:variant>
      <vt:variant>
        <vt:i4>5</vt:i4>
      </vt:variant>
      <vt:variant>
        <vt:lpwstr/>
      </vt:variant>
      <vt:variant>
        <vt:lpwstr>_Toc355243636</vt:lpwstr>
      </vt:variant>
      <vt:variant>
        <vt:i4>1048628</vt:i4>
      </vt:variant>
      <vt:variant>
        <vt:i4>1139</vt:i4>
      </vt:variant>
      <vt:variant>
        <vt:i4>0</vt:i4>
      </vt:variant>
      <vt:variant>
        <vt:i4>5</vt:i4>
      </vt:variant>
      <vt:variant>
        <vt:lpwstr/>
      </vt:variant>
      <vt:variant>
        <vt:lpwstr>_Toc355243635</vt:lpwstr>
      </vt:variant>
      <vt:variant>
        <vt:i4>1048628</vt:i4>
      </vt:variant>
      <vt:variant>
        <vt:i4>1133</vt:i4>
      </vt:variant>
      <vt:variant>
        <vt:i4>0</vt:i4>
      </vt:variant>
      <vt:variant>
        <vt:i4>5</vt:i4>
      </vt:variant>
      <vt:variant>
        <vt:lpwstr/>
      </vt:variant>
      <vt:variant>
        <vt:lpwstr>_Toc355243634</vt:lpwstr>
      </vt:variant>
      <vt:variant>
        <vt:i4>1048628</vt:i4>
      </vt:variant>
      <vt:variant>
        <vt:i4>1127</vt:i4>
      </vt:variant>
      <vt:variant>
        <vt:i4>0</vt:i4>
      </vt:variant>
      <vt:variant>
        <vt:i4>5</vt:i4>
      </vt:variant>
      <vt:variant>
        <vt:lpwstr/>
      </vt:variant>
      <vt:variant>
        <vt:lpwstr>_Toc355243633</vt:lpwstr>
      </vt:variant>
      <vt:variant>
        <vt:i4>1048628</vt:i4>
      </vt:variant>
      <vt:variant>
        <vt:i4>1121</vt:i4>
      </vt:variant>
      <vt:variant>
        <vt:i4>0</vt:i4>
      </vt:variant>
      <vt:variant>
        <vt:i4>5</vt:i4>
      </vt:variant>
      <vt:variant>
        <vt:lpwstr/>
      </vt:variant>
      <vt:variant>
        <vt:lpwstr>_Toc355243632</vt:lpwstr>
      </vt:variant>
      <vt:variant>
        <vt:i4>1048628</vt:i4>
      </vt:variant>
      <vt:variant>
        <vt:i4>1115</vt:i4>
      </vt:variant>
      <vt:variant>
        <vt:i4>0</vt:i4>
      </vt:variant>
      <vt:variant>
        <vt:i4>5</vt:i4>
      </vt:variant>
      <vt:variant>
        <vt:lpwstr/>
      </vt:variant>
      <vt:variant>
        <vt:lpwstr>_Toc355243631</vt:lpwstr>
      </vt:variant>
      <vt:variant>
        <vt:i4>1048628</vt:i4>
      </vt:variant>
      <vt:variant>
        <vt:i4>1109</vt:i4>
      </vt:variant>
      <vt:variant>
        <vt:i4>0</vt:i4>
      </vt:variant>
      <vt:variant>
        <vt:i4>5</vt:i4>
      </vt:variant>
      <vt:variant>
        <vt:lpwstr/>
      </vt:variant>
      <vt:variant>
        <vt:lpwstr>_Toc355243630</vt:lpwstr>
      </vt:variant>
      <vt:variant>
        <vt:i4>1114164</vt:i4>
      </vt:variant>
      <vt:variant>
        <vt:i4>1103</vt:i4>
      </vt:variant>
      <vt:variant>
        <vt:i4>0</vt:i4>
      </vt:variant>
      <vt:variant>
        <vt:i4>5</vt:i4>
      </vt:variant>
      <vt:variant>
        <vt:lpwstr/>
      </vt:variant>
      <vt:variant>
        <vt:lpwstr>_Toc355243629</vt:lpwstr>
      </vt:variant>
      <vt:variant>
        <vt:i4>1114164</vt:i4>
      </vt:variant>
      <vt:variant>
        <vt:i4>1097</vt:i4>
      </vt:variant>
      <vt:variant>
        <vt:i4>0</vt:i4>
      </vt:variant>
      <vt:variant>
        <vt:i4>5</vt:i4>
      </vt:variant>
      <vt:variant>
        <vt:lpwstr/>
      </vt:variant>
      <vt:variant>
        <vt:lpwstr>_Toc355243628</vt:lpwstr>
      </vt:variant>
      <vt:variant>
        <vt:i4>1114164</vt:i4>
      </vt:variant>
      <vt:variant>
        <vt:i4>1091</vt:i4>
      </vt:variant>
      <vt:variant>
        <vt:i4>0</vt:i4>
      </vt:variant>
      <vt:variant>
        <vt:i4>5</vt:i4>
      </vt:variant>
      <vt:variant>
        <vt:lpwstr/>
      </vt:variant>
      <vt:variant>
        <vt:lpwstr>_Toc355243627</vt:lpwstr>
      </vt:variant>
      <vt:variant>
        <vt:i4>1114164</vt:i4>
      </vt:variant>
      <vt:variant>
        <vt:i4>1085</vt:i4>
      </vt:variant>
      <vt:variant>
        <vt:i4>0</vt:i4>
      </vt:variant>
      <vt:variant>
        <vt:i4>5</vt:i4>
      </vt:variant>
      <vt:variant>
        <vt:lpwstr/>
      </vt:variant>
      <vt:variant>
        <vt:lpwstr>_Toc355243626</vt:lpwstr>
      </vt:variant>
      <vt:variant>
        <vt:i4>1114164</vt:i4>
      </vt:variant>
      <vt:variant>
        <vt:i4>1079</vt:i4>
      </vt:variant>
      <vt:variant>
        <vt:i4>0</vt:i4>
      </vt:variant>
      <vt:variant>
        <vt:i4>5</vt:i4>
      </vt:variant>
      <vt:variant>
        <vt:lpwstr/>
      </vt:variant>
      <vt:variant>
        <vt:lpwstr>_Toc355243625</vt:lpwstr>
      </vt:variant>
      <vt:variant>
        <vt:i4>1114164</vt:i4>
      </vt:variant>
      <vt:variant>
        <vt:i4>1073</vt:i4>
      </vt:variant>
      <vt:variant>
        <vt:i4>0</vt:i4>
      </vt:variant>
      <vt:variant>
        <vt:i4>5</vt:i4>
      </vt:variant>
      <vt:variant>
        <vt:lpwstr/>
      </vt:variant>
      <vt:variant>
        <vt:lpwstr>_Toc355243624</vt:lpwstr>
      </vt:variant>
      <vt:variant>
        <vt:i4>1114164</vt:i4>
      </vt:variant>
      <vt:variant>
        <vt:i4>1067</vt:i4>
      </vt:variant>
      <vt:variant>
        <vt:i4>0</vt:i4>
      </vt:variant>
      <vt:variant>
        <vt:i4>5</vt:i4>
      </vt:variant>
      <vt:variant>
        <vt:lpwstr/>
      </vt:variant>
      <vt:variant>
        <vt:lpwstr>_Toc355243623</vt:lpwstr>
      </vt:variant>
      <vt:variant>
        <vt:i4>1114164</vt:i4>
      </vt:variant>
      <vt:variant>
        <vt:i4>1061</vt:i4>
      </vt:variant>
      <vt:variant>
        <vt:i4>0</vt:i4>
      </vt:variant>
      <vt:variant>
        <vt:i4>5</vt:i4>
      </vt:variant>
      <vt:variant>
        <vt:lpwstr/>
      </vt:variant>
      <vt:variant>
        <vt:lpwstr>_Toc355243622</vt:lpwstr>
      </vt:variant>
      <vt:variant>
        <vt:i4>1114164</vt:i4>
      </vt:variant>
      <vt:variant>
        <vt:i4>1055</vt:i4>
      </vt:variant>
      <vt:variant>
        <vt:i4>0</vt:i4>
      </vt:variant>
      <vt:variant>
        <vt:i4>5</vt:i4>
      </vt:variant>
      <vt:variant>
        <vt:lpwstr/>
      </vt:variant>
      <vt:variant>
        <vt:lpwstr>_Toc355243621</vt:lpwstr>
      </vt:variant>
      <vt:variant>
        <vt:i4>1114164</vt:i4>
      </vt:variant>
      <vt:variant>
        <vt:i4>1049</vt:i4>
      </vt:variant>
      <vt:variant>
        <vt:i4>0</vt:i4>
      </vt:variant>
      <vt:variant>
        <vt:i4>5</vt:i4>
      </vt:variant>
      <vt:variant>
        <vt:lpwstr/>
      </vt:variant>
      <vt:variant>
        <vt:lpwstr>_Toc355243620</vt:lpwstr>
      </vt:variant>
      <vt:variant>
        <vt:i4>1179700</vt:i4>
      </vt:variant>
      <vt:variant>
        <vt:i4>1043</vt:i4>
      </vt:variant>
      <vt:variant>
        <vt:i4>0</vt:i4>
      </vt:variant>
      <vt:variant>
        <vt:i4>5</vt:i4>
      </vt:variant>
      <vt:variant>
        <vt:lpwstr/>
      </vt:variant>
      <vt:variant>
        <vt:lpwstr>_Toc355243619</vt:lpwstr>
      </vt:variant>
      <vt:variant>
        <vt:i4>1179700</vt:i4>
      </vt:variant>
      <vt:variant>
        <vt:i4>1037</vt:i4>
      </vt:variant>
      <vt:variant>
        <vt:i4>0</vt:i4>
      </vt:variant>
      <vt:variant>
        <vt:i4>5</vt:i4>
      </vt:variant>
      <vt:variant>
        <vt:lpwstr/>
      </vt:variant>
      <vt:variant>
        <vt:lpwstr>_Toc355243618</vt:lpwstr>
      </vt:variant>
      <vt:variant>
        <vt:i4>1179700</vt:i4>
      </vt:variant>
      <vt:variant>
        <vt:i4>1031</vt:i4>
      </vt:variant>
      <vt:variant>
        <vt:i4>0</vt:i4>
      </vt:variant>
      <vt:variant>
        <vt:i4>5</vt:i4>
      </vt:variant>
      <vt:variant>
        <vt:lpwstr/>
      </vt:variant>
      <vt:variant>
        <vt:lpwstr>_Toc355243617</vt:lpwstr>
      </vt:variant>
      <vt:variant>
        <vt:i4>1179700</vt:i4>
      </vt:variant>
      <vt:variant>
        <vt:i4>1025</vt:i4>
      </vt:variant>
      <vt:variant>
        <vt:i4>0</vt:i4>
      </vt:variant>
      <vt:variant>
        <vt:i4>5</vt:i4>
      </vt:variant>
      <vt:variant>
        <vt:lpwstr/>
      </vt:variant>
      <vt:variant>
        <vt:lpwstr>_Toc355243616</vt:lpwstr>
      </vt:variant>
      <vt:variant>
        <vt:i4>1179700</vt:i4>
      </vt:variant>
      <vt:variant>
        <vt:i4>1019</vt:i4>
      </vt:variant>
      <vt:variant>
        <vt:i4>0</vt:i4>
      </vt:variant>
      <vt:variant>
        <vt:i4>5</vt:i4>
      </vt:variant>
      <vt:variant>
        <vt:lpwstr/>
      </vt:variant>
      <vt:variant>
        <vt:lpwstr>_Toc355243615</vt:lpwstr>
      </vt:variant>
      <vt:variant>
        <vt:i4>1179700</vt:i4>
      </vt:variant>
      <vt:variant>
        <vt:i4>1013</vt:i4>
      </vt:variant>
      <vt:variant>
        <vt:i4>0</vt:i4>
      </vt:variant>
      <vt:variant>
        <vt:i4>5</vt:i4>
      </vt:variant>
      <vt:variant>
        <vt:lpwstr/>
      </vt:variant>
      <vt:variant>
        <vt:lpwstr>_Toc355243614</vt:lpwstr>
      </vt:variant>
      <vt:variant>
        <vt:i4>1179700</vt:i4>
      </vt:variant>
      <vt:variant>
        <vt:i4>1007</vt:i4>
      </vt:variant>
      <vt:variant>
        <vt:i4>0</vt:i4>
      </vt:variant>
      <vt:variant>
        <vt:i4>5</vt:i4>
      </vt:variant>
      <vt:variant>
        <vt:lpwstr/>
      </vt:variant>
      <vt:variant>
        <vt:lpwstr>_Toc355243613</vt:lpwstr>
      </vt:variant>
      <vt:variant>
        <vt:i4>1179700</vt:i4>
      </vt:variant>
      <vt:variant>
        <vt:i4>998</vt:i4>
      </vt:variant>
      <vt:variant>
        <vt:i4>0</vt:i4>
      </vt:variant>
      <vt:variant>
        <vt:i4>5</vt:i4>
      </vt:variant>
      <vt:variant>
        <vt:lpwstr/>
      </vt:variant>
      <vt:variant>
        <vt:lpwstr>_Toc355243612</vt:lpwstr>
      </vt:variant>
      <vt:variant>
        <vt:i4>1179700</vt:i4>
      </vt:variant>
      <vt:variant>
        <vt:i4>989</vt:i4>
      </vt:variant>
      <vt:variant>
        <vt:i4>0</vt:i4>
      </vt:variant>
      <vt:variant>
        <vt:i4>5</vt:i4>
      </vt:variant>
      <vt:variant>
        <vt:lpwstr/>
      </vt:variant>
      <vt:variant>
        <vt:lpwstr>_Toc355243611</vt:lpwstr>
      </vt:variant>
      <vt:variant>
        <vt:i4>1179700</vt:i4>
      </vt:variant>
      <vt:variant>
        <vt:i4>983</vt:i4>
      </vt:variant>
      <vt:variant>
        <vt:i4>0</vt:i4>
      </vt:variant>
      <vt:variant>
        <vt:i4>5</vt:i4>
      </vt:variant>
      <vt:variant>
        <vt:lpwstr/>
      </vt:variant>
      <vt:variant>
        <vt:lpwstr>_Toc355243610</vt:lpwstr>
      </vt:variant>
      <vt:variant>
        <vt:i4>1245236</vt:i4>
      </vt:variant>
      <vt:variant>
        <vt:i4>977</vt:i4>
      </vt:variant>
      <vt:variant>
        <vt:i4>0</vt:i4>
      </vt:variant>
      <vt:variant>
        <vt:i4>5</vt:i4>
      </vt:variant>
      <vt:variant>
        <vt:lpwstr/>
      </vt:variant>
      <vt:variant>
        <vt:lpwstr>_Toc355243609</vt:lpwstr>
      </vt:variant>
      <vt:variant>
        <vt:i4>1245236</vt:i4>
      </vt:variant>
      <vt:variant>
        <vt:i4>971</vt:i4>
      </vt:variant>
      <vt:variant>
        <vt:i4>0</vt:i4>
      </vt:variant>
      <vt:variant>
        <vt:i4>5</vt:i4>
      </vt:variant>
      <vt:variant>
        <vt:lpwstr/>
      </vt:variant>
      <vt:variant>
        <vt:lpwstr>_Toc355243608</vt:lpwstr>
      </vt:variant>
      <vt:variant>
        <vt:i4>1245236</vt:i4>
      </vt:variant>
      <vt:variant>
        <vt:i4>965</vt:i4>
      </vt:variant>
      <vt:variant>
        <vt:i4>0</vt:i4>
      </vt:variant>
      <vt:variant>
        <vt:i4>5</vt:i4>
      </vt:variant>
      <vt:variant>
        <vt:lpwstr/>
      </vt:variant>
      <vt:variant>
        <vt:lpwstr>_Toc355243607</vt:lpwstr>
      </vt:variant>
      <vt:variant>
        <vt:i4>1245236</vt:i4>
      </vt:variant>
      <vt:variant>
        <vt:i4>959</vt:i4>
      </vt:variant>
      <vt:variant>
        <vt:i4>0</vt:i4>
      </vt:variant>
      <vt:variant>
        <vt:i4>5</vt:i4>
      </vt:variant>
      <vt:variant>
        <vt:lpwstr/>
      </vt:variant>
      <vt:variant>
        <vt:lpwstr>_Toc355243606</vt:lpwstr>
      </vt:variant>
      <vt:variant>
        <vt:i4>1245236</vt:i4>
      </vt:variant>
      <vt:variant>
        <vt:i4>953</vt:i4>
      </vt:variant>
      <vt:variant>
        <vt:i4>0</vt:i4>
      </vt:variant>
      <vt:variant>
        <vt:i4>5</vt:i4>
      </vt:variant>
      <vt:variant>
        <vt:lpwstr/>
      </vt:variant>
      <vt:variant>
        <vt:lpwstr>_Toc355243605</vt:lpwstr>
      </vt:variant>
      <vt:variant>
        <vt:i4>1245236</vt:i4>
      </vt:variant>
      <vt:variant>
        <vt:i4>947</vt:i4>
      </vt:variant>
      <vt:variant>
        <vt:i4>0</vt:i4>
      </vt:variant>
      <vt:variant>
        <vt:i4>5</vt:i4>
      </vt:variant>
      <vt:variant>
        <vt:lpwstr/>
      </vt:variant>
      <vt:variant>
        <vt:lpwstr>_Toc355243604</vt:lpwstr>
      </vt:variant>
      <vt:variant>
        <vt:i4>1245236</vt:i4>
      </vt:variant>
      <vt:variant>
        <vt:i4>941</vt:i4>
      </vt:variant>
      <vt:variant>
        <vt:i4>0</vt:i4>
      </vt:variant>
      <vt:variant>
        <vt:i4>5</vt:i4>
      </vt:variant>
      <vt:variant>
        <vt:lpwstr/>
      </vt:variant>
      <vt:variant>
        <vt:lpwstr>_Toc355243603</vt:lpwstr>
      </vt:variant>
      <vt:variant>
        <vt:i4>1245236</vt:i4>
      </vt:variant>
      <vt:variant>
        <vt:i4>935</vt:i4>
      </vt:variant>
      <vt:variant>
        <vt:i4>0</vt:i4>
      </vt:variant>
      <vt:variant>
        <vt:i4>5</vt:i4>
      </vt:variant>
      <vt:variant>
        <vt:lpwstr/>
      </vt:variant>
      <vt:variant>
        <vt:lpwstr>_Toc355243602</vt:lpwstr>
      </vt:variant>
      <vt:variant>
        <vt:i4>1245236</vt:i4>
      </vt:variant>
      <vt:variant>
        <vt:i4>929</vt:i4>
      </vt:variant>
      <vt:variant>
        <vt:i4>0</vt:i4>
      </vt:variant>
      <vt:variant>
        <vt:i4>5</vt:i4>
      </vt:variant>
      <vt:variant>
        <vt:lpwstr/>
      </vt:variant>
      <vt:variant>
        <vt:lpwstr>_Toc355243601</vt:lpwstr>
      </vt:variant>
      <vt:variant>
        <vt:i4>1245236</vt:i4>
      </vt:variant>
      <vt:variant>
        <vt:i4>923</vt:i4>
      </vt:variant>
      <vt:variant>
        <vt:i4>0</vt:i4>
      </vt:variant>
      <vt:variant>
        <vt:i4>5</vt:i4>
      </vt:variant>
      <vt:variant>
        <vt:lpwstr/>
      </vt:variant>
      <vt:variant>
        <vt:lpwstr>_Toc355243600</vt:lpwstr>
      </vt:variant>
      <vt:variant>
        <vt:i4>1703991</vt:i4>
      </vt:variant>
      <vt:variant>
        <vt:i4>917</vt:i4>
      </vt:variant>
      <vt:variant>
        <vt:i4>0</vt:i4>
      </vt:variant>
      <vt:variant>
        <vt:i4>5</vt:i4>
      </vt:variant>
      <vt:variant>
        <vt:lpwstr/>
      </vt:variant>
      <vt:variant>
        <vt:lpwstr>_Toc355243599</vt:lpwstr>
      </vt:variant>
      <vt:variant>
        <vt:i4>1703991</vt:i4>
      </vt:variant>
      <vt:variant>
        <vt:i4>911</vt:i4>
      </vt:variant>
      <vt:variant>
        <vt:i4>0</vt:i4>
      </vt:variant>
      <vt:variant>
        <vt:i4>5</vt:i4>
      </vt:variant>
      <vt:variant>
        <vt:lpwstr/>
      </vt:variant>
      <vt:variant>
        <vt:lpwstr>_Toc355243598</vt:lpwstr>
      </vt:variant>
      <vt:variant>
        <vt:i4>1703991</vt:i4>
      </vt:variant>
      <vt:variant>
        <vt:i4>905</vt:i4>
      </vt:variant>
      <vt:variant>
        <vt:i4>0</vt:i4>
      </vt:variant>
      <vt:variant>
        <vt:i4>5</vt:i4>
      </vt:variant>
      <vt:variant>
        <vt:lpwstr/>
      </vt:variant>
      <vt:variant>
        <vt:lpwstr>_Toc355243597</vt:lpwstr>
      </vt:variant>
      <vt:variant>
        <vt:i4>1703991</vt:i4>
      </vt:variant>
      <vt:variant>
        <vt:i4>899</vt:i4>
      </vt:variant>
      <vt:variant>
        <vt:i4>0</vt:i4>
      </vt:variant>
      <vt:variant>
        <vt:i4>5</vt:i4>
      </vt:variant>
      <vt:variant>
        <vt:lpwstr/>
      </vt:variant>
      <vt:variant>
        <vt:lpwstr>_Toc355243596</vt:lpwstr>
      </vt:variant>
      <vt:variant>
        <vt:i4>1703991</vt:i4>
      </vt:variant>
      <vt:variant>
        <vt:i4>893</vt:i4>
      </vt:variant>
      <vt:variant>
        <vt:i4>0</vt:i4>
      </vt:variant>
      <vt:variant>
        <vt:i4>5</vt:i4>
      </vt:variant>
      <vt:variant>
        <vt:lpwstr/>
      </vt:variant>
      <vt:variant>
        <vt:lpwstr>_Toc355243595</vt:lpwstr>
      </vt:variant>
      <vt:variant>
        <vt:i4>1703991</vt:i4>
      </vt:variant>
      <vt:variant>
        <vt:i4>887</vt:i4>
      </vt:variant>
      <vt:variant>
        <vt:i4>0</vt:i4>
      </vt:variant>
      <vt:variant>
        <vt:i4>5</vt:i4>
      </vt:variant>
      <vt:variant>
        <vt:lpwstr/>
      </vt:variant>
      <vt:variant>
        <vt:lpwstr>_Toc355243594</vt:lpwstr>
      </vt:variant>
      <vt:variant>
        <vt:i4>1703991</vt:i4>
      </vt:variant>
      <vt:variant>
        <vt:i4>881</vt:i4>
      </vt:variant>
      <vt:variant>
        <vt:i4>0</vt:i4>
      </vt:variant>
      <vt:variant>
        <vt:i4>5</vt:i4>
      </vt:variant>
      <vt:variant>
        <vt:lpwstr/>
      </vt:variant>
      <vt:variant>
        <vt:lpwstr>_Toc355243593</vt:lpwstr>
      </vt:variant>
      <vt:variant>
        <vt:i4>1703991</vt:i4>
      </vt:variant>
      <vt:variant>
        <vt:i4>875</vt:i4>
      </vt:variant>
      <vt:variant>
        <vt:i4>0</vt:i4>
      </vt:variant>
      <vt:variant>
        <vt:i4>5</vt:i4>
      </vt:variant>
      <vt:variant>
        <vt:lpwstr/>
      </vt:variant>
      <vt:variant>
        <vt:lpwstr>_Toc355243592</vt:lpwstr>
      </vt:variant>
      <vt:variant>
        <vt:i4>1703991</vt:i4>
      </vt:variant>
      <vt:variant>
        <vt:i4>869</vt:i4>
      </vt:variant>
      <vt:variant>
        <vt:i4>0</vt:i4>
      </vt:variant>
      <vt:variant>
        <vt:i4>5</vt:i4>
      </vt:variant>
      <vt:variant>
        <vt:lpwstr/>
      </vt:variant>
      <vt:variant>
        <vt:lpwstr>_Toc355243591</vt:lpwstr>
      </vt:variant>
      <vt:variant>
        <vt:i4>1703991</vt:i4>
      </vt:variant>
      <vt:variant>
        <vt:i4>863</vt:i4>
      </vt:variant>
      <vt:variant>
        <vt:i4>0</vt:i4>
      </vt:variant>
      <vt:variant>
        <vt:i4>5</vt:i4>
      </vt:variant>
      <vt:variant>
        <vt:lpwstr/>
      </vt:variant>
      <vt:variant>
        <vt:lpwstr>_Toc355243590</vt:lpwstr>
      </vt:variant>
      <vt:variant>
        <vt:i4>1769527</vt:i4>
      </vt:variant>
      <vt:variant>
        <vt:i4>857</vt:i4>
      </vt:variant>
      <vt:variant>
        <vt:i4>0</vt:i4>
      </vt:variant>
      <vt:variant>
        <vt:i4>5</vt:i4>
      </vt:variant>
      <vt:variant>
        <vt:lpwstr/>
      </vt:variant>
      <vt:variant>
        <vt:lpwstr>_Toc355243589</vt:lpwstr>
      </vt:variant>
      <vt:variant>
        <vt:i4>1769527</vt:i4>
      </vt:variant>
      <vt:variant>
        <vt:i4>851</vt:i4>
      </vt:variant>
      <vt:variant>
        <vt:i4>0</vt:i4>
      </vt:variant>
      <vt:variant>
        <vt:i4>5</vt:i4>
      </vt:variant>
      <vt:variant>
        <vt:lpwstr/>
      </vt:variant>
      <vt:variant>
        <vt:lpwstr>_Toc355243588</vt:lpwstr>
      </vt:variant>
      <vt:variant>
        <vt:i4>1769527</vt:i4>
      </vt:variant>
      <vt:variant>
        <vt:i4>845</vt:i4>
      </vt:variant>
      <vt:variant>
        <vt:i4>0</vt:i4>
      </vt:variant>
      <vt:variant>
        <vt:i4>5</vt:i4>
      </vt:variant>
      <vt:variant>
        <vt:lpwstr/>
      </vt:variant>
      <vt:variant>
        <vt:lpwstr>_Toc355243587</vt:lpwstr>
      </vt:variant>
      <vt:variant>
        <vt:i4>1769527</vt:i4>
      </vt:variant>
      <vt:variant>
        <vt:i4>839</vt:i4>
      </vt:variant>
      <vt:variant>
        <vt:i4>0</vt:i4>
      </vt:variant>
      <vt:variant>
        <vt:i4>5</vt:i4>
      </vt:variant>
      <vt:variant>
        <vt:lpwstr/>
      </vt:variant>
      <vt:variant>
        <vt:lpwstr>_Toc355243586</vt:lpwstr>
      </vt:variant>
      <vt:variant>
        <vt:i4>1769527</vt:i4>
      </vt:variant>
      <vt:variant>
        <vt:i4>833</vt:i4>
      </vt:variant>
      <vt:variant>
        <vt:i4>0</vt:i4>
      </vt:variant>
      <vt:variant>
        <vt:i4>5</vt:i4>
      </vt:variant>
      <vt:variant>
        <vt:lpwstr/>
      </vt:variant>
      <vt:variant>
        <vt:lpwstr>_Toc355243585</vt:lpwstr>
      </vt:variant>
      <vt:variant>
        <vt:i4>1769527</vt:i4>
      </vt:variant>
      <vt:variant>
        <vt:i4>827</vt:i4>
      </vt:variant>
      <vt:variant>
        <vt:i4>0</vt:i4>
      </vt:variant>
      <vt:variant>
        <vt:i4>5</vt:i4>
      </vt:variant>
      <vt:variant>
        <vt:lpwstr/>
      </vt:variant>
      <vt:variant>
        <vt:lpwstr>_Toc355243584</vt:lpwstr>
      </vt:variant>
      <vt:variant>
        <vt:i4>1769527</vt:i4>
      </vt:variant>
      <vt:variant>
        <vt:i4>821</vt:i4>
      </vt:variant>
      <vt:variant>
        <vt:i4>0</vt:i4>
      </vt:variant>
      <vt:variant>
        <vt:i4>5</vt:i4>
      </vt:variant>
      <vt:variant>
        <vt:lpwstr/>
      </vt:variant>
      <vt:variant>
        <vt:lpwstr>_Toc355243583</vt:lpwstr>
      </vt:variant>
      <vt:variant>
        <vt:i4>1769527</vt:i4>
      </vt:variant>
      <vt:variant>
        <vt:i4>815</vt:i4>
      </vt:variant>
      <vt:variant>
        <vt:i4>0</vt:i4>
      </vt:variant>
      <vt:variant>
        <vt:i4>5</vt:i4>
      </vt:variant>
      <vt:variant>
        <vt:lpwstr/>
      </vt:variant>
      <vt:variant>
        <vt:lpwstr>_Toc355243582</vt:lpwstr>
      </vt:variant>
      <vt:variant>
        <vt:i4>1769527</vt:i4>
      </vt:variant>
      <vt:variant>
        <vt:i4>809</vt:i4>
      </vt:variant>
      <vt:variant>
        <vt:i4>0</vt:i4>
      </vt:variant>
      <vt:variant>
        <vt:i4>5</vt:i4>
      </vt:variant>
      <vt:variant>
        <vt:lpwstr/>
      </vt:variant>
      <vt:variant>
        <vt:lpwstr>_Toc355243581</vt:lpwstr>
      </vt:variant>
      <vt:variant>
        <vt:i4>1769527</vt:i4>
      </vt:variant>
      <vt:variant>
        <vt:i4>803</vt:i4>
      </vt:variant>
      <vt:variant>
        <vt:i4>0</vt:i4>
      </vt:variant>
      <vt:variant>
        <vt:i4>5</vt:i4>
      </vt:variant>
      <vt:variant>
        <vt:lpwstr/>
      </vt:variant>
      <vt:variant>
        <vt:lpwstr>_Toc355243580</vt:lpwstr>
      </vt:variant>
      <vt:variant>
        <vt:i4>1310775</vt:i4>
      </vt:variant>
      <vt:variant>
        <vt:i4>797</vt:i4>
      </vt:variant>
      <vt:variant>
        <vt:i4>0</vt:i4>
      </vt:variant>
      <vt:variant>
        <vt:i4>5</vt:i4>
      </vt:variant>
      <vt:variant>
        <vt:lpwstr/>
      </vt:variant>
      <vt:variant>
        <vt:lpwstr>_Toc355243579</vt:lpwstr>
      </vt:variant>
      <vt:variant>
        <vt:i4>1310775</vt:i4>
      </vt:variant>
      <vt:variant>
        <vt:i4>791</vt:i4>
      </vt:variant>
      <vt:variant>
        <vt:i4>0</vt:i4>
      </vt:variant>
      <vt:variant>
        <vt:i4>5</vt:i4>
      </vt:variant>
      <vt:variant>
        <vt:lpwstr/>
      </vt:variant>
      <vt:variant>
        <vt:lpwstr>_Toc355243578</vt:lpwstr>
      </vt:variant>
      <vt:variant>
        <vt:i4>1310775</vt:i4>
      </vt:variant>
      <vt:variant>
        <vt:i4>785</vt:i4>
      </vt:variant>
      <vt:variant>
        <vt:i4>0</vt:i4>
      </vt:variant>
      <vt:variant>
        <vt:i4>5</vt:i4>
      </vt:variant>
      <vt:variant>
        <vt:lpwstr/>
      </vt:variant>
      <vt:variant>
        <vt:lpwstr>_Toc355243577</vt:lpwstr>
      </vt:variant>
      <vt:variant>
        <vt:i4>1310775</vt:i4>
      </vt:variant>
      <vt:variant>
        <vt:i4>779</vt:i4>
      </vt:variant>
      <vt:variant>
        <vt:i4>0</vt:i4>
      </vt:variant>
      <vt:variant>
        <vt:i4>5</vt:i4>
      </vt:variant>
      <vt:variant>
        <vt:lpwstr/>
      </vt:variant>
      <vt:variant>
        <vt:lpwstr>_Toc355243576</vt:lpwstr>
      </vt:variant>
      <vt:variant>
        <vt:i4>1310775</vt:i4>
      </vt:variant>
      <vt:variant>
        <vt:i4>773</vt:i4>
      </vt:variant>
      <vt:variant>
        <vt:i4>0</vt:i4>
      </vt:variant>
      <vt:variant>
        <vt:i4>5</vt:i4>
      </vt:variant>
      <vt:variant>
        <vt:lpwstr/>
      </vt:variant>
      <vt:variant>
        <vt:lpwstr>_Toc355243575</vt:lpwstr>
      </vt:variant>
      <vt:variant>
        <vt:i4>1310775</vt:i4>
      </vt:variant>
      <vt:variant>
        <vt:i4>767</vt:i4>
      </vt:variant>
      <vt:variant>
        <vt:i4>0</vt:i4>
      </vt:variant>
      <vt:variant>
        <vt:i4>5</vt:i4>
      </vt:variant>
      <vt:variant>
        <vt:lpwstr/>
      </vt:variant>
      <vt:variant>
        <vt:lpwstr>_Toc355243574</vt:lpwstr>
      </vt:variant>
      <vt:variant>
        <vt:i4>1310775</vt:i4>
      </vt:variant>
      <vt:variant>
        <vt:i4>761</vt:i4>
      </vt:variant>
      <vt:variant>
        <vt:i4>0</vt:i4>
      </vt:variant>
      <vt:variant>
        <vt:i4>5</vt:i4>
      </vt:variant>
      <vt:variant>
        <vt:lpwstr/>
      </vt:variant>
      <vt:variant>
        <vt:lpwstr>_Toc355243573</vt:lpwstr>
      </vt:variant>
      <vt:variant>
        <vt:i4>1245238</vt:i4>
      </vt:variant>
      <vt:variant>
        <vt:i4>752</vt:i4>
      </vt:variant>
      <vt:variant>
        <vt:i4>0</vt:i4>
      </vt:variant>
      <vt:variant>
        <vt:i4>5</vt:i4>
      </vt:variant>
      <vt:variant>
        <vt:lpwstr/>
      </vt:variant>
      <vt:variant>
        <vt:lpwstr>_Toc358186562</vt:lpwstr>
      </vt:variant>
      <vt:variant>
        <vt:i4>1245238</vt:i4>
      </vt:variant>
      <vt:variant>
        <vt:i4>746</vt:i4>
      </vt:variant>
      <vt:variant>
        <vt:i4>0</vt:i4>
      </vt:variant>
      <vt:variant>
        <vt:i4>5</vt:i4>
      </vt:variant>
      <vt:variant>
        <vt:lpwstr/>
      </vt:variant>
      <vt:variant>
        <vt:lpwstr>_Toc358186561</vt:lpwstr>
      </vt:variant>
      <vt:variant>
        <vt:i4>1245238</vt:i4>
      </vt:variant>
      <vt:variant>
        <vt:i4>740</vt:i4>
      </vt:variant>
      <vt:variant>
        <vt:i4>0</vt:i4>
      </vt:variant>
      <vt:variant>
        <vt:i4>5</vt:i4>
      </vt:variant>
      <vt:variant>
        <vt:lpwstr/>
      </vt:variant>
      <vt:variant>
        <vt:lpwstr>_Toc358186560</vt:lpwstr>
      </vt:variant>
      <vt:variant>
        <vt:i4>1048630</vt:i4>
      </vt:variant>
      <vt:variant>
        <vt:i4>734</vt:i4>
      </vt:variant>
      <vt:variant>
        <vt:i4>0</vt:i4>
      </vt:variant>
      <vt:variant>
        <vt:i4>5</vt:i4>
      </vt:variant>
      <vt:variant>
        <vt:lpwstr/>
      </vt:variant>
      <vt:variant>
        <vt:lpwstr>_Toc358186559</vt:lpwstr>
      </vt:variant>
      <vt:variant>
        <vt:i4>1048630</vt:i4>
      </vt:variant>
      <vt:variant>
        <vt:i4>728</vt:i4>
      </vt:variant>
      <vt:variant>
        <vt:i4>0</vt:i4>
      </vt:variant>
      <vt:variant>
        <vt:i4>5</vt:i4>
      </vt:variant>
      <vt:variant>
        <vt:lpwstr/>
      </vt:variant>
      <vt:variant>
        <vt:lpwstr>_Toc358186558</vt:lpwstr>
      </vt:variant>
      <vt:variant>
        <vt:i4>1048630</vt:i4>
      </vt:variant>
      <vt:variant>
        <vt:i4>722</vt:i4>
      </vt:variant>
      <vt:variant>
        <vt:i4>0</vt:i4>
      </vt:variant>
      <vt:variant>
        <vt:i4>5</vt:i4>
      </vt:variant>
      <vt:variant>
        <vt:lpwstr/>
      </vt:variant>
      <vt:variant>
        <vt:lpwstr>_Toc358186557</vt:lpwstr>
      </vt:variant>
      <vt:variant>
        <vt:i4>1048630</vt:i4>
      </vt:variant>
      <vt:variant>
        <vt:i4>716</vt:i4>
      </vt:variant>
      <vt:variant>
        <vt:i4>0</vt:i4>
      </vt:variant>
      <vt:variant>
        <vt:i4>5</vt:i4>
      </vt:variant>
      <vt:variant>
        <vt:lpwstr/>
      </vt:variant>
      <vt:variant>
        <vt:lpwstr>_Toc358186556</vt:lpwstr>
      </vt:variant>
      <vt:variant>
        <vt:i4>1048630</vt:i4>
      </vt:variant>
      <vt:variant>
        <vt:i4>710</vt:i4>
      </vt:variant>
      <vt:variant>
        <vt:i4>0</vt:i4>
      </vt:variant>
      <vt:variant>
        <vt:i4>5</vt:i4>
      </vt:variant>
      <vt:variant>
        <vt:lpwstr/>
      </vt:variant>
      <vt:variant>
        <vt:lpwstr>_Toc358186555</vt:lpwstr>
      </vt:variant>
      <vt:variant>
        <vt:i4>1048630</vt:i4>
      </vt:variant>
      <vt:variant>
        <vt:i4>704</vt:i4>
      </vt:variant>
      <vt:variant>
        <vt:i4>0</vt:i4>
      </vt:variant>
      <vt:variant>
        <vt:i4>5</vt:i4>
      </vt:variant>
      <vt:variant>
        <vt:lpwstr/>
      </vt:variant>
      <vt:variant>
        <vt:lpwstr>_Toc358186554</vt:lpwstr>
      </vt:variant>
      <vt:variant>
        <vt:i4>1048630</vt:i4>
      </vt:variant>
      <vt:variant>
        <vt:i4>698</vt:i4>
      </vt:variant>
      <vt:variant>
        <vt:i4>0</vt:i4>
      </vt:variant>
      <vt:variant>
        <vt:i4>5</vt:i4>
      </vt:variant>
      <vt:variant>
        <vt:lpwstr/>
      </vt:variant>
      <vt:variant>
        <vt:lpwstr>_Toc358186553</vt:lpwstr>
      </vt:variant>
      <vt:variant>
        <vt:i4>1048630</vt:i4>
      </vt:variant>
      <vt:variant>
        <vt:i4>692</vt:i4>
      </vt:variant>
      <vt:variant>
        <vt:i4>0</vt:i4>
      </vt:variant>
      <vt:variant>
        <vt:i4>5</vt:i4>
      </vt:variant>
      <vt:variant>
        <vt:lpwstr/>
      </vt:variant>
      <vt:variant>
        <vt:lpwstr>_Toc358186552</vt:lpwstr>
      </vt:variant>
      <vt:variant>
        <vt:i4>1048630</vt:i4>
      </vt:variant>
      <vt:variant>
        <vt:i4>686</vt:i4>
      </vt:variant>
      <vt:variant>
        <vt:i4>0</vt:i4>
      </vt:variant>
      <vt:variant>
        <vt:i4>5</vt:i4>
      </vt:variant>
      <vt:variant>
        <vt:lpwstr/>
      </vt:variant>
      <vt:variant>
        <vt:lpwstr>_Toc358186551</vt:lpwstr>
      </vt:variant>
      <vt:variant>
        <vt:i4>1048630</vt:i4>
      </vt:variant>
      <vt:variant>
        <vt:i4>680</vt:i4>
      </vt:variant>
      <vt:variant>
        <vt:i4>0</vt:i4>
      </vt:variant>
      <vt:variant>
        <vt:i4>5</vt:i4>
      </vt:variant>
      <vt:variant>
        <vt:lpwstr/>
      </vt:variant>
      <vt:variant>
        <vt:lpwstr>_Toc358186550</vt:lpwstr>
      </vt:variant>
      <vt:variant>
        <vt:i4>1114166</vt:i4>
      </vt:variant>
      <vt:variant>
        <vt:i4>674</vt:i4>
      </vt:variant>
      <vt:variant>
        <vt:i4>0</vt:i4>
      </vt:variant>
      <vt:variant>
        <vt:i4>5</vt:i4>
      </vt:variant>
      <vt:variant>
        <vt:lpwstr/>
      </vt:variant>
      <vt:variant>
        <vt:lpwstr>_Toc358186549</vt:lpwstr>
      </vt:variant>
      <vt:variant>
        <vt:i4>1114166</vt:i4>
      </vt:variant>
      <vt:variant>
        <vt:i4>668</vt:i4>
      </vt:variant>
      <vt:variant>
        <vt:i4>0</vt:i4>
      </vt:variant>
      <vt:variant>
        <vt:i4>5</vt:i4>
      </vt:variant>
      <vt:variant>
        <vt:lpwstr/>
      </vt:variant>
      <vt:variant>
        <vt:lpwstr>_Toc358186548</vt:lpwstr>
      </vt:variant>
      <vt:variant>
        <vt:i4>1114166</vt:i4>
      </vt:variant>
      <vt:variant>
        <vt:i4>662</vt:i4>
      </vt:variant>
      <vt:variant>
        <vt:i4>0</vt:i4>
      </vt:variant>
      <vt:variant>
        <vt:i4>5</vt:i4>
      </vt:variant>
      <vt:variant>
        <vt:lpwstr/>
      </vt:variant>
      <vt:variant>
        <vt:lpwstr>_Toc358186547</vt:lpwstr>
      </vt:variant>
      <vt:variant>
        <vt:i4>1114166</vt:i4>
      </vt:variant>
      <vt:variant>
        <vt:i4>656</vt:i4>
      </vt:variant>
      <vt:variant>
        <vt:i4>0</vt:i4>
      </vt:variant>
      <vt:variant>
        <vt:i4>5</vt:i4>
      </vt:variant>
      <vt:variant>
        <vt:lpwstr/>
      </vt:variant>
      <vt:variant>
        <vt:lpwstr>_Toc358186546</vt:lpwstr>
      </vt:variant>
      <vt:variant>
        <vt:i4>1114166</vt:i4>
      </vt:variant>
      <vt:variant>
        <vt:i4>650</vt:i4>
      </vt:variant>
      <vt:variant>
        <vt:i4>0</vt:i4>
      </vt:variant>
      <vt:variant>
        <vt:i4>5</vt:i4>
      </vt:variant>
      <vt:variant>
        <vt:lpwstr/>
      </vt:variant>
      <vt:variant>
        <vt:lpwstr>_Toc358186545</vt:lpwstr>
      </vt:variant>
      <vt:variant>
        <vt:i4>1114166</vt:i4>
      </vt:variant>
      <vt:variant>
        <vt:i4>644</vt:i4>
      </vt:variant>
      <vt:variant>
        <vt:i4>0</vt:i4>
      </vt:variant>
      <vt:variant>
        <vt:i4>5</vt:i4>
      </vt:variant>
      <vt:variant>
        <vt:lpwstr/>
      </vt:variant>
      <vt:variant>
        <vt:lpwstr>_Toc358186544</vt:lpwstr>
      </vt:variant>
      <vt:variant>
        <vt:i4>1114166</vt:i4>
      </vt:variant>
      <vt:variant>
        <vt:i4>638</vt:i4>
      </vt:variant>
      <vt:variant>
        <vt:i4>0</vt:i4>
      </vt:variant>
      <vt:variant>
        <vt:i4>5</vt:i4>
      </vt:variant>
      <vt:variant>
        <vt:lpwstr/>
      </vt:variant>
      <vt:variant>
        <vt:lpwstr>_Toc358186543</vt:lpwstr>
      </vt:variant>
      <vt:variant>
        <vt:i4>1114166</vt:i4>
      </vt:variant>
      <vt:variant>
        <vt:i4>632</vt:i4>
      </vt:variant>
      <vt:variant>
        <vt:i4>0</vt:i4>
      </vt:variant>
      <vt:variant>
        <vt:i4>5</vt:i4>
      </vt:variant>
      <vt:variant>
        <vt:lpwstr/>
      </vt:variant>
      <vt:variant>
        <vt:lpwstr>_Toc358186542</vt:lpwstr>
      </vt:variant>
      <vt:variant>
        <vt:i4>1114166</vt:i4>
      </vt:variant>
      <vt:variant>
        <vt:i4>626</vt:i4>
      </vt:variant>
      <vt:variant>
        <vt:i4>0</vt:i4>
      </vt:variant>
      <vt:variant>
        <vt:i4>5</vt:i4>
      </vt:variant>
      <vt:variant>
        <vt:lpwstr/>
      </vt:variant>
      <vt:variant>
        <vt:lpwstr>_Toc358186541</vt:lpwstr>
      </vt:variant>
      <vt:variant>
        <vt:i4>1114166</vt:i4>
      </vt:variant>
      <vt:variant>
        <vt:i4>620</vt:i4>
      </vt:variant>
      <vt:variant>
        <vt:i4>0</vt:i4>
      </vt:variant>
      <vt:variant>
        <vt:i4>5</vt:i4>
      </vt:variant>
      <vt:variant>
        <vt:lpwstr/>
      </vt:variant>
      <vt:variant>
        <vt:lpwstr>_Toc358186540</vt:lpwstr>
      </vt:variant>
      <vt:variant>
        <vt:i4>1441846</vt:i4>
      </vt:variant>
      <vt:variant>
        <vt:i4>614</vt:i4>
      </vt:variant>
      <vt:variant>
        <vt:i4>0</vt:i4>
      </vt:variant>
      <vt:variant>
        <vt:i4>5</vt:i4>
      </vt:variant>
      <vt:variant>
        <vt:lpwstr/>
      </vt:variant>
      <vt:variant>
        <vt:lpwstr>_Toc358186539</vt:lpwstr>
      </vt:variant>
      <vt:variant>
        <vt:i4>1441846</vt:i4>
      </vt:variant>
      <vt:variant>
        <vt:i4>608</vt:i4>
      </vt:variant>
      <vt:variant>
        <vt:i4>0</vt:i4>
      </vt:variant>
      <vt:variant>
        <vt:i4>5</vt:i4>
      </vt:variant>
      <vt:variant>
        <vt:lpwstr/>
      </vt:variant>
      <vt:variant>
        <vt:lpwstr>_Toc358186538</vt:lpwstr>
      </vt:variant>
      <vt:variant>
        <vt:i4>1441846</vt:i4>
      </vt:variant>
      <vt:variant>
        <vt:i4>602</vt:i4>
      </vt:variant>
      <vt:variant>
        <vt:i4>0</vt:i4>
      </vt:variant>
      <vt:variant>
        <vt:i4>5</vt:i4>
      </vt:variant>
      <vt:variant>
        <vt:lpwstr/>
      </vt:variant>
      <vt:variant>
        <vt:lpwstr>_Toc358186537</vt:lpwstr>
      </vt:variant>
      <vt:variant>
        <vt:i4>1441846</vt:i4>
      </vt:variant>
      <vt:variant>
        <vt:i4>596</vt:i4>
      </vt:variant>
      <vt:variant>
        <vt:i4>0</vt:i4>
      </vt:variant>
      <vt:variant>
        <vt:i4>5</vt:i4>
      </vt:variant>
      <vt:variant>
        <vt:lpwstr/>
      </vt:variant>
      <vt:variant>
        <vt:lpwstr>_Toc358186536</vt:lpwstr>
      </vt:variant>
      <vt:variant>
        <vt:i4>1441846</vt:i4>
      </vt:variant>
      <vt:variant>
        <vt:i4>590</vt:i4>
      </vt:variant>
      <vt:variant>
        <vt:i4>0</vt:i4>
      </vt:variant>
      <vt:variant>
        <vt:i4>5</vt:i4>
      </vt:variant>
      <vt:variant>
        <vt:lpwstr/>
      </vt:variant>
      <vt:variant>
        <vt:lpwstr>_Toc358186535</vt:lpwstr>
      </vt:variant>
      <vt:variant>
        <vt:i4>1441846</vt:i4>
      </vt:variant>
      <vt:variant>
        <vt:i4>584</vt:i4>
      </vt:variant>
      <vt:variant>
        <vt:i4>0</vt:i4>
      </vt:variant>
      <vt:variant>
        <vt:i4>5</vt:i4>
      </vt:variant>
      <vt:variant>
        <vt:lpwstr/>
      </vt:variant>
      <vt:variant>
        <vt:lpwstr>_Toc358186534</vt:lpwstr>
      </vt:variant>
      <vt:variant>
        <vt:i4>1441846</vt:i4>
      </vt:variant>
      <vt:variant>
        <vt:i4>578</vt:i4>
      </vt:variant>
      <vt:variant>
        <vt:i4>0</vt:i4>
      </vt:variant>
      <vt:variant>
        <vt:i4>5</vt:i4>
      </vt:variant>
      <vt:variant>
        <vt:lpwstr/>
      </vt:variant>
      <vt:variant>
        <vt:lpwstr>_Toc358186533</vt:lpwstr>
      </vt:variant>
      <vt:variant>
        <vt:i4>1441846</vt:i4>
      </vt:variant>
      <vt:variant>
        <vt:i4>572</vt:i4>
      </vt:variant>
      <vt:variant>
        <vt:i4>0</vt:i4>
      </vt:variant>
      <vt:variant>
        <vt:i4>5</vt:i4>
      </vt:variant>
      <vt:variant>
        <vt:lpwstr/>
      </vt:variant>
      <vt:variant>
        <vt:lpwstr>_Toc358186532</vt:lpwstr>
      </vt:variant>
      <vt:variant>
        <vt:i4>1441846</vt:i4>
      </vt:variant>
      <vt:variant>
        <vt:i4>566</vt:i4>
      </vt:variant>
      <vt:variant>
        <vt:i4>0</vt:i4>
      </vt:variant>
      <vt:variant>
        <vt:i4>5</vt:i4>
      </vt:variant>
      <vt:variant>
        <vt:lpwstr/>
      </vt:variant>
      <vt:variant>
        <vt:lpwstr>_Toc358186531</vt:lpwstr>
      </vt:variant>
      <vt:variant>
        <vt:i4>1441846</vt:i4>
      </vt:variant>
      <vt:variant>
        <vt:i4>560</vt:i4>
      </vt:variant>
      <vt:variant>
        <vt:i4>0</vt:i4>
      </vt:variant>
      <vt:variant>
        <vt:i4>5</vt:i4>
      </vt:variant>
      <vt:variant>
        <vt:lpwstr/>
      </vt:variant>
      <vt:variant>
        <vt:lpwstr>_Toc358186530</vt:lpwstr>
      </vt:variant>
      <vt:variant>
        <vt:i4>1507382</vt:i4>
      </vt:variant>
      <vt:variant>
        <vt:i4>554</vt:i4>
      </vt:variant>
      <vt:variant>
        <vt:i4>0</vt:i4>
      </vt:variant>
      <vt:variant>
        <vt:i4>5</vt:i4>
      </vt:variant>
      <vt:variant>
        <vt:lpwstr/>
      </vt:variant>
      <vt:variant>
        <vt:lpwstr>_Toc358186529</vt:lpwstr>
      </vt:variant>
      <vt:variant>
        <vt:i4>1507382</vt:i4>
      </vt:variant>
      <vt:variant>
        <vt:i4>548</vt:i4>
      </vt:variant>
      <vt:variant>
        <vt:i4>0</vt:i4>
      </vt:variant>
      <vt:variant>
        <vt:i4>5</vt:i4>
      </vt:variant>
      <vt:variant>
        <vt:lpwstr/>
      </vt:variant>
      <vt:variant>
        <vt:lpwstr>_Toc358186528</vt:lpwstr>
      </vt:variant>
      <vt:variant>
        <vt:i4>1507382</vt:i4>
      </vt:variant>
      <vt:variant>
        <vt:i4>542</vt:i4>
      </vt:variant>
      <vt:variant>
        <vt:i4>0</vt:i4>
      </vt:variant>
      <vt:variant>
        <vt:i4>5</vt:i4>
      </vt:variant>
      <vt:variant>
        <vt:lpwstr/>
      </vt:variant>
      <vt:variant>
        <vt:lpwstr>_Toc358186527</vt:lpwstr>
      </vt:variant>
      <vt:variant>
        <vt:i4>1507382</vt:i4>
      </vt:variant>
      <vt:variant>
        <vt:i4>536</vt:i4>
      </vt:variant>
      <vt:variant>
        <vt:i4>0</vt:i4>
      </vt:variant>
      <vt:variant>
        <vt:i4>5</vt:i4>
      </vt:variant>
      <vt:variant>
        <vt:lpwstr/>
      </vt:variant>
      <vt:variant>
        <vt:lpwstr>_Toc358186526</vt:lpwstr>
      </vt:variant>
      <vt:variant>
        <vt:i4>1507382</vt:i4>
      </vt:variant>
      <vt:variant>
        <vt:i4>530</vt:i4>
      </vt:variant>
      <vt:variant>
        <vt:i4>0</vt:i4>
      </vt:variant>
      <vt:variant>
        <vt:i4>5</vt:i4>
      </vt:variant>
      <vt:variant>
        <vt:lpwstr/>
      </vt:variant>
      <vt:variant>
        <vt:lpwstr>_Toc358186525</vt:lpwstr>
      </vt:variant>
      <vt:variant>
        <vt:i4>1507382</vt:i4>
      </vt:variant>
      <vt:variant>
        <vt:i4>524</vt:i4>
      </vt:variant>
      <vt:variant>
        <vt:i4>0</vt:i4>
      </vt:variant>
      <vt:variant>
        <vt:i4>5</vt:i4>
      </vt:variant>
      <vt:variant>
        <vt:lpwstr/>
      </vt:variant>
      <vt:variant>
        <vt:lpwstr>_Toc358186524</vt:lpwstr>
      </vt:variant>
      <vt:variant>
        <vt:i4>1507382</vt:i4>
      </vt:variant>
      <vt:variant>
        <vt:i4>518</vt:i4>
      </vt:variant>
      <vt:variant>
        <vt:i4>0</vt:i4>
      </vt:variant>
      <vt:variant>
        <vt:i4>5</vt:i4>
      </vt:variant>
      <vt:variant>
        <vt:lpwstr/>
      </vt:variant>
      <vt:variant>
        <vt:lpwstr>_Toc358186523</vt:lpwstr>
      </vt:variant>
      <vt:variant>
        <vt:i4>1507382</vt:i4>
      </vt:variant>
      <vt:variant>
        <vt:i4>512</vt:i4>
      </vt:variant>
      <vt:variant>
        <vt:i4>0</vt:i4>
      </vt:variant>
      <vt:variant>
        <vt:i4>5</vt:i4>
      </vt:variant>
      <vt:variant>
        <vt:lpwstr/>
      </vt:variant>
      <vt:variant>
        <vt:lpwstr>_Toc358186522</vt:lpwstr>
      </vt:variant>
      <vt:variant>
        <vt:i4>1507382</vt:i4>
      </vt:variant>
      <vt:variant>
        <vt:i4>506</vt:i4>
      </vt:variant>
      <vt:variant>
        <vt:i4>0</vt:i4>
      </vt:variant>
      <vt:variant>
        <vt:i4>5</vt:i4>
      </vt:variant>
      <vt:variant>
        <vt:lpwstr/>
      </vt:variant>
      <vt:variant>
        <vt:lpwstr>_Toc358186521</vt:lpwstr>
      </vt:variant>
      <vt:variant>
        <vt:i4>1507382</vt:i4>
      </vt:variant>
      <vt:variant>
        <vt:i4>500</vt:i4>
      </vt:variant>
      <vt:variant>
        <vt:i4>0</vt:i4>
      </vt:variant>
      <vt:variant>
        <vt:i4>5</vt:i4>
      </vt:variant>
      <vt:variant>
        <vt:lpwstr/>
      </vt:variant>
      <vt:variant>
        <vt:lpwstr>_Toc358186520</vt:lpwstr>
      </vt:variant>
      <vt:variant>
        <vt:i4>1310774</vt:i4>
      </vt:variant>
      <vt:variant>
        <vt:i4>494</vt:i4>
      </vt:variant>
      <vt:variant>
        <vt:i4>0</vt:i4>
      </vt:variant>
      <vt:variant>
        <vt:i4>5</vt:i4>
      </vt:variant>
      <vt:variant>
        <vt:lpwstr/>
      </vt:variant>
      <vt:variant>
        <vt:lpwstr>_Toc358186519</vt:lpwstr>
      </vt:variant>
      <vt:variant>
        <vt:i4>1310774</vt:i4>
      </vt:variant>
      <vt:variant>
        <vt:i4>488</vt:i4>
      </vt:variant>
      <vt:variant>
        <vt:i4>0</vt:i4>
      </vt:variant>
      <vt:variant>
        <vt:i4>5</vt:i4>
      </vt:variant>
      <vt:variant>
        <vt:lpwstr/>
      </vt:variant>
      <vt:variant>
        <vt:lpwstr>_Toc358186518</vt:lpwstr>
      </vt:variant>
      <vt:variant>
        <vt:i4>1310774</vt:i4>
      </vt:variant>
      <vt:variant>
        <vt:i4>482</vt:i4>
      </vt:variant>
      <vt:variant>
        <vt:i4>0</vt:i4>
      </vt:variant>
      <vt:variant>
        <vt:i4>5</vt:i4>
      </vt:variant>
      <vt:variant>
        <vt:lpwstr/>
      </vt:variant>
      <vt:variant>
        <vt:lpwstr>_Toc358186517</vt:lpwstr>
      </vt:variant>
      <vt:variant>
        <vt:i4>1310774</vt:i4>
      </vt:variant>
      <vt:variant>
        <vt:i4>476</vt:i4>
      </vt:variant>
      <vt:variant>
        <vt:i4>0</vt:i4>
      </vt:variant>
      <vt:variant>
        <vt:i4>5</vt:i4>
      </vt:variant>
      <vt:variant>
        <vt:lpwstr/>
      </vt:variant>
      <vt:variant>
        <vt:lpwstr>_Toc358186516</vt:lpwstr>
      </vt:variant>
      <vt:variant>
        <vt:i4>1310774</vt:i4>
      </vt:variant>
      <vt:variant>
        <vt:i4>470</vt:i4>
      </vt:variant>
      <vt:variant>
        <vt:i4>0</vt:i4>
      </vt:variant>
      <vt:variant>
        <vt:i4>5</vt:i4>
      </vt:variant>
      <vt:variant>
        <vt:lpwstr/>
      </vt:variant>
      <vt:variant>
        <vt:lpwstr>_Toc358186515</vt:lpwstr>
      </vt:variant>
      <vt:variant>
        <vt:i4>1310774</vt:i4>
      </vt:variant>
      <vt:variant>
        <vt:i4>464</vt:i4>
      </vt:variant>
      <vt:variant>
        <vt:i4>0</vt:i4>
      </vt:variant>
      <vt:variant>
        <vt:i4>5</vt:i4>
      </vt:variant>
      <vt:variant>
        <vt:lpwstr/>
      </vt:variant>
      <vt:variant>
        <vt:lpwstr>_Toc358186514</vt:lpwstr>
      </vt:variant>
      <vt:variant>
        <vt:i4>1310774</vt:i4>
      </vt:variant>
      <vt:variant>
        <vt:i4>458</vt:i4>
      </vt:variant>
      <vt:variant>
        <vt:i4>0</vt:i4>
      </vt:variant>
      <vt:variant>
        <vt:i4>5</vt:i4>
      </vt:variant>
      <vt:variant>
        <vt:lpwstr/>
      </vt:variant>
      <vt:variant>
        <vt:lpwstr>_Toc358186513</vt:lpwstr>
      </vt:variant>
      <vt:variant>
        <vt:i4>1310774</vt:i4>
      </vt:variant>
      <vt:variant>
        <vt:i4>452</vt:i4>
      </vt:variant>
      <vt:variant>
        <vt:i4>0</vt:i4>
      </vt:variant>
      <vt:variant>
        <vt:i4>5</vt:i4>
      </vt:variant>
      <vt:variant>
        <vt:lpwstr/>
      </vt:variant>
      <vt:variant>
        <vt:lpwstr>_Toc358186512</vt:lpwstr>
      </vt:variant>
      <vt:variant>
        <vt:i4>1310774</vt:i4>
      </vt:variant>
      <vt:variant>
        <vt:i4>446</vt:i4>
      </vt:variant>
      <vt:variant>
        <vt:i4>0</vt:i4>
      </vt:variant>
      <vt:variant>
        <vt:i4>5</vt:i4>
      </vt:variant>
      <vt:variant>
        <vt:lpwstr/>
      </vt:variant>
      <vt:variant>
        <vt:lpwstr>_Toc358186511</vt:lpwstr>
      </vt:variant>
      <vt:variant>
        <vt:i4>1310774</vt:i4>
      </vt:variant>
      <vt:variant>
        <vt:i4>440</vt:i4>
      </vt:variant>
      <vt:variant>
        <vt:i4>0</vt:i4>
      </vt:variant>
      <vt:variant>
        <vt:i4>5</vt:i4>
      </vt:variant>
      <vt:variant>
        <vt:lpwstr/>
      </vt:variant>
      <vt:variant>
        <vt:lpwstr>_Toc358186510</vt:lpwstr>
      </vt:variant>
      <vt:variant>
        <vt:i4>1376310</vt:i4>
      </vt:variant>
      <vt:variant>
        <vt:i4>434</vt:i4>
      </vt:variant>
      <vt:variant>
        <vt:i4>0</vt:i4>
      </vt:variant>
      <vt:variant>
        <vt:i4>5</vt:i4>
      </vt:variant>
      <vt:variant>
        <vt:lpwstr/>
      </vt:variant>
      <vt:variant>
        <vt:lpwstr>_Toc358186509</vt:lpwstr>
      </vt:variant>
      <vt:variant>
        <vt:i4>1376310</vt:i4>
      </vt:variant>
      <vt:variant>
        <vt:i4>428</vt:i4>
      </vt:variant>
      <vt:variant>
        <vt:i4>0</vt:i4>
      </vt:variant>
      <vt:variant>
        <vt:i4>5</vt:i4>
      </vt:variant>
      <vt:variant>
        <vt:lpwstr/>
      </vt:variant>
      <vt:variant>
        <vt:lpwstr>_Toc358186508</vt:lpwstr>
      </vt:variant>
      <vt:variant>
        <vt:i4>1376310</vt:i4>
      </vt:variant>
      <vt:variant>
        <vt:i4>422</vt:i4>
      </vt:variant>
      <vt:variant>
        <vt:i4>0</vt:i4>
      </vt:variant>
      <vt:variant>
        <vt:i4>5</vt:i4>
      </vt:variant>
      <vt:variant>
        <vt:lpwstr/>
      </vt:variant>
      <vt:variant>
        <vt:lpwstr>_Toc358186507</vt:lpwstr>
      </vt:variant>
      <vt:variant>
        <vt:i4>1376310</vt:i4>
      </vt:variant>
      <vt:variant>
        <vt:i4>416</vt:i4>
      </vt:variant>
      <vt:variant>
        <vt:i4>0</vt:i4>
      </vt:variant>
      <vt:variant>
        <vt:i4>5</vt:i4>
      </vt:variant>
      <vt:variant>
        <vt:lpwstr/>
      </vt:variant>
      <vt:variant>
        <vt:lpwstr>_Toc358186506</vt:lpwstr>
      </vt:variant>
      <vt:variant>
        <vt:i4>1376310</vt:i4>
      </vt:variant>
      <vt:variant>
        <vt:i4>410</vt:i4>
      </vt:variant>
      <vt:variant>
        <vt:i4>0</vt:i4>
      </vt:variant>
      <vt:variant>
        <vt:i4>5</vt:i4>
      </vt:variant>
      <vt:variant>
        <vt:lpwstr/>
      </vt:variant>
      <vt:variant>
        <vt:lpwstr>_Toc358186505</vt:lpwstr>
      </vt:variant>
      <vt:variant>
        <vt:i4>1376310</vt:i4>
      </vt:variant>
      <vt:variant>
        <vt:i4>404</vt:i4>
      </vt:variant>
      <vt:variant>
        <vt:i4>0</vt:i4>
      </vt:variant>
      <vt:variant>
        <vt:i4>5</vt:i4>
      </vt:variant>
      <vt:variant>
        <vt:lpwstr/>
      </vt:variant>
      <vt:variant>
        <vt:lpwstr>_Toc358186504</vt:lpwstr>
      </vt:variant>
      <vt:variant>
        <vt:i4>1376310</vt:i4>
      </vt:variant>
      <vt:variant>
        <vt:i4>398</vt:i4>
      </vt:variant>
      <vt:variant>
        <vt:i4>0</vt:i4>
      </vt:variant>
      <vt:variant>
        <vt:i4>5</vt:i4>
      </vt:variant>
      <vt:variant>
        <vt:lpwstr/>
      </vt:variant>
      <vt:variant>
        <vt:lpwstr>_Toc358186503</vt:lpwstr>
      </vt:variant>
      <vt:variant>
        <vt:i4>1376310</vt:i4>
      </vt:variant>
      <vt:variant>
        <vt:i4>392</vt:i4>
      </vt:variant>
      <vt:variant>
        <vt:i4>0</vt:i4>
      </vt:variant>
      <vt:variant>
        <vt:i4>5</vt:i4>
      </vt:variant>
      <vt:variant>
        <vt:lpwstr/>
      </vt:variant>
      <vt:variant>
        <vt:lpwstr>_Toc358186502</vt:lpwstr>
      </vt:variant>
      <vt:variant>
        <vt:i4>1376310</vt:i4>
      </vt:variant>
      <vt:variant>
        <vt:i4>386</vt:i4>
      </vt:variant>
      <vt:variant>
        <vt:i4>0</vt:i4>
      </vt:variant>
      <vt:variant>
        <vt:i4>5</vt:i4>
      </vt:variant>
      <vt:variant>
        <vt:lpwstr/>
      </vt:variant>
      <vt:variant>
        <vt:lpwstr>_Toc358186501</vt:lpwstr>
      </vt:variant>
      <vt:variant>
        <vt:i4>1376310</vt:i4>
      </vt:variant>
      <vt:variant>
        <vt:i4>380</vt:i4>
      </vt:variant>
      <vt:variant>
        <vt:i4>0</vt:i4>
      </vt:variant>
      <vt:variant>
        <vt:i4>5</vt:i4>
      </vt:variant>
      <vt:variant>
        <vt:lpwstr/>
      </vt:variant>
      <vt:variant>
        <vt:lpwstr>_Toc358186500</vt:lpwstr>
      </vt:variant>
      <vt:variant>
        <vt:i4>1835063</vt:i4>
      </vt:variant>
      <vt:variant>
        <vt:i4>374</vt:i4>
      </vt:variant>
      <vt:variant>
        <vt:i4>0</vt:i4>
      </vt:variant>
      <vt:variant>
        <vt:i4>5</vt:i4>
      </vt:variant>
      <vt:variant>
        <vt:lpwstr/>
      </vt:variant>
      <vt:variant>
        <vt:lpwstr>_Toc358186499</vt:lpwstr>
      </vt:variant>
      <vt:variant>
        <vt:i4>1835063</vt:i4>
      </vt:variant>
      <vt:variant>
        <vt:i4>368</vt:i4>
      </vt:variant>
      <vt:variant>
        <vt:i4>0</vt:i4>
      </vt:variant>
      <vt:variant>
        <vt:i4>5</vt:i4>
      </vt:variant>
      <vt:variant>
        <vt:lpwstr/>
      </vt:variant>
      <vt:variant>
        <vt:lpwstr>_Toc358186498</vt:lpwstr>
      </vt:variant>
      <vt:variant>
        <vt:i4>1835063</vt:i4>
      </vt:variant>
      <vt:variant>
        <vt:i4>362</vt:i4>
      </vt:variant>
      <vt:variant>
        <vt:i4>0</vt:i4>
      </vt:variant>
      <vt:variant>
        <vt:i4>5</vt:i4>
      </vt:variant>
      <vt:variant>
        <vt:lpwstr/>
      </vt:variant>
      <vt:variant>
        <vt:lpwstr>_Toc358186497</vt:lpwstr>
      </vt:variant>
      <vt:variant>
        <vt:i4>1835063</vt:i4>
      </vt:variant>
      <vt:variant>
        <vt:i4>356</vt:i4>
      </vt:variant>
      <vt:variant>
        <vt:i4>0</vt:i4>
      </vt:variant>
      <vt:variant>
        <vt:i4>5</vt:i4>
      </vt:variant>
      <vt:variant>
        <vt:lpwstr/>
      </vt:variant>
      <vt:variant>
        <vt:lpwstr>_Toc358186496</vt:lpwstr>
      </vt:variant>
      <vt:variant>
        <vt:i4>1835063</vt:i4>
      </vt:variant>
      <vt:variant>
        <vt:i4>350</vt:i4>
      </vt:variant>
      <vt:variant>
        <vt:i4>0</vt:i4>
      </vt:variant>
      <vt:variant>
        <vt:i4>5</vt:i4>
      </vt:variant>
      <vt:variant>
        <vt:lpwstr/>
      </vt:variant>
      <vt:variant>
        <vt:lpwstr>_Toc358186495</vt:lpwstr>
      </vt:variant>
      <vt:variant>
        <vt:i4>1835063</vt:i4>
      </vt:variant>
      <vt:variant>
        <vt:i4>344</vt:i4>
      </vt:variant>
      <vt:variant>
        <vt:i4>0</vt:i4>
      </vt:variant>
      <vt:variant>
        <vt:i4>5</vt:i4>
      </vt:variant>
      <vt:variant>
        <vt:lpwstr/>
      </vt:variant>
      <vt:variant>
        <vt:lpwstr>_Toc358186494</vt:lpwstr>
      </vt:variant>
      <vt:variant>
        <vt:i4>1835063</vt:i4>
      </vt:variant>
      <vt:variant>
        <vt:i4>338</vt:i4>
      </vt:variant>
      <vt:variant>
        <vt:i4>0</vt:i4>
      </vt:variant>
      <vt:variant>
        <vt:i4>5</vt:i4>
      </vt:variant>
      <vt:variant>
        <vt:lpwstr/>
      </vt:variant>
      <vt:variant>
        <vt:lpwstr>_Toc358186493</vt:lpwstr>
      </vt:variant>
      <vt:variant>
        <vt:i4>1835063</vt:i4>
      </vt:variant>
      <vt:variant>
        <vt:i4>332</vt:i4>
      </vt:variant>
      <vt:variant>
        <vt:i4>0</vt:i4>
      </vt:variant>
      <vt:variant>
        <vt:i4>5</vt:i4>
      </vt:variant>
      <vt:variant>
        <vt:lpwstr/>
      </vt:variant>
      <vt:variant>
        <vt:lpwstr>_Toc358186492</vt:lpwstr>
      </vt:variant>
      <vt:variant>
        <vt:i4>1835063</vt:i4>
      </vt:variant>
      <vt:variant>
        <vt:i4>326</vt:i4>
      </vt:variant>
      <vt:variant>
        <vt:i4>0</vt:i4>
      </vt:variant>
      <vt:variant>
        <vt:i4>5</vt:i4>
      </vt:variant>
      <vt:variant>
        <vt:lpwstr/>
      </vt:variant>
      <vt:variant>
        <vt:lpwstr>_Toc358186491</vt:lpwstr>
      </vt:variant>
      <vt:variant>
        <vt:i4>1835063</vt:i4>
      </vt:variant>
      <vt:variant>
        <vt:i4>320</vt:i4>
      </vt:variant>
      <vt:variant>
        <vt:i4>0</vt:i4>
      </vt:variant>
      <vt:variant>
        <vt:i4>5</vt:i4>
      </vt:variant>
      <vt:variant>
        <vt:lpwstr/>
      </vt:variant>
      <vt:variant>
        <vt:lpwstr>_Toc358186490</vt:lpwstr>
      </vt:variant>
      <vt:variant>
        <vt:i4>1900599</vt:i4>
      </vt:variant>
      <vt:variant>
        <vt:i4>314</vt:i4>
      </vt:variant>
      <vt:variant>
        <vt:i4>0</vt:i4>
      </vt:variant>
      <vt:variant>
        <vt:i4>5</vt:i4>
      </vt:variant>
      <vt:variant>
        <vt:lpwstr/>
      </vt:variant>
      <vt:variant>
        <vt:lpwstr>_Toc358186489</vt:lpwstr>
      </vt:variant>
      <vt:variant>
        <vt:i4>1900599</vt:i4>
      </vt:variant>
      <vt:variant>
        <vt:i4>308</vt:i4>
      </vt:variant>
      <vt:variant>
        <vt:i4>0</vt:i4>
      </vt:variant>
      <vt:variant>
        <vt:i4>5</vt:i4>
      </vt:variant>
      <vt:variant>
        <vt:lpwstr/>
      </vt:variant>
      <vt:variant>
        <vt:lpwstr>_Toc358186488</vt:lpwstr>
      </vt:variant>
      <vt:variant>
        <vt:i4>1900599</vt:i4>
      </vt:variant>
      <vt:variant>
        <vt:i4>302</vt:i4>
      </vt:variant>
      <vt:variant>
        <vt:i4>0</vt:i4>
      </vt:variant>
      <vt:variant>
        <vt:i4>5</vt:i4>
      </vt:variant>
      <vt:variant>
        <vt:lpwstr/>
      </vt:variant>
      <vt:variant>
        <vt:lpwstr>_Toc358186487</vt:lpwstr>
      </vt:variant>
      <vt:variant>
        <vt:i4>1900599</vt:i4>
      </vt:variant>
      <vt:variant>
        <vt:i4>296</vt:i4>
      </vt:variant>
      <vt:variant>
        <vt:i4>0</vt:i4>
      </vt:variant>
      <vt:variant>
        <vt:i4>5</vt:i4>
      </vt:variant>
      <vt:variant>
        <vt:lpwstr/>
      </vt:variant>
      <vt:variant>
        <vt:lpwstr>_Toc358186486</vt:lpwstr>
      </vt:variant>
      <vt:variant>
        <vt:i4>1900599</vt:i4>
      </vt:variant>
      <vt:variant>
        <vt:i4>290</vt:i4>
      </vt:variant>
      <vt:variant>
        <vt:i4>0</vt:i4>
      </vt:variant>
      <vt:variant>
        <vt:i4>5</vt:i4>
      </vt:variant>
      <vt:variant>
        <vt:lpwstr/>
      </vt:variant>
      <vt:variant>
        <vt:lpwstr>_Toc358186485</vt:lpwstr>
      </vt:variant>
      <vt:variant>
        <vt:i4>1900599</vt:i4>
      </vt:variant>
      <vt:variant>
        <vt:i4>284</vt:i4>
      </vt:variant>
      <vt:variant>
        <vt:i4>0</vt:i4>
      </vt:variant>
      <vt:variant>
        <vt:i4>5</vt:i4>
      </vt:variant>
      <vt:variant>
        <vt:lpwstr/>
      </vt:variant>
      <vt:variant>
        <vt:lpwstr>_Toc358186484</vt:lpwstr>
      </vt:variant>
      <vt:variant>
        <vt:i4>1900599</vt:i4>
      </vt:variant>
      <vt:variant>
        <vt:i4>278</vt:i4>
      </vt:variant>
      <vt:variant>
        <vt:i4>0</vt:i4>
      </vt:variant>
      <vt:variant>
        <vt:i4>5</vt:i4>
      </vt:variant>
      <vt:variant>
        <vt:lpwstr/>
      </vt:variant>
      <vt:variant>
        <vt:lpwstr>_Toc358186483</vt:lpwstr>
      </vt:variant>
      <vt:variant>
        <vt:i4>1900599</vt:i4>
      </vt:variant>
      <vt:variant>
        <vt:i4>272</vt:i4>
      </vt:variant>
      <vt:variant>
        <vt:i4>0</vt:i4>
      </vt:variant>
      <vt:variant>
        <vt:i4>5</vt:i4>
      </vt:variant>
      <vt:variant>
        <vt:lpwstr/>
      </vt:variant>
      <vt:variant>
        <vt:lpwstr>_Toc358186482</vt:lpwstr>
      </vt:variant>
      <vt:variant>
        <vt:i4>1900599</vt:i4>
      </vt:variant>
      <vt:variant>
        <vt:i4>266</vt:i4>
      </vt:variant>
      <vt:variant>
        <vt:i4>0</vt:i4>
      </vt:variant>
      <vt:variant>
        <vt:i4>5</vt:i4>
      </vt:variant>
      <vt:variant>
        <vt:lpwstr/>
      </vt:variant>
      <vt:variant>
        <vt:lpwstr>_Toc358186481</vt:lpwstr>
      </vt:variant>
      <vt:variant>
        <vt:i4>1900599</vt:i4>
      </vt:variant>
      <vt:variant>
        <vt:i4>260</vt:i4>
      </vt:variant>
      <vt:variant>
        <vt:i4>0</vt:i4>
      </vt:variant>
      <vt:variant>
        <vt:i4>5</vt:i4>
      </vt:variant>
      <vt:variant>
        <vt:lpwstr/>
      </vt:variant>
      <vt:variant>
        <vt:lpwstr>_Toc358186480</vt:lpwstr>
      </vt:variant>
      <vt:variant>
        <vt:i4>1179703</vt:i4>
      </vt:variant>
      <vt:variant>
        <vt:i4>254</vt:i4>
      </vt:variant>
      <vt:variant>
        <vt:i4>0</vt:i4>
      </vt:variant>
      <vt:variant>
        <vt:i4>5</vt:i4>
      </vt:variant>
      <vt:variant>
        <vt:lpwstr/>
      </vt:variant>
      <vt:variant>
        <vt:lpwstr>_Toc358186479</vt:lpwstr>
      </vt:variant>
      <vt:variant>
        <vt:i4>1179703</vt:i4>
      </vt:variant>
      <vt:variant>
        <vt:i4>248</vt:i4>
      </vt:variant>
      <vt:variant>
        <vt:i4>0</vt:i4>
      </vt:variant>
      <vt:variant>
        <vt:i4>5</vt:i4>
      </vt:variant>
      <vt:variant>
        <vt:lpwstr/>
      </vt:variant>
      <vt:variant>
        <vt:lpwstr>_Toc358186478</vt:lpwstr>
      </vt:variant>
      <vt:variant>
        <vt:i4>1179703</vt:i4>
      </vt:variant>
      <vt:variant>
        <vt:i4>242</vt:i4>
      </vt:variant>
      <vt:variant>
        <vt:i4>0</vt:i4>
      </vt:variant>
      <vt:variant>
        <vt:i4>5</vt:i4>
      </vt:variant>
      <vt:variant>
        <vt:lpwstr/>
      </vt:variant>
      <vt:variant>
        <vt:lpwstr>_Toc358186477</vt:lpwstr>
      </vt:variant>
      <vt:variant>
        <vt:i4>1179703</vt:i4>
      </vt:variant>
      <vt:variant>
        <vt:i4>236</vt:i4>
      </vt:variant>
      <vt:variant>
        <vt:i4>0</vt:i4>
      </vt:variant>
      <vt:variant>
        <vt:i4>5</vt:i4>
      </vt:variant>
      <vt:variant>
        <vt:lpwstr/>
      </vt:variant>
      <vt:variant>
        <vt:lpwstr>_Toc358186476</vt:lpwstr>
      </vt:variant>
      <vt:variant>
        <vt:i4>1179703</vt:i4>
      </vt:variant>
      <vt:variant>
        <vt:i4>230</vt:i4>
      </vt:variant>
      <vt:variant>
        <vt:i4>0</vt:i4>
      </vt:variant>
      <vt:variant>
        <vt:i4>5</vt:i4>
      </vt:variant>
      <vt:variant>
        <vt:lpwstr/>
      </vt:variant>
      <vt:variant>
        <vt:lpwstr>_Toc358186475</vt:lpwstr>
      </vt:variant>
      <vt:variant>
        <vt:i4>1179703</vt:i4>
      </vt:variant>
      <vt:variant>
        <vt:i4>224</vt:i4>
      </vt:variant>
      <vt:variant>
        <vt:i4>0</vt:i4>
      </vt:variant>
      <vt:variant>
        <vt:i4>5</vt:i4>
      </vt:variant>
      <vt:variant>
        <vt:lpwstr/>
      </vt:variant>
      <vt:variant>
        <vt:lpwstr>_Toc358186474</vt:lpwstr>
      </vt:variant>
      <vt:variant>
        <vt:i4>1179703</vt:i4>
      </vt:variant>
      <vt:variant>
        <vt:i4>218</vt:i4>
      </vt:variant>
      <vt:variant>
        <vt:i4>0</vt:i4>
      </vt:variant>
      <vt:variant>
        <vt:i4>5</vt:i4>
      </vt:variant>
      <vt:variant>
        <vt:lpwstr/>
      </vt:variant>
      <vt:variant>
        <vt:lpwstr>_Toc358186473</vt:lpwstr>
      </vt:variant>
      <vt:variant>
        <vt:i4>1179703</vt:i4>
      </vt:variant>
      <vt:variant>
        <vt:i4>212</vt:i4>
      </vt:variant>
      <vt:variant>
        <vt:i4>0</vt:i4>
      </vt:variant>
      <vt:variant>
        <vt:i4>5</vt:i4>
      </vt:variant>
      <vt:variant>
        <vt:lpwstr/>
      </vt:variant>
      <vt:variant>
        <vt:lpwstr>_Toc358186472</vt:lpwstr>
      </vt:variant>
      <vt:variant>
        <vt:i4>1179703</vt:i4>
      </vt:variant>
      <vt:variant>
        <vt:i4>206</vt:i4>
      </vt:variant>
      <vt:variant>
        <vt:i4>0</vt:i4>
      </vt:variant>
      <vt:variant>
        <vt:i4>5</vt:i4>
      </vt:variant>
      <vt:variant>
        <vt:lpwstr/>
      </vt:variant>
      <vt:variant>
        <vt:lpwstr>_Toc358186471</vt:lpwstr>
      </vt:variant>
      <vt:variant>
        <vt:i4>1179703</vt:i4>
      </vt:variant>
      <vt:variant>
        <vt:i4>200</vt:i4>
      </vt:variant>
      <vt:variant>
        <vt:i4>0</vt:i4>
      </vt:variant>
      <vt:variant>
        <vt:i4>5</vt:i4>
      </vt:variant>
      <vt:variant>
        <vt:lpwstr/>
      </vt:variant>
      <vt:variant>
        <vt:lpwstr>_Toc358186470</vt:lpwstr>
      </vt:variant>
      <vt:variant>
        <vt:i4>1245239</vt:i4>
      </vt:variant>
      <vt:variant>
        <vt:i4>194</vt:i4>
      </vt:variant>
      <vt:variant>
        <vt:i4>0</vt:i4>
      </vt:variant>
      <vt:variant>
        <vt:i4>5</vt:i4>
      </vt:variant>
      <vt:variant>
        <vt:lpwstr/>
      </vt:variant>
      <vt:variant>
        <vt:lpwstr>_Toc358186469</vt:lpwstr>
      </vt:variant>
      <vt:variant>
        <vt:i4>1245239</vt:i4>
      </vt:variant>
      <vt:variant>
        <vt:i4>188</vt:i4>
      </vt:variant>
      <vt:variant>
        <vt:i4>0</vt:i4>
      </vt:variant>
      <vt:variant>
        <vt:i4>5</vt:i4>
      </vt:variant>
      <vt:variant>
        <vt:lpwstr/>
      </vt:variant>
      <vt:variant>
        <vt:lpwstr>_Toc358186468</vt:lpwstr>
      </vt:variant>
      <vt:variant>
        <vt:i4>1245239</vt:i4>
      </vt:variant>
      <vt:variant>
        <vt:i4>182</vt:i4>
      </vt:variant>
      <vt:variant>
        <vt:i4>0</vt:i4>
      </vt:variant>
      <vt:variant>
        <vt:i4>5</vt:i4>
      </vt:variant>
      <vt:variant>
        <vt:lpwstr/>
      </vt:variant>
      <vt:variant>
        <vt:lpwstr>_Toc358186467</vt:lpwstr>
      </vt:variant>
      <vt:variant>
        <vt:i4>1245239</vt:i4>
      </vt:variant>
      <vt:variant>
        <vt:i4>176</vt:i4>
      </vt:variant>
      <vt:variant>
        <vt:i4>0</vt:i4>
      </vt:variant>
      <vt:variant>
        <vt:i4>5</vt:i4>
      </vt:variant>
      <vt:variant>
        <vt:lpwstr/>
      </vt:variant>
      <vt:variant>
        <vt:lpwstr>_Toc358186466</vt:lpwstr>
      </vt:variant>
      <vt:variant>
        <vt:i4>1245239</vt:i4>
      </vt:variant>
      <vt:variant>
        <vt:i4>170</vt:i4>
      </vt:variant>
      <vt:variant>
        <vt:i4>0</vt:i4>
      </vt:variant>
      <vt:variant>
        <vt:i4>5</vt:i4>
      </vt:variant>
      <vt:variant>
        <vt:lpwstr/>
      </vt:variant>
      <vt:variant>
        <vt:lpwstr>_Toc358186465</vt:lpwstr>
      </vt:variant>
      <vt:variant>
        <vt:i4>1245239</vt:i4>
      </vt:variant>
      <vt:variant>
        <vt:i4>164</vt:i4>
      </vt:variant>
      <vt:variant>
        <vt:i4>0</vt:i4>
      </vt:variant>
      <vt:variant>
        <vt:i4>5</vt:i4>
      </vt:variant>
      <vt:variant>
        <vt:lpwstr/>
      </vt:variant>
      <vt:variant>
        <vt:lpwstr>_Toc358186464</vt:lpwstr>
      </vt:variant>
      <vt:variant>
        <vt:i4>1245239</vt:i4>
      </vt:variant>
      <vt:variant>
        <vt:i4>158</vt:i4>
      </vt:variant>
      <vt:variant>
        <vt:i4>0</vt:i4>
      </vt:variant>
      <vt:variant>
        <vt:i4>5</vt:i4>
      </vt:variant>
      <vt:variant>
        <vt:lpwstr/>
      </vt:variant>
      <vt:variant>
        <vt:lpwstr>_Toc358186463</vt:lpwstr>
      </vt:variant>
      <vt:variant>
        <vt:i4>1245239</vt:i4>
      </vt:variant>
      <vt:variant>
        <vt:i4>152</vt:i4>
      </vt:variant>
      <vt:variant>
        <vt:i4>0</vt:i4>
      </vt:variant>
      <vt:variant>
        <vt:i4>5</vt:i4>
      </vt:variant>
      <vt:variant>
        <vt:lpwstr/>
      </vt:variant>
      <vt:variant>
        <vt:lpwstr>_Toc358186462</vt:lpwstr>
      </vt:variant>
      <vt:variant>
        <vt:i4>1245239</vt:i4>
      </vt:variant>
      <vt:variant>
        <vt:i4>146</vt:i4>
      </vt:variant>
      <vt:variant>
        <vt:i4>0</vt:i4>
      </vt:variant>
      <vt:variant>
        <vt:i4>5</vt:i4>
      </vt:variant>
      <vt:variant>
        <vt:lpwstr/>
      </vt:variant>
      <vt:variant>
        <vt:lpwstr>_Toc358186461</vt:lpwstr>
      </vt:variant>
      <vt:variant>
        <vt:i4>1245239</vt:i4>
      </vt:variant>
      <vt:variant>
        <vt:i4>140</vt:i4>
      </vt:variant>
      <vt:variant>
        <vt:i4>0</vt:i4>
      </vt:variant>
      <vt:variant>
        <vt:i4>5</vt:i4>
      </vt:variant>
      <vt:variant>
        <vt:lpwstr/>
      </vt:variant>
      <vt:variant>
        <vt:lpwstr>_Toc358186460</vt:lpwstr>
      </vt:variant>
      <vt:variant>
        <vt:i4>1048631</vt:i4>
      </vt:variant>
      <vt:variant>
        <vt:i4>134</vt:i4>
      </vt:variant>
      <vt:variant>
        <vt:i4>0</vt:i4>
      </vt:variant>
      <vt:variant>
        <vt:i4>5</vt:i4>
      </vt:variant>
      <vt:variant>
        <vt:lpwstr/>
      </vt:variant>
      <vt:variant>
        <vt:lpwstr>_Toc358186459</vt:lpwstr>
      </vt:variant>
      <vt:variant>
        <vt:i4>1048631</vt:i4>
      </vt:variant>
      <vt:variant>
        <vt:i4>128</vt:i4>
      </vt:variant>
      <vt:variant>
        <vt:i4>0</vt:i4>
      </vt:variant>
      <vt:variant>
        <vt:i4>5</vt:i4>
      </vt:variant>
      <vt:variant>
        <vt:lpwstr/>
      </vt:variant>
      <vt:variant>
        <vt:lpwstr>_Toc358186458</vt:lpwstr>
      </vt:variant>
      <vt:variant>
        <vt:i4>1048631</vt:i4>
      </vt:variant>
      <vt:variant>
        <vt:i4>122</vt:i4>
      </vt:variant>
      <vt:variant>
        <vt:i4>0</vt:i4>
      </vt:variant>
      <vt:variant>
        <vt:i4>5</vt:i4>
      </vt:variant>
      <vt:variant>
        <vt:lpwstr/>
      </vt:variant>
      <vt:variant>
        <vt:lpwstr>_Toc358186457</vt:lpwstr>
      </vt:variant>
      <vt:variant>
        <vt:i4>1048631</vt:i4>
      </vt:variant>
      <vt:variant>
        <vt:i4>116</vt:i4>
      </vt:variant>
      <vt:variant>
        <vt:i4>0</vt:i4>
      </vt:variant>
      <vt:variant>
        <vt:i4>5</vt:i4>
      </vt:variant>
      <vt:variant>
        <vt:lpwstr/>
      </vt:variant>
      <vt:variant>
        <vt:lpwstr>_Toc358186456</vt:lpwstr>
      </vt:variant>
      <vt:variant>
        <vt:i4>1048631</vt:i4>
      </vt:variant>
      <vt:variant>
        <vt:i4>110</vt:i4>
      </vt:variant>
      <vt:variant>
        <vt:i4>0</vt:i4>
      </vt:variant>
      <vt:variant>
        <vt:i4>5</vt:i4>
      </vt:variant>
      <vt:variant>
        <vt:lpwstr/>
      </vt:variant>
      <vt:variant>
        <vt:lpwstr>_Toc358186455</vt:lpwstr>
      </vt:variant>
      <vt:variant>
        <vt:i4>1048631</vt:i4>
      </vt:variant>
      <vt:variant>
        <vt:i4>104</vt:i4>
      </vt:variant>
      <vt:variant>
        <vt:i4>0</vt:i4>
      </vt:variant>
      <vt:variant>
        <vt:i4>5</vt:i4>
      </vt:variant>
      <vt:variant>
        <vt:lpwstr/>
      </vt:variant>
      <vt:variant>
        <vt:lpwstr>_Toc358186454</vt:lpwstr>
      </vt:variant>
      <vt:variant>
        <vt:i4>1048631</vt:i4>
      </vt:variant>
      <vt:variant>
        <vt:i4>98</vt:i4>
      </vt:variant>
      <vt:variant>
        <vt:i4>0</vt:i4>
      </vt:variant>
      <vt:variant>
        <vt:i4>5</vt:i4>
      </vt:variant>
      <vt:variant>
        <vt:lpwstr/>
      </vt:variant>
      <vt:variant>
        <vt:lpwstr>_Toc358186453</vt:lpwstr>
      </vt:variant>
      <vt:variant>
        <vt:i4>1048631</vt:i4>
      </vt:variant>
      <vt:variant>
        <vt:i4>92</vt:i4>
      </vt:variant>
      <vt:variant>
        <vt:i4>0</vt:i4>
      </vt:variant>
      <vt:variant>
        <vt:i4>5</vt:i4>
      </vt:variant>
      <vt:variant>
        <vt:lpwstr/>
      </vt:variant>
      <vt:variant>
        <vt:lpwstr>_Toc358186452</vt:lpwstr>
      </vt:variant>
      <vt:variant>
        <vt:i4>1048631</vt:i4>
      </vt:variant>
      <vt:variant>
        <vt:i4>86</vt:i4>
      </vt:variant>
      <vt:variant>
        <vt:i4>0</vt:i4>
      </vt:variant>
      <vt:variant>
        <vt:i4>5</vt:i4>
      </vt:variant>
      <vt:variant>
        <vt:lpwstr/>
      </vt:variant>
      <vt:variant>
        <vt:lpwstr>_Toc358186451</vt:lpwstr>
      </vt:variant>
      <vt:variant>
        <vt:i4>1048631</vt:i4>
      </vt:variant>
      <vt:variant>
        <vt:i4>80</vt:i4>
      </vt:variant>
      <vt:variant>
        <vt:i4>0</vt:i4>
      </vt:variant>
      <vt:variant>
        <vt:i4>5</vt:i4>
      </vt:variant>
      <vt:variant>
        <vt:lpwstr/>
      </vt:variant>
      <vt:variant>
        <vt:lpwstr>_Toc358186450</vt:lpwstr>
      </vt:variant>
      <vt:variant>
        <vt:i4>1114167</vt:i4>
      </vt:variant>
      <vt:variant>
        <vt:i4>74</vt:i4>
      </vt:variant>
      <vt:variant>
        <vt:i4>0</vt:i4>
      </vt:variant>
      <vt:variant>
        <vt:i4>5</vt:i4>
      </vt:variant>
      <vt:variant>
        <vt:lpwstr/>
      </vt:variant>
      <vt:variant>
        <vt:lpwstr>_Toc358186449</vt:lpwstr>
      </vt:variant>
      <vt:variant>
        <vt:i4>1114167</vt:i4>
      </vt:variant>
      <vt:variant>
        <vt:i4>68</vt:i4>
      </vt:variant>
      <vt:variant>
        <vt:i4>0</vt:i4>
      </vt:variant>
      <vt:variant>
        <vt:i4>5</vt:i4>
      </vt:variant>
      <vt:variant>
        <vt:lpwstr/>
      </vt:variant>
      <vt:variant>
        <vt:lpwstr>_Toc358186448</vt:lpwstr>
      </vt:variant>
      <vt:variant>
        <vt:i4>1114167</vt:i4>
      </vt:variant>
      <vt:variant>
        <vt:i4>62</vt:i4>
      </vt:variant>
      <vt:variant>
        <vt:i4>0</vt:i4>
      </vt:variant>
      <vt:variant>
        <vt:i4>5</vt:i4>
      </vt:variant>
      <vt:variant>
        <vt:lpwstr/>
      </vt:variant>
      <vt:variant>
        <vt:lpwstr>_Toc358186447</vt:lpwstr>
      </vt:variant>
      <vt:variant>
        <vt:i4>1114167</vt:i4>
      </vt:variant>
      <vt:variant>
        <vt:i4>56</vt:i4>
      </vt:variant>
      <vt:variant>
        <vt:i4>0</vt:i4>
      </vt:variant>
      <vt:variant>
        <vt:i4>5</vt:i4>
      </vt:variant>
      <vt:variant>
        <vt:lpwstr/>
      </vt:variant>
      <vt:variant>
        <vt:lpwstr>_Toc358186446</vt:lpwstr>
      </vt:variant>
      <vt:variant>
        <vt:i4>1114167</vt:i4>
      </vt:variant>
      <vt:variant>
        <vt:i4>50</vt:i4>
      </vt:variant>
      <vt:variant>
        <vt:i4>0</vt:i4>
      </vt:variant>
      <vt:variant>
        <vt:i4>5</vt:i4>
      </vt:variant>
      <vt:variant>
        <vt:lpwstr/>
      </vt:variant>
      <vt:variant>
        <vt:lpwstr>_Toc358186445</vt:lpwstr>
      </vt:variant>
      <vt:variant>
        <vt:i4>1114167</vt:i4>
      </vt:variant>
      <vt:variant>
        <vt:i4>44</vt:i4>
      </vt:variant>
      <vt:variant>
        <vt:i4>0</vt:i4>
      </vt:variant>
      <vt:variant>
        <vt:i4>5</vt:i4>
      </vt:variant>
      <vt:variant>
        <vt:lpwstr/>
      </vt:variant>
      <vt:variant>
        <vt:lpwstr>_Toc358186444</vt:lpwstr>
      </vt:variant>
      <vt:variant>
        <vt:i4>1114167</vt:i4>
      </vt:variant>
      <vt:variant>
        <vt:i4>38</vt:i4>
      </vt:variant>
      <vt:variant>
        <vt:i4>0</vt:i4>
      </vt:variant>
      <vt:variant>
        <vt:i4>5</vt:i4>
      </vt:variant>
      <vt:variant>
        <vt:lpwstr/>
      </vt:variant>
      <vt:variant>
        <vt:lpwstr>_Toc358186443</vt:lpwstr>
      </vt:variant>
      <vt:variant>
        <vt:i4>1114167</vt:i4>
      </vt:variant>
      <vt:variant>
        <vt:i4>32</vt:i4>
      </vt:variant>
      <vt:variant>
        <vt:i4>0</vt:i4>
      </vt:variant>
      <vt:variant>
        <vt:i4>5</vt:i4>
      </vt:variant>
      <vt:variant>
        <vt:lpwstr/>
      </vt:variant>
      <vt:variant>
        <vt:lpwstr>_Toc358186442</vt:lpwstr>
      </vt:variant>
      <vt:variant>
        <vt:i4>1114167</vt:i4>
      </vt:variant>
      <vt:variant>
        <vt:i4>26</vt:i4>
      </vt:variant>
      <vt:variant>
        <vt:i4>0</vt:i4>
      </vt:variant>
      <vt:variant>
        <vt:i4>5</vt:i4>
      </vt:variant>
      <vt:variant>
        <vt:lpwstr/>
      </vt:variant>
      <vt:variant>
        <vt:lpwstr>_Toc358186441</vt:lpwstr>
      </vt:variant>
      <vt:variant>
        <vt:i4>1114167</vt:i4>
      </vt:variant>
      <vt:variant>
        <vt:i4>20</vt:i4>
      </vt:variant>
      <vt:variant>
        <vt:i4>0</vt:i4>
      </vt:variant>
      <vt:variant>
        <vt:i4>5</vt:i4>
      </vt:variant>
      <vt:variant>
        <vt:lpwstr/>
      </vt:variant>
      <vt:variant>
        <vt:lpwstr>_Toc358186440</vt:lpwstr>
      </vt:variant>
      <vt:variant>
        <vt:i4>1441847</vt:i4>
      </vt:variant>
      <vt:variant>
        <vt:i4>14</vt:i4>
      </vt:variant>
      <vt:variant>
        <vt:i4>0</vt:i4>
      </vt:variant>
      <vt:variant>
        <vt:i4>5</vt:i4>
      </vt:variant>
      <vt:variant>
        <vt:lpwstr/>
      </vt:variant>
      <vt:variant>
        <vt:lpwstr>_Toc358186439</vt:lpwstr>
      </vt:variant>
      <vt:variant>
        <vt:i4>1441847</vt:i4>
      </vt:variant>
      <vt:variant>
        <vt:i4>8</vt:i4>
      </vt:variant>
      <vt:variant>
        <vt:i4>0</vt:i4>
      </vt:variant>
      <vt:variant>
        <vt:i4>5</vt:i4>
      </vt:variant>
      <vt:variant>
        <vt:lpwstr/>
      </vt:variant>
      <vt:variant>
        <vt:lpwstr>_Toc358186438</vt:lpwstr>
      </vt:variant>
      <vt:variant>
        <vt:i4>1441847</vt:i4>
      </vt:variant>
      <vt:variant>
        <vt:i4>2</vt:i4>
      </vt:variant>
      <vt:variant>
        <vt:i4>0</vt:i4>
      </vt:variant>
      <vt:variant>
        <vt:i4>5</vt:i4>
      </vt:variant>
      <vt:variant>
        <vt:lpwstr/>
      </vt:variant>
      <vt:variant>
        <vt:lpwstr>_Toc358186437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DASP: USER MANUAL</dc:title>
  <dc:subject/>
  <dc:creator>Araar Abdelkrim</dc:creator>
  <cp:keywords/>
  <cp:lastModifiedBy>Abdelkrim Araar</cp:lastModifiedBy>
  <cp:revision>4</cp:revision>
  <cp:lastPrinted>2021-10-25T20:51:00Z</cp:lastPrinted>
  <dcterms:created xsi:type="dcterms:W3CDTF">2021-11-30T14:17:00Z</dcterms:created>
  <dcterms:modified xsi:type="dcterms:W3CDTF">2021-12-02T12:00:00Z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0x010100844D224DA3181B4C86223551F685013D</vt:lpwstr>
  </property>
  <property fmtid="{D5CDD505-2E9C-101B-9397-08002B2CF9AE}" pid="4" name="Mendeley Document_1">
    <vt:lpwstr>True</vt:lpwstr>
  </property>
</Properties>
</file>